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2B3CA" w14:textId="49D53159" w:rsidR="00030A10" w:rsidRDefault="00781AE1" w:rsidP="00030A10">
      <w:pPr>
        <w:pStyle w:val="Heading2"/>
        <w:shd w:val="clear" w:color="auto" w:fill="FFFFFF"/>
        <w:spacing w:before="0" w:beforeAutospacing="0" w:after="0" w:afterAutospacing="0" w:line="285" w:lineRule="atLeast"/>
        <w:rPr>
          <w:rFonts w:ascii="Helvetica" w:hAnsi="Helvetica" w:cs="Helvetica"/>
          <w:b w:val="0"/>
          <w:bCs w:val="0"/>
          <w:color w:val="333333"/>
          <w:sz w:val="27"/>
          <w:szCs w:val="27"/>
        </w:rPr>
      </w:pPr>
      <w:r>
        <w:rPr>
          <w:rFonts w:ascii="Helvetica" w:hAnsi="Helvetica" w:cs="Helvetica"/>
          <w:b w:val="0"/>
          <w:bCs w:val="0"/>
          <w:color w:val="333333"/>
          <w:sz w:val="27"/>
          <w:szCs w:val="27"/>
        </w:rPr>
        <w:t xml:space="preserve"> </w:t>
      </w:r>
      <w:r w:rsidR="00030A10">
        <w:rPr>
          <w:rFonts w:ascii="Helvetica" w:hAnsi="Helvetica" w:cs="Helvetica"/>
          <w:b w:val="0"/>
          <w:bCs w:val="0"/>
          <w:color w:val="333333"/>
          <w:sz w:val="27"/>
          <w:szCs w:val="27"/>
        </w:rPr>
        <w:t xml:space="preserve">Induction for </w:t>
      </w:r>
      <w:r w:rsidR="00F2488F">
        <w:rPr>
          <w:rFonts w:ascii="Helvetica" w:hAnsi="Helvetica" w:cs="Helvetica"/>
          <w:b w:val="0"/>
          <w:bCs w:val="0"/>
          <w:color w:val="333333"/>
          <w:sz w:val="27"/>
          <w:szCs w:val="27"/>
        </w:rPr>
        <w:t>Head Teachers</w:t>
      </w:r>
    </w:p>
    <w:p w14:paraId="6F08197B" w14:textId="77777777" w:rsidR="00030A10" w:rsidRDefault="00030A10" w:rsidP="00030A10">
      <w:pPr>
        <w:shd w:val="clear" w:color="auto" w:fill="FFFFFF"/>
        <w:spacing w:line="240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Style w:val="itemauthor"/>
          <w:rFonts w:ascii="Helvetica" w:hAnsi="Helvetica" w:cs="Helvetica"/>
          <w:color w:val="333333"/>
          <w:sz w:val="18"/>
          <w:szCs w:val="18"/>
        </w:rPr>
        <w:t>Written by</w:t>
      </w:r>
      <w:r>
        <w:rPr>
          <w:rStyle w:val="apple-converted-space"/>
          <w:rFonts w:ascii="Helvetica" w:hAnsi="Helvetica" w:cs="Helvetica"/>
          <w:color w:val="333333"/>
          <w:sz w:val="18"/>
          <w:szCs w:val="18"/>
        </w:rPr>
        <w:t> </w:t>
      </w:r>
      <w:hyperlink r:id="rId8" w:history="1">
        <w:r>
          <w:rPr>
            <w:rStyle w:val="Hyperlink"/>
            <w:rFonts w:ascii="Helvetica" w:hAnsi="Helvetica" w:cs="Helvetica"/>
            <w:color w:val="0D507A"/>
            <w:sz w:val="18"/>
            <w:szCs w:val="18"/>
            <w:u w:val="none"/>
          </w:rPr>
          <w:t>Schools Finance Team</w:t>
        </w:r>
      </w:hyperlink>
    </w:p>
    <w:tbl>
      <w:tblPr>
        <w:tblW w:w="6750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0"/>
      </w:tblGrid>
      <w:tr w:rsidR="00030A10" w14:paraId="4F4B62AD" w14:textId="77777777">
        <w:trPr>
          <w:tblCellSpacing w:w="0" w:type="dxa"/>
        </w:trPr>
        <w:tc>
          <w:tcPr>
            <w:tcW w:w="0" w:type="auto"/>
          </w:tcPr>
          <w:p w14:paraId="24C6805E" w14:textId="77777777" w:rsidR="00030A10" w:rsidRDefault="00030A10">
            <w:pPr>
              <w:pStyle w:val="NormalWeb"/>
              <w:spacing w:before="150" w:beforeAutospacing="0" w:after="225" w:afterAutospacing="0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Welcome to Hillingdon.</w:t>
            </w:r>
          </w:p>
          <w:p w14:paraId="6E375336" w14:textId="77777777" w:rsidR="00030A10" w:rsidRDefault="00030A10" w:rsidP="00030A10">
            <w:pPr>
              <w:pStyle w:val="NormalWeb"/>
              <w:spacing w:before="150" w:beforeAutospacing="0" w:after="225" w:afterAutospacing="0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 xml:space="preserve">The Schools Finance Team </w:t>
            </w:r>
            <w:r w:rsidR="00F2488F">
              <w:rPr>
                <w:rFonts w:ascii="Helvetica" w:hAnsi="Helvetica" w:cs="Helvetica"/>
              </w:rPr>
              <w:t xml:space="preserve">can </w:t>
            </w:r>
            <w:r>
              <w:rPr>
                <w:rFonts w:ascii="Helvetica" w:hAnsi="Helvetica" w:cs="Helvetica"/>
              </w:rPr>
              <w:t>offer all new</w:t>
            </w:r>
            <w:r w:rsidR="00F2488F">
              <w:rPr>
                <w:rFonts w:ascii="Helvetica" w:hAnsi="Helvetica" w:cs="Helvetica"/>
              </w:rPr>
              <w:t>ly appointed Head Teachers</w:t>
            </w:r>
            <w:r>
              <w:rPr>
                <w:rFonts w:ascii="Helvetica" w:hAnsi="Helvetica" w:cs="Helvetica"/>
              </w:rPr>
              <w:t xml:space="preserve"> an induction programme</w:t>
            </w:r>
            <w:r w:rsidR="00F2488F">
              <w:rPr>
                <w:rFonts w:ascii="Helvetica" w:hAnsi="Helvetica" w:cs="Helvetica"/>
              </w:rPr>
              <w:t xml:space="preserve"> as a high level introduction to the world of finance in schools</w:t>
            </w:r>
            <w:r>
              <w:rPr>
                <w:rFonts w:ascii="Helvetica" w:hAnsi="Helvetica" w:cs="Helvetica"/>
              </w:rPr>
              <w:t>.  Designed to cover the basics and to help you get started in your new role the induction covers: </w:t>
            </w:r>
          </w:p>
          <w:p w14:paraId="5B80403E" w14:textId="77777777" w:rsidR="00030A10" w:rsidRDefault="00030A10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Financial Regulation and Standing Orders</w:t>
            </w:r>
          </w:p>
          <w:p w14:paraId="622D6DA7" w14:textId="77777777" w:rsidR="00F2488F" w:rsidRDefault="004D6182" w:rsidP="00E973E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 w:rsidRPr="00F2488F">
              <w:rPr>
                <w:rFonts w:ascii="Helvetica" w:hAnsi="Helvetica" w:cs="Helvetica"/>
              </w:rPr>
              <w:t xml:space="preserve">School Funding </w:t>
            </w:r>
          </w:p>
          <w:p w14:paraId="03D4856D" w14:textId="77777777" w:rsidR="00030A10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 xml:space="preserve">Budget </w:t>
            </w:r>
            <w:r w:rsidR="00F2488F">
              <w:rPr>
                <w:rFonts w:ascii="Helvetica" w:hAnsi="Helvetica" w:cs="Helvetica"/>
              </w:rPr>
              <w:t>Planning</w:t>
            </w:r>
          </w:p>
          <w:p w14:paraId="0B0F4D57" w14:textId="77777777" w:rsidR="004D6182" w:rsidRDefault="00F2488F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Surplus Balances</w:t>
            </w:r>
          </w:p>
          <w:p w14:paraId="6516B28F" w14:textId="77777777" w:rsidR="00F2488F" w:rsidRDefault="00F2488F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Budget Monitoring and Reporting</w:t>
            </w:r>
          </w:p>
          <w:p w14:paraId="32CCFB61" w14:textId="77777777" w:rsidR="00F2488F" w:rsidRDefault="00F2488F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What the SIMS FMS accounting system can do for you</w:t>
            </w:r>
          </w:p>
          <w:p w14:paraId="7CD4937F" w14:textId="77777777" w:rsidR="00F2488F" w:rsidRDefault="00F2488F" w:rsidP="00F2488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Benchmarking</w:t>
            </w:r>
          </w:p>
          <w:p w14:paraId="022B787C" w14:textId="77777777" w:rsidR="004D6182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Internal Audit arrangements</w:t>
            </w:r>
          </w:p>
          <w:p w14:paraId="58B9DE93" w14:textId="77777777" w:rsidR="004D6182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Schools Financial Value Standard (SFVS)</w:t>
            </w:r>
          </w:p>
          <w:p w14:paraId="6D9C89B7" w14:textId="77777777" w:rsidR="004D6182" w:rsidRDefault="004D6182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The role and support of the Schools Finance Team</w:t>
            </w:r>
          </w:p>
          <w:p w14:paraId="295C19EF" w14:textId="77777777" w:rsidR="00030A10" w:rsidRDefault="00030A10" w:rsidP="00030A1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Useful contacts, websites and guidance documents</w:t>
            </w:r>
          </w:p>
          <w:p w14:paraId="4D5BA164" w14:textId="34AF0B13" w:rsidR="00030A10" w:rsidRDefault="00030A10" w:rsidP="00F2488F">
            <w:pPr>
              <w:pStyle w:val="NormalWeb"/>
              <w:spacing w:before="150" w:beforeAutospacing="0" w:after="225" w:afterAutospacing="0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Your Schools Finance Team link officer will provide the induction at your school.  To arrange</w:t>
            </w:r>
            <w:r w:rsidR="00F2488F">
              <w:rPr>
                <w:rFonts w:ascii="Helvetica" w:hAnsi="Helvetica" w:cs="Helvetica"/>
              </w:rPr>
              <w:t>,</w:t>
            </w:r>
            <w:r>
              <w:rPr>
                <w:rFonts w:ascii="Helvetica" w:hAnsi="Helvetica" w:cs="Helvetica"/>
              </w:rPr>
              <w:t xml:space="preserve"> </w:t>
            </w:r>
            <w:r w:rsidR="004D6182">
              <w:rPr>
                <w:rFonts w:ascii="Helvetica" w:hAnsi="Helvetica" w:cs="Helvetica"/>
              </w:rPr>
              <w:t>please call us on 01895 250458/250451</w:t>
            </w:r>
            <w:r w:rsidR="00DE3710">
              <w:rPr>
                <w:rFonts w:ascii="Helvetica" w:hAnsi="Helvetica" w:cs="Helvetica"/>
              </w:rPr>
              <w:t>/556107</w:t>
            </w:r>
            <w:r w:rsidR="002B0420">
              <w:rPr>
                <w:rFonts w:ascii="Helvetica" w:hAnsi="Helvetica" w:cs="Helvetica"/>
              </w:rPr>
              <w:t>/</w:t>
            </w:r>
            <w:r w:rsidR="00546DB6">
              <w:rPr>
                <w:rFonts w:ascii="Helvetica" w:hAnsi="Helvetica" w:cs="Helvetica"/>
              </w:rPr>
              <w:t xml:space="preserve">250432 </w:t>
            </w:r>
            <w:r w:rsidR="00F2488F">
              <w:rPr>
                <w:rFonts w:ascii="Helvetica" w:hAnsi="Helvetica" w:cs="Helvetica"/>
              </w:rPr>
              <w:t>or email your link officer</w:t>
            </w:r>
            <w:r>
              <w:rPr>
                <w:rFonts w:ascii="Helvetica" w:hAnsi="Helvetica" w:cs="Helvetica"/>
              </w:rPr>
              <w:t xml:space="preserve">.   We look forward to hearing from you.  </w:t>
            </w:r>
          </w:p>
        </w:tc>
      </w:tr>
      <w:tr w:rsidR="00030A10" w14:paraId="43643801" w14:textId="77777777">
        <w:trPr>
          <w:tblCellSpacing w:w="0" w:type="dxa"/>
        </w:trPr>
        <w:tc>
          <w:tcPr>
            <w:tcW w:w="0" w:type="auto"/>
          </w:tcPr>
          <w:p w14:paraId="1A156F86" w14:textId="77777777" w:rsidR="00030A10" w:rsidRDefault="00030A10">
            <w:pPr>
              <w:rPr>
                <w:rFonts w:ascii="Helvetica" w:hAnsi="Helvetica" w:cs="Helvetica"/>
              </w:rPr>
            </w:pPr>
          </w:p>
        </w:tc>
      </w:tr>
    </w:tbl>
    <w:p w14:paraId="76C54D69" w14:textId="77777777" w:rsidR="00030A10" w:rsidRDefault="00030A10"/>
    <w:sectPr w:rsidR="00030A1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366F4"/>
    <w:multiLevelType w:val="multilevel"/>
    <w:tmpl w:val="FA44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B35AA"/>
    <w:multiLevelType w:val="multilevel"/>
    <w:tmpl w:val="EB3E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468737">
    <w:abstractNumId w:val="1"/>
  </w:num>
  <w:num w:numId="2" w16cid:durableId="674652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A10"/>
    <w:rsid w:val="00030A10"/>
    <w:rsid w:val="00072FEE"/>
    <w:rsid w:val="0024271A"/>
    <w:rsid w:val="002B0420"/>
    <w:rsid w:val="002B3052"/>
    <w:rsid w:val="00410304"/>
    <w:rsid w:val="004D6182"/>
    <w:rsid w:val="00540E78"/>
    <w:rsid w:val="00546DB6"/>
    <w:rsid w:val="00585408"/>
    <w:rsid w:val="006629CA"/>
    <w:rsid w:val="006B5A97"/>
    <w:rsid w:val="00781AE1"/>
    <w:rsid w:val="00AB2448"/>
    <w:rsid w:val="00C33E45"/>
    <w:rsid w:val="00CD204B"/>
    <w:rsid w:val="00DA6972"/>
    <w:rsid w:val="00DE3710"/>
    <w:rsid w:val="00E973E3"/>
    <w:rsid w:val="00EB5273"/>
    <w:rsid w:val="00EF4FE8"/>
    <w:rsid w:val="00F2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5A199"/>
  <w15:chartTrackingRefBased/>
  <w15:docId w15:val="{DD0A2B41-3BD6-4B79-BB3B-594D51884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qFormat/>
    <w:rsid w:val="00030A1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mauthor">
    <w:name w:val="itemauthor"/>
    <w:basedOn w:val="DefaultParagraphFont"/>
    <w:rsid w:val="00030A10"/>
  </w:style>
  <w:style w:type="character" w:customStyle="1" w:styleId="apple-converted-space">
    <w:name w:val="apple-converted-space"/>
    <w:basedOn w:val="DefaultParagraphFont"/>
    <w:rsid w:val="00030A10"/>
  </w:style>
  <w:style w:type="character" w:styleId="Hyperlink">
    <w:name w:val="Hyperlink"/>
    <w:rsid w:val="00030A10"/>
    <w:rPr>
      <w:color w:val="0000FF"/>
      <w:u w:val="single"/>
    </w:rPr>
  </w:style>
  <w:style w:type="character" w:customStyle="1" w:styleId="itemtextresizertitle">
    <w:name w:val="itemtextresizertitle"/>
    <w:basedOn w:val="DefaultParagraphFont"/>
    <w:rsid w:val="00030A10"/>
  </w:style>
  <w:style w:type="paragraph" w:styleId="NormalWeb">
    <w:name w:val="Normal (Web)"/>
    <w:basedOn w:val="Normal"/>
    <w:rsid w:val="00030A10"/>
    <w:pPr>
      <w:spacing w:before="100" w:beforeAutospacing="1" w:after="100" w:afterAutospacing="1"/>
    </w:pPr>
  </w:style>
  <w:style w:type="character" w:customStyle="1" w:styleId="itemdatemodified">
    <w:name w:val="itemdatemodified"/>
    <w:basedOn w:val="DefaultParagraphFont"/>
    <w:rsid w:val="00030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55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7302">
          <w:marLeft w:val="0"/>
          <w:marRight w:val="0"/>
          <w:marTop w:val="240"/>
          <w:marBottom w:val="0"/>
          <w:divBdr>
            <w:top w:val="dotted" w:sz="6" w:space="2" w:color="CCCCCC"/>
            <w:left w:val="none" w:sz="0" w:space="0" w:color="auto"/>
            <w:bottom w:val="dotted" w:sz="6" w:space="2" w:color="CCCCCC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gfl.org.uk/component/k2/itemlist/user/14712-schoolsfinanceteam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17BF2E65A01458C8572B710C39C45" ma:contentTypeVersion="19" ma:contentTypeDescription="Create a new document." ma:contentTypeScope="" ma:versionID="6337b3511b08f3695367af0e0f22a5ac">
  <xsd:schema xmlns:xsd="http://www.w3.org/2001/XMLSchema" xmlns:xs="http://www.w3.org/2001/XMLSchema" xmlns:p="http://schemas.microsoft.com/office/2006/metadata/properties" xmlns:ns2="962316f4-5d4e-44a8-a5ef-32b9ccfcf81e" xmlns:ns3="bbfdf82c-52d2-4d4d-96ea-a7a5fb009161" targetNamespace="http://schemas.microsoft.com/office/2006/metadata/properties" ma:root="true" ma:fieldsID="a24a2e4200091a85bcf83bbc333a7a28" ns2:_="" ns3:_="">
    <xsd:import namespace="962316f4-5d4e-44a8-a5ef-32b9ccfcf81e"/>
    <xsd:import namespace="bbfdf82c-52d2-4d4d-96ea-a7a5fb0091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Order0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16f4-5d4e-44a8-a5ef-32b9ccfcf8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9590d-4980-4a2f-aed4-1319437f1000}" ma:internalName="TaxCatchAll" ma:showField="CatchAllData" ma:web="962316f4-5d4e-44a8-a5ef-32b9ccfcf8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df82c-52d2-4d4d-96ea-a7a5fb009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75d32d0-dd38-4d2f-b4b0-3860cb1fe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Order0" ma:index="24" nillable="true" ma:displayName="Order" ma:format="Dropdown" ma:internalName="Order0" ma:percentage="FALSE">
      <xsd:simpleType>
        <xsd:restriction base="dms:Number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fdf82c-52d2-4d4d-96ea-a7a5fb009161">
      <Terms xmlns="http://schemas.microsoft.com/office/infopath/2007/PartnerControls"/>
    </lcf76f155ced4ddcb4097134ff3c332f>
    <TaxCatchAll xmlns="962316f4-5d4e-44a8-a5ef-32b9ccfcf81e" xsi:nil="true"/>
    <Order0 xmlns="bbfdf82c-52d2-4d4d-96ea-a7a5fb009161" xsi:nil="true"/>
  </documentManagement>
</p:properties>
</file>

<file path=customXml/itemProps1.xml><?xml version="1.0" encoding="utf-8"?>
<ds:datastoreItem xmlns:ds="http://schemas.openxmlformats.org/officeDocument/2006/customXml" ds:itemID="{A1C7B517-4491-4584-9DDB-B94640744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554306-D28D-4C83-8151-0CCD6A364014}"/>
</file>

<file path=customXml/itemProps3.xml><?xml version="1.0" encoding="utf-8"?>
<ds:datastoreItem xmlns:ds="http://schemas.openxmlformats.org/officeDocument/2006/customXml" ds:itemID="{DE906A5D-B601-4A19-8254-075D91600054}">
  <ds:schemaRefs>
    <ds:schemaRef ds:uri="http://schemas.microsoft.com/office/2006/metadata/properties"/>
    <ds:schemaRef ds:uri="http://schemas.microsoft.com/office/infopath/2007/PartnerControls"/>
    <ds:schemaRef ds:uri="bbfdf82c-52d2-4d4d-96ea-a7a5fb009161"/>
    <ds:schemaRef ds:uri="962316f4-5d4e-44a8-a5ef-32b9ccfcf8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Induction for School Finance Officers</vt:lpstr>
    </vt:vector>
  </TitlesOfParts>
  <Company>London Borough of Hillingdon</Company>
  <LinksUpToDate>false</LinksUpToDate>
  <CharactersWithSpaces>1004</CharactersWithSpaces>
  <SharedDoc>false</SharedDoc>
  <HLinks>
    <vt:vector size="6" baseType="variant">
      <vt:variant>
        <vt:i4>7667745</vt:i4>
      </vt:variant>
      <vt:variant>
        <vt:i4>0</vt:i4>
      </vt:variant>
      <vt:variant>
        <vt:i4>0</vt:i4>
      </vt:variant>
      <vt:variant>
        <vt:i4>5</vt:i4>
      </vt:variant>
      <vt:variant>
        <vt:lpwstr>http://www.hgfl.org.uk/component/k2/itemlist/user/14712-schoolsfinanceteam.html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Induction for School Finance Officers</dc:title>
  <dc:subject/>
  <dc:creator>Corporate ICT</dc:creator>
  <cp:keywords/>
  <cp:lastModifiedBy>Greg Watson (Schools Finance)</cp:lastModifiedBy>
  <cp:revision>4</cp:revision>
  <dcterms:created xsi:type="dcterms:W3CDTF">2026-06-22T10:53:00Z</dcterms:created>
  <dcterms:modified xsi:type="dcterms:W3CDTF">2026-06-22T10:54:00Z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2023-08-18T12:56:19Z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6a7c7cb0-d169-454f-b9c2-eea0022286cb</vt:lpwstr>
  </property>
  <property fmtid="{D5CDD505-2E9C-101B-9397-08002B2CF9AE}" pid="8" name="MSIP_Label_7a8edf35-91ea-44e1-afab-38c462b39a0c_ContentBits">
    <vt:lpwstr>0</vt:lpwstr>
  </property>
  <property fmtid="{D5CDD505-2E9C-101B-9397-08002B2CF9AE}" pid="9" name="ContentTypeId">
    <vt:lpwstr>0x010100CA917BF2E65A01458C8572B710C39C45</vt:lpwstr>
  </property>
  <property fmtid="{D5CDD505-2E9C-101B-9397-08002B2CF9AE}" pid="10" name="MediaServiceImageTags">
    <vt:lpwstr/>
  </property>
</Properties>
</file>