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3540" w:rsidP="73470590" w:rsidRDefault="00CC3540" w14:paraId="7E2E4903" w14:textId="5E3541C7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73470590" w:rsidR="4DF8B2D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Secondary Checklist</w:t>
      </w:r>
    </w:p>
    <w:p w:rsidR="00CC3540" w:rsidP="73470590" w:rsidRDefault="00CC3540" w14:paraId="243F553F" w14:textId="2ABD676C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3470590" w:rsidR="4DF8B2D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4832"/>
        <w:gridCol w:w="1395"/>
        <w:gridCol w:w="1155"/>
        <w:gridCol w:w="990"/>
        <w:gridCol w:w="2655"/>
      </w:tblGrid>
      <w:tr w:rsidR="73470590" w:rsidTr="2B326CAB" w14:paraId="59B69450">
        <w:trPr>
          <w:trHeight w:val="300"/>
        </w:trPr>
        <w:tc>
          <w:tcPr>
            <w:tcW w:w="6632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D213A7F" w14:textId="2A2E2250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470590" w:rsidR="7347059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73470590" w:rsidR="2D46220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7-9. </w:t>
            </w:r>
            <w:r w:rsidRPr="73470590" w:rsidR="2D46220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The young person may need support for some of the following:</w:t>
            </w:r>
          </w:p>
        </w:tc>
        <w:tc>
          <w:tcPr>
            <w:tcW w:w="139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B1B3762" w14:textId="79A81C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73470590" w:rsidR="734705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1CAED1A" w14:textId="7FEA8F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73470590" w:rsidR="734705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7F26A59" w14:textId="1B3BEE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73470590" w:rsidR="734705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5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AEF6CFD" w14:textId="576EF0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73470590" w:rsidR="734705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73470590" w:rsidTr="2B326CAB" w14:paraId="6F391136">
        <w:trPr>
          <w:trHeight w:val="300"/>
        </w:trPr>
        <w:tc>
          <w:tcPr>
            <w:tcW w:w="180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3329639A" w14:textId="4594F23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Listening and attention</w:t>
            </w:r>
          </w:p>
        </w:tc>
        <w:tc>
          <w:tcPr>
            <w:tcW w:w="483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604D9EF2" w14:textId="363D0F9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Sustaining </w:t>
            </w: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concentration</w:t>
            </w: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in a small group or whole class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359BE38" w14:textId="2085E98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DBDDDBD" w14:textId="7095D2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41F82E5" w14:textId="2F5DD9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3B3727C" w14:textId="4EF2AE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4C2D5CF5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7A055ECD"/>
        </w:tc>
        <w:tc>
          <w:tcPr>
            <w:tcW w:w="483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1548751B" w14:textId="61401C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Focusing independently on an adult initiated task for 30 minutes or more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7ADBD11" w14:textId="3877F6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78AD3B5" w14:textId="4CE169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0EFDD2A" w14:textId="683238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37F1BCD" w14:textId="0B66DB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729EB1A3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297E4D47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2B78AE12" w14:textId="161B0B9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Listening to an instruction whilst carrying out another task 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FB7908F" w14:textId="593668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66BE833" w14:textId="7C868BA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EB47B2D" w14:textId="7C7225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1E489BB" w14:textId="1E213F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57F9AFD2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3B038D50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0C4CADF1" w14:textId="000A76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Working independently for 20-30 minutes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01E882A" w14:textId="7092D0E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C0BAFCB" w14:textId="27E458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7B5D4E1" w14:textId="48FEA8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72F9490" w14:textId="382821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7626E552">
        <w:trPr>
          <w:trHeight w:val="300"/>
        </w:trPr>
        <w:tc>
          <w:tcPr>
            <w:tcW w:w="180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3542FA4F" w14:textId="2B3824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Speaking and expressive language</w:t>
            </w:r>
          </w:p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7BE23020" w14:textId="3246FE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Articulating words clearly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6B79F81B" w14:textId="2AF20D3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6C0A12CE" w14:textId="601A43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ECEBB7F" w14:textId="0DD2C2D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D059942" w14:textId="4418B9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43127176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381FAEFD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55024705" w14:textId="61063B5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Using </w:t>
            </w: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 large range</w:t>
            </w: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of vocabulary when talking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6A49D63" w14:textId="10731A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C293EFE" w14:textId="52FEE9C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49B5B93" w14:textId="14A3F0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7266493" w14:textId="4EEB5D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130D532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CE8E407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094A598" w:rsidP="2B326CAB" w:rsidRDefault="7094A598" w14:paraId="489BA193" w14:textId="4380675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Retelling or describing a sequence of events in the correct order which is easy for the listening to follow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7E06E23" w14:textId="7C38C50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FE7200F" w14:textId="5B22424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0DDF6313" w14:textId="59153B1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145776DF" w14:textId="524CDEC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0D67E78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E51A7FC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094A598" w:rsidP="2B326CAB" w:rsidRDefault="7094A598" w14:paraId="56E1D2D8" w14:textId="367F9C2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Using language to express thoughts and ideas clearly to answer the questions in class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AACB94E" w14:textId="3BE4F93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1FF3762F" w14:textId="67F0789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4DBD7FE" w14:textId="02B8BB3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51A21CC" w14:textId="048A0BC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B95D480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049C9C3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094A598" w:rsidP="2B326CAB" w:rsidRDefault="7094A598" w14:paraId="6A1EC448" w14:textId="7F42DD5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Using complex sentences including words like therefore, yet and until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F605740" w14:textId="12081C6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1AAFBFD" w14:textId="5BEE746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E5F9067" w14:textId="744E7B3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5F6D7C4" w14:textId="640A4FE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35AF5D32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2401314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094A598" w:rsidP="2B326CAB" w:rsidRDefault="7094A598" w14:paraId="7FA50E5F" w14:textId="03EC397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Making needs, wants, views and opinions known appropriately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D8A5ECE" w14:textId="23C568A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1377C65F" w14:textId="6935FAC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474A8CC9" w14:textId="6F5A61C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0C20BB60" w14:textId="473D140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29F7D53A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6850D338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0DB2E508" w14:textId="6273772B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7094A5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Communicating effectively in a range of social situations and able to adapt language when talking between adults and peers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B210587" w14:textId="0F3368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248BF73A" w14:textId="3A1AEA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8B2D5D9" w14:textId="62B545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F11B3AA" w14:textId="043A89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1E4C4BEA">
        <w:trPr>
          <w:trHeight w:val="300"/>
        </w:trPr>
        <w:tc>
          <w:tcPr>
            <w:tcW w:w="180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4334841C" w14:textId="0641B7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Understanding and processing</w:t>
            </w:r>
          </w:p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65EC1B98" w14:textId="7B448EE0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Following spoken communication in the class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936A5B9" w14:textId="3033511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BE80720" w14:textId="0C1DBD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8BFC6A7" w14:textId="204B4C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E765E57" w14:textId="6739EB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78530F9F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1099E239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7D26FE40" w14:textId="7C0A81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Organising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spoken and written language into 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consistently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coherent sentences and paragraphs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7368DF5" w14:textId="33CD67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42D7279" w14:textId="7A3ED3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0C87203" w14:textId="5FA4A0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6F8CE22" w14:textId="502968E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A90B2B5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E658C61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0C73548C" w:rsidP="2B326CAB" w:rsidRDefault="0C73548C" w14:paraId="48A94E3E" w14:textId="06324B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Comprehending text that they can read and being able to make simple 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predictions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‘read between the lines’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EE9C72A" w14:textId="3242B52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F299BA8" w14:textId="61B3140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7893614" w14:textId="78CDFF2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90AD853" w14:textId="6E63F67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2D228473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1F698B7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0C73548C" w:rsidP="2B326CAB" w:rsidRDefault="0C73548C" w14:paraId="607802E0" w14:textId="16E52E6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Learning and remembering new vocabulary in class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FBB8130" w14:textId="59246F5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C960D77" w14:textId="135990E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67146F8" w14:textId="22078A9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869AB9A" w14:textId="2C73778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4BD2B8D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57C9D6D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0C73548C" w:rsidP="2B326CAB" w:rsidRDefault="0C73548C" w14:paraId="3E35FF7A" w14:textId="76D9926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timetables and sequences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6E39D57" w14:textId="2745F0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9284C56" w14:textId="658B82D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A345C9B" w14:textId="1154787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3EAA66D" w14:textId="64F1AA8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7799192C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480031D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0C73548C" w:rsidP="2B326CAB" w:rsidRDefault="0C73548C" w14:paraId="131A01B2" w14:textId="2E51E54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abstract terms of concepts 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2B326CAB" w:rsidR="0C7354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time/space such as: the one before last, the day after tomorrow, in 20 minutes time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6F6196F" w14:textId="7AF931C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02D9FA83" w14:textId="19BD98A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4411ACA5" w14:textId="7D23796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A132CDB" w14:textId="3CD6AA5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31AD7249">
        <w:trPr>
          <w:trHeight w:val="300"/>
        </w:trPr>
        <w:tc>
          <w:tcPr>
            <w:tcW w:w="1800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608CD5DA" w14:textId="1E447C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B326CAB" w:rsidR="5FECA6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Interaction and social communication</w:t>
            </w:r>
          </w:p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0C339083" w14:textId="407B50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Interacting appropriately with others, understanding the social rules of interaction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0F6C586" w14:textId="60358F1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598A2BF" w14:textId="212685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EBCD9EF" w14:textId="1A9746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E558D1F" w14:textId="1E1B1D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004F5FB9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470FE34A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14E406C3" w14:textId="00B627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in with whole class activities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036AA36" w14:textId="1A29E7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31E3AD7B" w14:textId="3DC95E5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2F54C57" w14:textId="7A9129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451AD55" w14:textId="5AE779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0B45AA76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3806F040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778B5420" w14:textId="7EB3210B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Altering what they say depending on who they are talking to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A55236B" w14:textId="6B8FDAB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C3C7AC4" w14:textId="77372E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98A3F5F" w14:textId="5506C2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EDE365B" w14:textId="3E7DC1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09DF1406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7AF778C6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33D09ABD" w14:textId="6CF41291">
            <w:pPr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the social rules relating to group work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59595F5C" w14:textId="3AC59C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BE5CFE1" w14:textId="6251B0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FD9E3B3" w14:textId="216540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640D346" w14:textId="7A9172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012CD9F1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292C79E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2A95C9A1" w:rsidP="2B326CAB" w:rsidRDefault="2A95C9A1" w14:paraId="255AC3EB" w14:textId="6C2186A0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that communication is a shared process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11BFAE51" w14:textId="10AA4B3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6B4ED241" w14:textId="029CF96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C560CA0" w14:textId="168445B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BC43177" w14:textId="3EFCF62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512A0B48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C7D4D2F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2A95C9A1" w:rsidP="2B326CAB" w:rsidRDefault="2A95C9A1" w14:paraId="62B80944" w14:textId="33F9C15B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see the other persons point of view in social situations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720D8CB" w14:textId="51DE4C7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15F1904" w14:textId="275C80E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987266C" w14:textId="193E161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12DAFE21" w14:textId="24352A5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2861EB14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1EAF5DA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2A95C9A1" w:rsidP="2B326CAB" w:rsidRDefault="2A95C9A1" w14:paraId="40F4F86E" w14:textId="17DC6D56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Establishing and maintaining appropriate friendships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2F41EB9" w14:textId="3417F49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712428B" w14:textId="6A368F3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40907C8" w14:textId="72A39FF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788DA033" w14:textId="125386F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5A913340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23177F9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2A95C9A1" w:rsidP="2B326CAB" w:rsidRDefault="2A95C9A1" w14:paraId="4E00FE8E" w14:textId="5DE4A511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Interpreting 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non-literal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language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27CF26C" w14:textId="1F10DD6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4BC9C516" w14:textId="72668CC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28A5C5FE" w14:textId="22B1175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4BF4D2A6" w14:textId="1CA580D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3955E978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19ACDA76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53EFB488" w14:textId="2446A8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accept that other people may have different views and opinions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4D1A50C1" w14:textId="1A08BF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AE0E79C" w14:textId="46834D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6A56DD9C" w14:textId="26CCD4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2EF01347" w14:textId="2BA8A4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326CAB" w:rsidTr="2B326CAB" w14:paraId="1CFAB098">
        <w:trPr>
          <w:trHeight w:val="300"/>
        </w:trPr>
        <w:tc>
          <w:tcPr>
            <w:tcW w:w="180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C415E49"/>
        </w:tc>
        <w:tc>
          <w:tcPr>
            <w:tcW w:w="4832" w:type="dxa"/>
            <w:tcMar>
              <w:left w:w="90" w:type="dxa"/>
              <w:right w:w="90" w:type="dxa"/>
            </w:tcMar>
            <w:vAlign w:val="top"/>
          </w:tcPr>
          <w:p w:rsidR="2A95C9A1" w:rsidP="2B326CAB" w:rsidRDefault="2A95C9A1" w14:paraId="12E88F24" w14:textId="3DF0B03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“reading” the physical clues of non-verbal communication e.g. facial expression, tone and gesture</w:t>
            </w:r>
          </w:p>
        </w:tc>
        <w:tc>
          <w:tcPr>
            <w:tcW w:w="139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8916F59" w14:textId="723666D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73C713B" w14:textId="491B4D4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5E3B36E2" w14:textId="3F138C0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B326CAB" w:rsidP="2B326CAB" w:rsidRDefault="2B326CAB" w14:paraId="32C3D717" w14:textId="20F7ED2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470590" w:rsidTr="2B326CAB" w14:paraId="1ADA6455">
        <w:trPr>
          <w:trHeight w:val="300"/>
        </w:trPr>
        <w:tc>
          <w:tcPr>
            <w:tcW w:w="1800" w:type="dxa"/>
            <w:vMerge/>
            <w:tcBorders/>
            <w:tcMar/>
            <w:vAlign w:val="center"/>
          </w:tcPr>
          <w:p w14:paraId="2E4C19F5"/>
        </w:tc>
        <w:tc>
          <w:tcPr>
            <w:tcW w:w="483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2B326CAB" w:rsidRDefault="73470590" w14:paraId="56BA07F3" w14:textId="550274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Using 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appropriate non-verbal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communication skills 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2B326CAB" w:rsidR="2A95C9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facial expressions, intonation, tone of voice and gesture</w:t>
            </w:r>
          </w:p>
        </w:tc>
        <w:tc>
          <w:tcPr>
            <w:tcW w:w="139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23675738" w14:textId="0401E4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7443CD70" w14:textId="08143E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0F900889" w14:textId="52EB13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470590" w:rsidP="73470590" w:rsidRDefault="73470590" w14:paraId="13D38AC2" w14:textId="7EA9EF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00CC3540" w:rsidP="73470590" w:rsidRDefault="00CC3540" w14:paraId="4270B0B1" w14:textId="2D75829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P="73470590" w:rsidRDefault="00CC3540" w14:paraId="1FA006A6" w14:textId="53D5F38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P="73470590" w:rsidRDefault="00CC3540" w14:paraId="362DB66A" w14:textId="5134C22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P="73470590" w:rsidRDefault="00CC3540" w14:paraId="4F8A2171" w14:textId="3690650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P="73470590" w:rsidRDefault="00CC3540" w14:paraId="300CD8CF" w14:textId="7BD840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P="73470590" w:rsidRDefault="00CC3540" w14:paraId="29D6EC75" w14:textId="227A528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C3540" w:rsidRDefault="00CC3540" w14:paraId="2C078E63" w14:textId="7D91518F"/>
    <w:sectPr w:rsidR="00CC35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0C912"/>
    <w:rsid w:val="00CC3540"/>
    <w:rsid w:val="00FE5555"/>
    <w:rsid w:val="0ACA7F2C"/>
    <w:rsid w:val="0C73548C"/>
    <w:rsid w:val="0DF1D183"/>
    <w:rsid w:val="13534CC4"/>
    <w:rsid w:val="18F5907C"/>
    <w:rsid w:val="1D999CFD"/>
    <w:rsid w:val="2A95C9A1"/>
    <w:rsid w:val="2B326CAB"/>
    <w:rsid w:val="2D462205"/>
    <w:rsid w:val="2DA6A417"/>
    <w:rsid w:val="3ED13CF8"/>
    <w:rsid w:val="40059969"/>
    <w:rsid w:val="4DF8B2D7"/>
    <w:rsid w:val="4E2A51FB"/>
    <w:rsid w:val="5446FEB5"/>
    <w:rsid w:val="5B08C0B5"/>
    <w:rsid w:val="5FECA65D"/>
    <w:rsid w:val="64D535CE"/>
    <w:rsid w:val="69C29726"/>
    <w:rsid w:val="6F60C912"/>
    <w:rsid w:val="7094A598"/>
    <w:rsid w:val="73470590"/>
    <w:rsid w:val="7C549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C912"/>
  <w15:chartTrackingRefBased/>
  <w15:docId w15:val="{94C87A8F-544D-46A8-8B52-F3FCDE35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603EDDD3-36EB-43F2-B8B1-1997FB33F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7546C-89E9-4C19-8055-77BFBA555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97DAF7-5DDB-4CE4-9579-D03DC2CE6AEE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2024-10-30T10:22:00.0000000Z</dcterms:created>
  <dcterms:modified xsi:type="dcterms:W3CDTF">2024-10-30T10:32:41.6212415Z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2024-10-30T10:22:28Z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0a2b89ba-9311-4c30-bb5d-2b354a1c5236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