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542A7BA" w:rsidP="0A02D1D9" w:rsidRDefault="6542A7BA" w14:paraId="7D38800A" w14:textId="1779034B">
      <w:pPr>
        <w:pStyle w:val="Normal"/>
        <w:spacing w:beforeAutospacing="on" w:afterAutospacing="on" w:line="300" w:lineRule="atLeast"/>
        <w:jc w:val="center"/>
      </w:pPr>
      <w:r w:rsidR="6542A7BA">
        <w:drawing>
          <wp:inline wp14:editId="2230E00B" wp14:anchorId="0BE03159">
            <wp:extent cx="1771650" cy="1085850"/>
            <wp:effectExtent l="0" t="0" r="0" b="0"/>
            <wp:docPr id="18298606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9860624" name="Picture 1829860624"/>
                    <pic:cNvPicPr/>
                  </pic:nvPicPr>
                  <pic:blipFill>
                    <a:blip xmlns:r="http://schemas.openxmlformats.org/officeDocument/2006/relationships" r:embed="rId246093701">
                      <a:extLst>
                        <a:ext uri="{28A0092B-C50C-407E-A947-70E740481C1C}">
                          <a14:useLocalDpi xmlns:a14="http://schemas.microsoft.com/office/drawing/2010/main"/>
                        </a:ext>
                      </a:extLst>
                    </a:blip>
                    <a:stretch>
                      <a:fillRect/>
                    </a:stretch>
                  </pic:blipFill>
                  <pic:spPr>
                    <a:xfrm>
                      <a:off x="0" y="0"/>
                      <a:ext cx="1771650" cy="1085850"/>
                    </a:xfrm>
                    <a:prstGeom prst="rect">
                      <a:avLst/>
                    </a:prstGeom>
                  </pic:spPr>
                </pic:pic>
              </a:graphicData>
            </a:graphic>
          </wp:inline>
        </w:drawing>
      </w:r>
    </w:p>
    <w:p w:rsidR="00E23BF0" w:rsidP="394CBD3D" w:rsidRDefault="00E23BF0" w14:paraId="41AA181C" w14:textId="66939D5B">
      <w:pPr>
        <w:spacing w:before="100" w:beforeAutospacing="on" w:after="100" w:afterAutospacing="on" w:line="300" w:lineRule="atLeast"/>
        <w:jc w:val="center"/>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 xml:space="preserve">Children's Wellbeing and Schools </w:t>
      </w:r>
      <w:r w:rsidRPr="394CBD3D" w:rsidR="3DE64735">
        <w:rPr>
          <w:rFonts w:ascii="Arial" w:hAnsi="Arial" w:eastAsia="Times New Roman" w:cs="Arial"/>
          <w:b w:val="1"/>
          <w:bCs w:val="1"/>
          <w:lang w:eastAsia="en-GB"/>
        </w:rPr>
        <w:t>Act 2026</w:t>
      </w:r>
    </w:p>
    <w:p w:rsidRPr="00E23BF0" w:rsidR="00E23BF0" w:rsidP="394CBD3D" w:rsidRDefault="00E23BF0" w14:paraId="0CFCFF7D" w14:textId="335CD002">
      <w:pPr>
        <w:pStyle w:val="Normal"/>
        <w:suppressLineNumbers w:val="0"/>
        <w:bidi w:val="0"/>
        <w:spacing w:beforeAutospacing="on" w:afterAutospacing="on" w:line="300" w:lineRule="atLeast"/>
        <w:ind w:left="0" w:right="0"/>
        <w:jc w:val="left"/>
        <w:rPr>
          <w:rFonts w:ascii="Arial" w:hAnsi="Arial" w:eastAsia="Times New Roman" w:cs="Arial"/>
          <w:lang w:eastAsia="en-GB"/>
        </w:rPr>
      </w:pPr>
      <w:r w:rsidR="00E23BF0">
        <w:rPr>
          <w:rFonts w:ascii="Arial" w:hAnsi="Arial" w:eastAsia="Times New Roman" w:cs="Arial"/>
          <w:kern w:val="0"/>
          <w:lang w:eastAsia="en-GB"/>
          <w14:ligatures w14:val="none"/>
        </w:rPr>
        <w:t xml:space="preserve">This </w:t>
      </w:r>
      <w:r w:rsidRPr="394CBD3D" w:rsidR="39661A78">
        <w:rPr>
          <w:rFonts w:ascii="Arial" w:hAnsi="Arial" w:eastAsia="Times New Roman" w:cs="Arial"/>
          <w:lang w:eastAsia="en-GB"/>
        </w:rPr>
        <w:t>Act</w:t>
      </w:r>
      <w:r w:rsidRPr="394CBD3D" w:rsidR="00E23BF0">
        <w:rPr>
          <w:rFonts w:ascii="Arial" w:hAnsi="Arial" w:eastAsia="Times New Roman" w:cs="Arial"/>
          <w:lang w:eastAsia="en-GB"/>
        </w:rPr>
        <w:t xml:space="preserve"> introduces significant changes for schools, particularly around </w:t>
      </w:r>
      <w:r w:rsidRPr="394CBD3D" w:rsidR="00E23BF0">
        <w:rPr>
          <w:rFonts w:ascii="Arial" w:hAnsi="Arial" w:eastAsia="Times New Roman" w:cs="Arial"/>
          <w:b w:val="1"/>
          <w:bCs w:val="1"/>
          <w:lang w:eastAsia="en-GB"/>
        </w:rPr>
        <w:t xml:space="preserve">safeguarding, attendance, inclusion, </w:t>
      </w:r>
      <w:r w:rsidRPr="394CBD3D" w:rsidR="00E23BF0">
        <w:rPr>
          <w:rFonts w:ascii="Arial" w:hAnsi="Arial" w:eastAsia="Times New Roman" w:cs="Arial"/>
          <w:b w:val="1"/>
          <w:bCs w:val="1"/>
          <w:lang w:eastAsia="en-GB"/>
        </w:rPr>
        <w:t>admissions</w:t>
      </w:r>
      <w:r w:rsidRPr="394CBD3D" w:rsidR="00E23BF0">
        <w:rPr>
          <w:rFonts w:ascii="Arial" w:hAnsi="Arial" w:eastAsia="Times New Roman" w:cs="Arial"/>
          <w:b w:val="1"/>
          <w:bCs w:val="1"/>
          <w:lang w:eastAsia="en-GB"/>
        </w:rPr>
        <w:t xml:space="preserve"> and school standards</w:t>
      </w:r>
      <w:r w:rsidRPr="394CBD3D" w:rsidR="00E23BF0">
        <w:rPr>
          <w:rFonts w:ascii="Arial" w:hAnsi="Arial" w:eastAsia="Times New Roman" w:cs="Arial"/>
          <w:lang w:eastAsia="en-GB"/>
        </w:rPr>
        <w:t xml:space="preserve">. </w:t>
      </w:r>
    </w:p>
    <w:p w:rsidRPr="00E23BF0" w:rsidR="00E23BF0" w:rsidP="394CBD3D" w:rsidRDefault="00E23BF0" w14:paraId="60E2163B" w14:textId="77777777" w14:noSpellErr="1">
      <w:pPr>
        <w:spacing w:before="100" w:beforeAutospacing="on" w:after="100" w:afterAutospacing="on" w:line="300" w:lineRule="atLeast"/>
        <w:outlineLvl w:val="1"/>
        <w:rPr>
          <w:rFonts w:ascii="Arial" w:hAnsi="Arial" w:eastAsia="Times New Roman" w:cs="Arial"/>
          <w:b w:val="1"/>
          <w:bCs w:val="1"/>
          <w:kern w:val="0"/>
          <w:lang w:eastAsia="en-GB"/>
          <w14:ligatures w14:val="none"/>
        </w:rPr>
      </w:pPr>
      <w:r w:rsidRPr="00E23BF0" w:rsidR="00E23BF0">
        <w:rPr>
          <w:rFonts w:ascii="Arial" w:hAnsi="Arial" w:eastAsia="Times New Roman" w:cs="Arial"/>
          <w:b w:val="1"/>
          <w:bCs w:val="1"/>
          <w:kern w:val="0"/>
          <w:lang w:eastAsia="en-GB"/>
          <w14:ligatures w14:val="none"/>
        </w:rPr>
        <w:t>Key Changes for Schools</w:t>
      </w:r>
    </w:p>
    <w:p w:rsidRPr="00E23BF0" w:rsidR="00E23BF0" w:rsidP="394CBD3D" w:rsidRDefault="00E23BF0" w14:paraId="5C7BBBA2" w14:textId="77777777" w14:noSpellErr="1">
      <w:p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b w:val="1"/>
          <w:bCs w:val="1"/>
          <w:kern w:val="0"/>
          <w:lang w:eastAsia="en-GB"/>
          <w14:ligatures w14:val="none"/>
        </w:rPr>
        <w:t>1. Stronger Safeguarding Duties</w:t>
      </w:r>
    </w:p>
    <w:p w:rsidRPr="00E23BF0" w:rsidR="00E23BF0" w:rsidP="394CBD3D" w:rsidRDefault="00E23BF0" w14:paraId="11DA2CC4" w14:textId="44052B4C">
      <w:pPr>
        <w:pStyle w:val="Normal"/>
        <w:suppressLineNumbers w:val="0"/>
        <w:bidi w:val="0"/>
        <w:spacing w:beforeAutospacing="on" w:afterAutospacing="on" w:line="300" w:lineRule="atLeast"/>
        <w:ind w:left="0" w:right="0"/>
        <w:jc w:val="left"/>
        <w:rPr>
          <w:rFonts w:ascii="Arial" w:hAnsi="Arial" w:eastAsia="Times New Roman" w:cs="Arial"/>
          <w:lang w:eastAsia="en-GB"/>
        </w:rPr>
      </w:pPr>
      <w:r w:rsidRPr="394CBD3D" w:rsidR="61760B3C">
        <w:rPr>
          <w:rFonts w:ascii="Arial" w:hAnsi="Arial" w:eastAsia="Times New Roman" w:cs="Arial"/>
          <w:lang w:eastAsia="en-GB"/>
        </w:rPr>
        <w:t xml:space="preserve">The Act strengthens expectations around </w:t>
      </w:r>
      <w:r w:rsidRPr="394CBD3D" w:rsidR="61760B3C">
        <w:rPr>
          <w:rFonts w:ascii="Arial" w:hAnsi="Arial" w:eastAsia="Times New Roman" w:cs="Arial"/>
          <w:lang w:eastAsia="en-GB"/>
        </w:rPr>
        <w:t>informationnsharing</w:t>
      </w:r>
      <w:r w:rsidRPr="394CBD3D" w:rsidR="61760B3C">
        <w:rPr>
          <w:rFonts w:ascii="Arial" w:hAnsi="Arial" w:eastAsia="Times New Roman" w:cs="Arial"/>
          <w:lang w:eastAsia="en-GB"/>
        </w:rPr>
        <w:t xml:space="preserve">, cooperation and joint working to ensure children do not fall though gaps between </w:t>
      </w:r>
      <w:r w:rsidRPr="394CBD3D" w:rsidR="492B44B6">
        <w:rPr>
          <w:rFonts w:ascii="Arial" w:hAnsi="Arial" w:eastAsia="Times New Roman" w:cs="Arial"/>
          <w:lang w:eastAsia="en-GB"/>
        </w:rPr>
        <w:t>services.</w:t>
      </w:r>
      <w:r w:rsidRPr="394CBD3D" w:rsidR="00E23BF0">
        <w:rPr>
          <w:rFonts w:ascii="Arial" w:hAnsi="Arial" w:eastAsia="Times New Roman" w:cs="Arial"/>
          <w:lang w:eastAsia="en-GB"/>
        </w:rPr>
        <w:t xml:space="preserve"> Education providers will be expected to work more closely with children's social care, </w:t>
      </w:r>
      <w:r w:rsidRPr="394CBD3D" w:rsidR="00E23BF0">
        <w:rPr>
          <w:rFonts w:ascii="Arial" w:hAnsi="Arial" w:eastAsia="Times New Roman" w:cs="Arial"/>
          <w:lang w:eastAsia="en-GB"/>
        </w:rPr>
        <w:t>health</w:t>
      </w:r>
      <w:r w:rsidRPr="394CBD3D" w:rsidR="00E23BF0">
        <w:rPr>
          <w:rFonts w:ascii="Arial" w:hAnsi="Arial" w:eastAsia="Times New Roman" w:cs="Arial"/>
          <w:lang w:eastAsia="en-GB"/>
        </w:rPr>
        <w:t xml:space="preserve"> and police partners to </w:t>
      </w:r>
      <w:r w:rsidRPr="394CBD3D" w:rsidR="00E23BF0">
        <w:rPr>
          <w:rFonts w:ascii="Arial" w:hAnsi="Arial" w:eastAsia="Times New Roman" w:cs="Arial"/>
          <w:lang w:eastAsia="en-GB"/>
        </w:rPr>
        <w:t>identify</w:t>
      </w:r>
      <w:r w:rsidRPr="394CBD3D" w:rsidR="00E23BF0">
        <w:rPr>
          <w:rFonts w:ascii="Arial" w:hAnsi="Arial" w:eastAsia="Times New Roman" w:cs="Arial"/>
          <w:lang w:eastAsia="en-GB"/>
        </w:rPr>
        <w:t xml:space="preserve"> children at risk earlier. </w:t>
      </w:r>
    </w:p>
    <w:p w:rsidRPr="00E23BF0" w:rsidR="00E23BF0" w:rsidP="394CBD3D" w:rsidRDefault="00E23BF0" w14:paraId="79F418CA" w14:textId="77777777"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Schools need to:</w:t>
      </w:r>
    </w:p>
    <w:p w:rsidRPr="00E23BF0" w:rsidR="00E23BF0" w:rsidP="394CBD3D" w:rsidRDefault="00E23BF0" w14:paraId="2468096D" w14:textId="77777777" w14:noSpellErr="1">
      <w:pPr>
        <w:numPr>
          <w:ilvl w:val="0"/>
          <w:numId w:val="1"/>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Review safeguarding policies and procedures.</w:t>
      </w:r>
    </w:p>
    <w:p w:rsidRPr="00E23BF0" w:rsidR="00E23BF0" w:rsidP="394CBD3D" w:rsidRDefault="00E23BF0" w14:paraId="463E60CE" w14:textId="77777777" w14:noSpellErr="1">
      <w:pPr>
        <w:numPr>
          <w:ilvl w:val="0"/>
          <w:numId w:val="1"/>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Strengthen information-sharing processes.</w:t>
      </w:r>
    </w:p>
    <w:p w:rsidRPr="00E23BF0" w:rsidR="00E23BF0" w:rsidP="394CBD3D" w:rsidRDefault="00E23BF0" w14:paraId="6214A03E" w14:textId="77777777" w14:noSpellErr="1">
      <w:pPr>
        <w:numPr>
          <w:ilvl w:val="0"/>
          <w:numId w:val="1"/>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Ensure DSLs and safeguarding teams are prepared for increased multi-agency working.</w:t>
      </w:r>
    </w:p>
    <w:p w:rsidRPr="00E23BF0" w:rsidR="00E23BF0" w:rsidP="394CBD3D" w:rsidRDefault="00E23BF0" w14:paraId="78371BD7" w14:textId="77777777" w14:noSpellErr="1">
      <w:pPr>
        <w:numPr>
          <w:ilvl w:val="0"/>
          <w:numId w:val="1"/>
        </w:num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kern w:val="0"/>
          <w:lang w:eastAsia="en-GB"/>
          <w14:ligatures w14:val="none"/>
        </w:rPr>
        <w:t xml:space="preserve">Maintain robust recording and escalation systems. </w:t>
      </w:r>
    </w:p>
    <w:p w:rsidRPr="00E23BF0" w:rsidR="00E23BF0" w:rsidP="394CBD3D" w:rsidRDefault="00E23BF0" w14:paraId="5892ECA9" w14:textId="3DBC3481" w14:noSpellErr="1">
      <w:p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b w:val="1"/>
          <w:bCs w:val="1"/>
          <w:kern w:val="0"/>
          <w:lang w:eastAsia="en-GB"/>
          <w14:ligatures w14:val="none"/>
        </w:rPr>
        <w:t>2. Children Missing Education and Home Education Registers</w:t>
      </w:r>
    </w:p>
    <w:p w:rsidRPr="00E23BF0" w:rsidR="00E23BF0" w:rsidP="394CBD3D" w:rsidRDefault="00E23BF0" w14:paraId="178E0376" w14:textId="75340548"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 xml:space="preserve">Local authorities will create registers of children not in school. Schools will have new responsibilities to provide information and work with local authorities where pupils leave roll or are educated outside school. </w:t>
      </w:r>
    </w:p>
    <w:p w:rsidRPr="00E23BF0" w:rsidR="00E23BF0" w:rsidP="394CBD3D" w:rsidRDefault="00E23BF0" w14:paraId="3E278735" w14:textId="77777777"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Schools need to:</w:t>
      </w:r>
    </w:p>
    <w:p w:rsidRPr="00E23BF0" w:rsidR="00E23BF0" w:rsidP="394CBD3D" w:rsidRDefault="00E23BF0" w14:paraId="0D7ABEB8" w14:textId="77777777" w14:noSpellErr="1">
      <w:pPr>
        <w:numPr>
          <w:ilvl w:val="0"/>
          <w:numId w:val="2"/>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Tighten attendance monitoring.</w:t>
      </w:r>
    </w:p>
    <w:p w:rsidRPr="00E23BF0" w:rsidR="00E23BF0" w:rsidP="394CBD3D" w:rsidRDefault="00E23BF0" w14:paraId="38F350BE" w14:textId="77777777" w14:noSpellErr="1">
      <w:pPr>
        <w:numPr>
          <w:ilvl w:val="0"/>
          <w:numId w:val="2"/>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Ensure off-rolling procedures are lawful and robust.</w:t>
      </w:r>
    </w:p>
    <w:p w:rsidRPr="00E23BF0" w:rsidR="00E23BF0" w:rsidP="394CBD3D" w:rsidRDefault="00E23BF0" w14:paraId="3433DD49" w14:textId="77777777" w14:noSpellErr="1">
      <w:pPr>
        <w:numPr>
          <w:ilvl w:val="0"/>
          <w:numId w:val="2"/>
        </w:num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kern w:val="0"/>
          <w:lang w:eastAsia="en-GB"/>
          <w14:ligatures w14:val="none"/>
        </w:rPr>
        <w:t xml:space="preserve">Share information promptly with the local authority when pupils leave or have prolonged absence concerns. </w:t>
      </w:r>
    </w:p>
    <w:p w:rsidRPr="00E23BF0" w:rsidR="00E23BF0" w:rsidP="394CBD3D" w:rsidRDefault="00E23BF0" w14:paraId="219C6ACF" w14:textId="44BD171B" w14:noSpellErr="1">
      <w:p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b w:val="1"/>
          <w:bCs w:val="1"/>
          <w:kern w:val="0"/>
          <w:lang w:eastAsia="en-GB"/>
          <w14:ligatures w14:val="none"/>
        </w:rPr>
        <w:t>3. Attendance Becomes an Even Greater Priority</w:t>
      </w:r>
    </w:p>
    <w:p w:rsidRPr="00E23BF0" w:rsidR="00E23BF0" w:rsidP="394CBD3D" w:rsidRDefault="00E23BF0" w14:paraId="08BA452B" w14:textId="36F6C92C">
      <w:pPr>
        <w:pStyle w:val="Normal"/>
        <w:suppressLineNumbers w:val="0"/>
        <w:bidi w:val="0"/>
        <w:spacing w:beforeAutospacing="on" w:afterAutospacing="on" w:line="300" w:lineRule="atLeast"/>
        <w:ind w:left="0" w:right="0"/>
        <w:jc w:val="left"/>
      </w:pPr>
      <w:r w:rsidRPr="00E23BF0" w:rsidR="00E23BF0">
        <w:rPr>
          <w:rFonts w:ascii="Arial" w:hAnsi="Arial" w:eastAsia="Times New Roman" w:cs="Arial"/>
          <w:kern w:val="0"/>
          <w:lang w:eastAsia="en-GB"/>
          <w14:ligatures w14:val="none"/>
        </w:rPr>
        <w:t xml:space="preserve">The </w:t>
      </w:r>
      <w:r w:rsidRPr="394CBD3D" w:rsidR="0D9273E6">
        <w:rPr>
          <w:rFonts w:ascii="Arial" w:hAnsi="Arial" w:eastAsia="Times New Roman" w:cs="Arial"/>
          <w:lang w:eastAsia="en-GB"/>
        </w:rPr>
        <w:t>Act</w:t>
      </w:r>
      <w:r w:rsidRPr="394CBD3D" w:rsidR="00E23BF0">
        <w:rPr>
          <w:rFonts w:ascii="Arial" w:hAnsi="Arial" w:eastAsia="Times New Roman" w:cs="Arial"/>
          <w:lang w:eastAsia="en-GB"/>
        </w:rPr>
        <w:t xml:space="preserve"> </w:t>
      </w:r>
      <w:r w:rsidRPr="394CBD3D" w:rsidR="0D461D19">
        <w:rPr>
          <w:rFonts w:ascii="Arial" w:hAnsi="Arial" w:eastAsia="Times New Roman" w:cs="Arial"/>
          <w:lang w:eastAsia="en-GB"/>
        </w:rPr>
        <w:t>increases</w:t>
      </w:r>
      <w:r w:rsidRPr="394CBD3D" w:rsidR="00E23BF0">
        <w:rPr>
          <w:rFonts w:ascii="Arial" w:hAnsi="Arial" w:eastAsia="Times New Roman" w:cs="Arial"/>
          <w:lang w:eastAsia="en-GB"/>
        </w:rPr>
        <w:t xml:space="preserve"> oversight of children </w:t>
      </w:r>
      <w:r w:rsidRPr="394CBD3D" w:rsidR="27B4EF9E">
        <w:rPr>
          <w:rFonts w:ascii="Arial" w:hAnsi="Arial" w:eastAsia="Times New Roman" w:cs="Arial"/>
          <w:lang w:eastAsia="en-GB"/>
        </w:rPr>
        <w:t>not in school</w:t>
      </w:r>
      <w:r w:rsidRPr="394CBD3D" w:rsidR="00E23BF0">
        <w:rPr>
          <w:rFonts w:ascii="Arial" w:hAnsi="Arial" w:eastAsia="Times New Roman" w:cs="Arial"/>
          <w:lang w:eastAsia="en-GB"/>
        </w:rPr>
        <w:t xml:space="preserve"> </w:t>
      </w:r>
      <w:r w:rsidRPr="394CBD3D" w:rsidR="00E23BF0">
        <w:rPr>
          <w:rFonts w:ascii="Arial" w:hAnsi="Arial" w:eastAsia="Times New Roman" w:cs="Arial"/>
          <w:lang w:eastAsia="en-GB"/>
        </w:rPr>
        <w:t>school</w:t>
      </w:r>
      <w:r w:rsidRPr="394CBD3D" w:rsidR="00E23BF0">
        <w:rPr>
          <w:rFonts w:ascii="Arial" w:hAnsi="Arial" w:eastAsia="Times New Roman" w:cs="Arial"/>
          <w:lang w:eastAsia="en-GB"/>
        </w:rPr>
        <w:t xml:space="preserve"> and</w:t>
      </w:r>
      <w:r w:rsidRPr="394CBD3D" w:rsidR="40CA4C0C">
        <w:rPr>
          <w:rFonts w:ascii="Arial" w:hAnsi="Arial" w:eastAsia="Times New Roman" w:cs="Arial"/>
          <w:lang w:eastAsia="en-GB"/>
        </w:rPr>
        <w:t xml:space="preserve"> supports improved attendance monitoring and intervention</w:t>
      </w:r>
      <w:r w:rsidRPr="394CBD3D" w:rsidR="40CA4C0C">
        <w:rPr>
          <w:rFonts w:ascii="Arial" w:hAnsi="Arial" w:eastAsia="Times New Roman" w:cs="Arial"/>
          <w:lang w:eastAsia="en-GB"/>
        </w:rPr>
        <w:t xml:space="preserve">. </w:t>
      </w:r>
      <w:r w:rsidRPr="394CBD3D" w:rsidR="00E23BF0">
        <w:rPr>
          <w:rFonts w:ascii="Arial" w:hAnsi="Arial" w:eastAsia="Times New Roman" w:cs="Arial"/>
          <w:lang w:eastAsia="en-GB"/>
        </w:rPr>
        <w:t xml:space="preserve"> </w:t>
      </w:r>
    </w:p>
    <w:p w:rsidRPr="00E23BF0" w:rsidR="00E23BF0" w:rsidP="394CBD3D" w:rsidRDefault="00E23BF0" w14:paraId="6CFC3E69" w14:textId="77777777"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Schools need to:</w:t>
      </w:r>
    </w:p>
    <w:p w:rsidRPr="00E23BF0" w:rsidR="00E23BF0" w:rsidP="394CBD3D" w:rsidRDefault="00E23BF0" w14:paraId="23F34067" w14:textId="77777777" w14:noSpellErr="1">
      <w:pPr>
        <w:numPr>
          <w:ilvl w:val="0"/>
          <w:numId w:val="3"/>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Monitor persistent absence closely.</w:t>
      </w:r>
    </w:p>
    <w:p w:rsidRPr="00E23BF0" w:rsidR="00E23BF0" w:rsidP="394CBD3D" w:rsidRDefault="00E23BF0" w14:paraId="45FA6571" w14:textId="77777777" w14:noSpellErr="1">
      <w:pPr>
        <w:numPr>
          <w:ilvl w:val="0"/>
          <w:numId w:val="3"/>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Maintain evidence of intervention and support.</w:t>
      </w:r>
    </w:p>
    <w:p w:rsidRPr="00E23BF0" w:rsidR="00E23BF0" w:rsidP="394CBD3D" w:rsidRDefault="00E23BF0" w14:paraId="32A00593" w14:textId="77777777" w14:noSpellErr="1">
      <w:pPr>
        <w:numPr>
          <w:ilvl w:val="0"/>
          <w:numId w:val="3"/>
        </w:num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kern w:val="0"/>
          <w:lang w:eastAsia="en-GB"/>
          <w14:ligatures w14:val="none"/>
        </w:rPr>
        <w:t xml:space="preserve">Demonstrate early help and family engagement before attendance concerns escalate. </w:t>
      </w:r>
    </w:p>
    <w:p w:rsidRPr="00E23BF0" w:rsidR="00E23BF0" w:rsidP="394CBD3D" w:rsidRDefault="00E23BF0" w14:paraId="09A453F6" w14:textId="431909F6" w14:noSpellErr="1">
      <w:p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b w:val="1"/>
          <w:bCs w:val="1"/>
          <w:kern w:val="0"/>
          <w:lang w:eastAsia="en-GB"/>
          <w14:ligatures w14:val="none"/>
        </w:rPr>
        <w:t>4. Academy Standards Alignment</w:t>
      </w:r>
    </w:p>
    <w:p w:rsidRPr="00E23BF0" w:rsidR="00E23BF0" w:rsidP="394CBD3D" w:rsidRDefault="00E23BF0" w14:paraId="0035B8F9" w14:textId="40029EC3"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lastRenderedPageBreak/>
        <w:t xml:space="preserve">Academies will be required to follow many of the same expectations as maintained schools, including requirements relating to teacher pay and conditions and the national curriculum. </w:t>
      </w:r>
    </w:p>
    <w:p w:rsidRPr="00E23BF0" w:rsidR="00E23BF0" w:rsidP="394CBD3D" w:rsidRDefault="00E23BF0" w14:paraId="2805C934" w14:textId="77777777"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Schools need to:</w:t>
      </w:r>
    </w:p>
    <w:p w:rsidRPr="00E23BF0" w:rsidR="00E23BF0" w:rsidP="394CBD3D" w:rsidRDefault="00E23BF0" w14:paraId="010491D5" w14:textId="77777777" w14:noSpellErr="1">
      <w:pPr>
        <w:numPr>
          <w:ilvl w:val="0"/>
          <w:numId w:val="4"/>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Review local policies against national requirements.</w:t>
      </w:r>
    </w:p>
    <w:p w:rsidRPr="00E23BF0" w:rsidR="00E23BF0" w:rsidP="394CBD3D" w:rsidRDefault="00E23BF0" w14:paraId="44380BA2" w14:textId="77777777" w14:noSpellErr="1">
      <w:pPr>
        <w:numPr>
          <w:ilvl w:val="0"/>
          <w:numId w:val="4"/>
        </w:num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kern w:val="0"/>
          <w:lang w:eastAsia="en-GB"/>
          <w14:ligatures w14:val="none"/>
        </w:rPr>
        <w:t xml:space="preserve">Prepare for potential changes in staffing, curriculum and governance arrangements. </w:t>
      </w:r>
    </w:p>
    <w:p w:rsidRPr="00E23BF0" w:rsidR="00E23BF0" w:rsidP="394CBD3D" w:rsidRDefault="00E23BF0" w14:paraId="75BBD3BF" w14:textId="2DF5A7ED" w14:noSpellErr="1">
      <w:p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b w:val="1"/>
          <w:bCs w:val="1"/>
          <w:kern w:val="0"/>
          <w:lang w:eastAsia="en-GB"/>
          <w14:ligatures w14:val="none"/>
        </w:rPr>
        <w:t>5. School Uniform Cost Reduction</w:t>
      </w:r>
    </w:p>
    <w:p w:rsidRPr="00E23BF0" w:rsidR="00E23BF0" w:rsidP="394CBD3D" w:rsidRDefault="00E23BF0" w14:paraId="41B72A14" w14:textId="35232C34"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 xml:space="preserve">Limits will be placed on the number of compulsory branded uniform items to reduce costs for families. </w:t>
      </w:r>
    </w:p>
    <w:p w:rsidRPr="00E23BF0" w:rsidR="00E23BF0" w:rsidP="394CBD3D" w:rsidRDefault="00E23BF0" w14:paraId="2AD621DA" w14:textId="77777777"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Schools need to:</w:t>
      </w:r>
    </w:p>
    <w:p w:rsidRPr="00E23BF0" w:rsidR="00E23BF0" w:rsidP="394CBD3D" w:rsidRDefault="00E23BF0" w14:paraId="73DD60D7" w14:textId="77777777" w14:noSpellErr="1">
      <w:pPr>
        <w:numPr>
          <w:ilvl w:val="0"/>
          <w:numId w:val="5"/>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Review uniform policies.</w:t>
      </w:r>
    </w:p>
    <w:p w:rsidRPr="00E23BF0" w:rsidR="00E23BF0" w:rsidP="394CBD3D" w:rsidRDefault="00E23BF0" w14:paraId="0ED8FE3C" w14:textId="77777777" w14:noSpellErr="1">
      <w:pPr>
        <w:numPr>
          <w:ilvl w:val="0"/>
          <w:numId w:val="5"/>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Reduce unnecessary branded items.</w:t>
      </w:r>
    </w:p>
    <w:p w:rsidRPr="00E23BF0" w:rsidR="00E23BF0" w:rsidP="394CBD3D" w:rsidRDefault="00E23BF0" w14:paraId="68FBFCD4" w14:textId="77777777" w14:noSpellErr="1">
      <w:pPr>
        <w:numPr>
          <w:ilvl w:val="0"/>
          <w:numId w:val="5"/>
        </w:num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kern w:val="0"/>
          <w:lang w:eastAsia="en-GB"/>
          <w14:ligatures w14:val="none"/>
        </w:rPr>
        <w:t xml:space="preserve">Consult with governors and parents on changes. </w:t>
      </w:r>
    </w:p>
    <w:p w:rsidRPr="00E23BF0" w:rsidR="00E23BF0" w:rsidP="394CBD3D" w:rsidRDefault="00E23BF0" w14:paraId="0B76E3D3" w14:textId="2AFDE30C" w14:noSpellErr="1">
      <w:p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b w:val="1"/>
          <w:bCs w:val="1"/>
          <w:kern w:val="0"/>
          <w:lang w:eastAsia="en-GB"/>
          <w14:ligatures w14:val="none"/>
        </w:rPr>
        <w:t>6. Admissions and Inclusion</w:t>
      </w:r>
    </w:p>
    <w:p w:rsidRPr="00E23BF0" w:rsidR="00E23BF0" w:rsidP="394CBD3D" w:rsidRDefault="00E23BF0" w14:paraId="6B0ED078" w14:textId="1D5BD18C">
      <w:pPr>
        <w:pStyle w:val="Normal"/>
        <w:suppressLineNumbers w:val="0"/>
        <w:bidi w:val="0"/>
        <w:spacing w:beforeAutospacing="on" w:afterAutospacing="on" w:line="300" w:lineRule="atLeast"/>
        <w:ind w:left="0" w:right="0"/>
        <w:jc w:val="left"/>
        <w:rPr>
          <w:rFonts w:ascii="Arial" w:hAnsi="Arial" w:eastAsia="Times New Roman" w:cs="Arial"/>
          <w:lang w:eastAsia="en-GB"/>
        </w:rPr>
      </w:pPr>
      <w:r w:rsidRPr="00E23BF0" w:rsidR="00E23BF0">
        <w:rPr>
          <w:rFonts w:ascii="Arial" w:hAnsi="Arial" w:eastAsia="Times New Roman" w:cs="Arial"/>
          <w:kern w:val="0"/>
          <w:lang w:eastAsia="en-GB"/>
          <w14:ligatures w14:val="none"/>
        </w:rPr>
        <w:t xml:space="preserve">The</w:t>
      </w:r>
      <w:r w:rsidRPr="394CBD3D" w:rsidR="770BD4B1">
        <w:rPr>
          <w:rFonts w:ascii="Arial" w:hAnsi="Arial" w:eastAsia="Times New Roman" w:cs="Arial"/>
          <w:lang w:eastAsia="en-GB"/>
        </w:rPr>
        <w:t xml:space="preserve"> Act</w:t>
      </w:r>
      <w:r w:rsidRPr="394CBD3D" w:rsidR="00E23BF0">
        <w:rPr>
          <w:rFonts w:ascii="Arial" w:hAnsi="Arial" w:eastAsia="Times New Roman" w:cs="Arial"/>
          <w:lang w:eastAsia="en-GB"/>
        </w:rPr>
        <w:t xml:space="preserve"> strengthens local authority powers </w:t>
      </w:r>
      <w:r w:rsidRPr="394CBD3D" w:rsidR="00E23BF0">
        <w:rPr>
          <w:rFonts w:ascii="Arial" w:hAnsi="Arial" w:eastAsia="Times New Roman" w:cs="Arial"/>
          <w:lang w:eastAsia="en-GB"/>
        </w:rPr>
        <w:t>regarding</w:t>
      </w:r>
      <w:r w:rsidRPr="394CBD3D" w:rsidR="00E23BF0">
        <w:rPr>
          <w:rFonts w:ascii="Arial" w:hAnsi="Arial" w:eastAsia="Times New Roman" w:cs="Arial"/>
          <w:lang w:eastAsia="en-GB"/>
        </w:rPr>
        <w:t xml:space="preserve"> school place planning and admissions, aiming for a more coordinated local system. </w:t>
      </w:r>
    </w:p>
    <w:p w:rsidRPr="00E23BF0" w:rsidR="00E23BF0" w:rsidP="394CBD3D" w:rsidRDefault="00E23BF0" w14:paraId="32607BFD" w14:textId="77777777"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Schools need to:</w:t>
      </w:r>
    </w:p>
    <w:p w:rsidRPr="00E23BF0" w:rsidR="00E23BF0" w:rsidP="394CBD3D" w:rsidRDefault="00E23BF0" w14:paraId="3A815E12" w14:textId="77777777" w14:noSpellErr="1">
      <w:pPr>
        <w:numPr>
          <w:ilvl w:val="0"/>
          <w:numId w:val="6"/>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Work collaboratively with local authorities.</w:t>
      </w:r>
    </w:p>
    <w:p w:rsidRPr="00E23BF0" w:rsidR="00E23BF0" w:rsidP="394CBD3D" w:rsidRDefault="00E23BF0" w14:paraId="1002A51E" w14:textId="77777777" w14:noSpellErr="1">
      <w:pPr>
        <w:numPr>
          <w:ilvl w:val="0"/>
          <w:numId w:val="6"/>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Review admissions arrangements.</w:t>
      </w:r>
    </w:p>
    <w:p w:rsidRPr="00E23BF0" w:rsidR="00E23BF0" w:rsidP="394CBD3D" w:rsidRDefault="00E23BF0" w14:paraId="22540164" w14:textId="14F34562" w14:noSpellErr="1">
      <w:pPr>
        <w:numPr>
          <w:ilvl w:val="0"/>
          <w:numId w:val="6"/>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 xml:space="preserve">Consider how vulnerable and hard-to-place pupils are supported. </w:t>
      </w:r>
    </w:p>
    <w:p w:rsidRPr="00E23BF0" w:rsidR="00E23BF0" w:rsidP="394CBD3D" w:rsidRDefault="00E23BF0" w14:paraId="0BC60B9C" w14:textId="77777777" w14:noSpellErr="1">
      <w:pPr>
        <w:spacing w:before="100" w:beforeAutospacing="on" w:after="100" w:afterAutospacing="on" w:line="300" w:lineRule="atLeast"/>
        <w:outlineLvl w:val="0"/>
        <w:rPr>
          <w:rFonts w:ascii="Arial" w:hAnsi="Arial" w:eastAsia="Times New Roman" w:cs="Arial"/>
          <w:b w:val="1"/>
          <w:bCs w:val="1"/>
          <w:kern w:val="36"/>
          <w:lang w:eastAsia="en-GB"/>
          <w14:ligatures w14:val="none"/>
        </w:rPr>
      </w:pPr>
      <w:r w:rsidRPr="00E23BF0" w:rsidR="00E23BF0">
        <w:rPr>
          <w:rFonts w:ascii="Arial" w:hAnsi="Arial" w:eastAsia="Times New Roman" w:cs="Arial"/>
          <w:b w:val="1"/>
          <w:bCs w:val="1"/>
          <w:kern w:val="36"/>
          <w:lang w:eastAsia="en-GB"/>
          <w14:ligatures w14:val="none"/>
        </w:rPr>
        <w:t>What This Means for School Leaders</w:t>
      </w:r>
    </w:p>
    <w:p w:rsidRPr="00E23BF0" w:rsidR="00E23BF0" w:rsidP="394CBD3D" w:rsidRDefault="00E23BF0" w14:paraId="47B80E94" w14:textId="77777777"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The biggest practical implications for schools are:</w:t>
      </w:r>
    </w:p>
    <w:p w:rsidRPr="00E23BF0" w:rsidR="00E23BF0" w:rsidP="394CBD3D" w:rsidRDefault="00E23BF0" w14:paraId="7B14125D" w14:textId="77777777" w14:noSpellErr="1">
      <w:pPr>
        <w:numPr>
          <w:ilvl w:val="0"/>
          <w:numId w:val="7"/>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Safeguarding must be more proactive and multi-agency.</w:t>
      </w:r>
    </w:p>
    <w:p w:rsidRPr="00E23BF0" w:rsidR="00E23BF0" w:rsidP="394CBD3D" w:rsidRDefault="00E23BF0" w14:paraId="4C116861" w14:textId="77777777" w14:noSpellErr="1">
      <w:pPr>
        <w:numPr>
          <w:ilvl w:val="0"/>
          <w:numId w:val="7"/>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Attendance and children missing education will face greater scrutiny.</w:t>
      </w:r>
    </w:p>
    <w:p w:rsidRPr="00E23BF0" w:rsidR="00E23BF0" w:rsidP="394CBD3D" w:rsidRDefault="00E23BF0" w14:paraId="52DE2EF9" w14:textId="7865DD98">
      <w:pPr>
        <w:pStyle w:val="Normal"/>
        <w:numPr>
          <w:ilvl w:val="0"/>
          <w:numId w:val="7"/>
        </w:numPr>
        <w:suppressLineNumbers w:val="0"/>
        <w:bidi w:val="0"/>
        <w:spacing w:beforeAutospacing="on" w:afterAutospacing="on" w:line="300" w:lineRule="atLeast"/>
        <w:ind w:left="720" w:right="0" w:hanging="360"/>
        <w:jc w:val="left"/>
        <w:rPr>
          <w:rFonts w:ascii="Arial" w:hAnsi="Arial" w:eastAsia="Times New Roman" w:cs="Arial"/>
          <w:lang w:eastAsia="en-GB"/>
        </w:rPr>
      </w:pPr>
      <w:r w:rsidRPr="394CBD3D" w:rsidR="0AE9CE9E">
        <w:rPr>
          <w:rFonts w:ascii="Arial" w:hAnsi="Arial" w:eastAsia="Times New Roman" w:cs="Arial"/>
          <w:b w:val="1"/>
          <w:bCs w:val="1"/>
          <w:lang w:eastAsia="en-GB"/>
        </w:rPr>
        <w:t>Schools should be prepared for enhanced information-sharing requirements in relation to attendance, home education and safeguarding</w:t>
      </w:r>
      <w:r w:rsidRPr="394CBD3D" w:rsidR="00E23BF0">
        <w:rPr>
          <w:rFonts w:ascii="Arial" w:hAnsi="Arial" w:eastAsia="Times New Roman" w:cs="Arial"/>
          <w:b w:val="1"/>
          <w:bCs w:val="1"/>
          <w:lang w:eastAsia="en-GB"/>
        </w:rPr>
        <w:t>.</w:t>
      </w:r>
    </w:p>
    <w:p w:rsidRPr="00E23BF0" w:rsidR="00E23BF0" w:rsidP="394CBD3D" w:rsidRDefault="00E23BF0" w14:paraId="30BCE937" w14:textId="77777777" w14:noSpellErr="1">
      <w:pPr>
        <w:numPr>
          <w:ilvl w:val="0"/>
          <w:numId w:val="7"/>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Schools must evidence early help and child-centred decision-making.</w:t>
      </w:r>
    </w:p>
    <w:p w:rsidRPr="00E23BF0" w:rsidR="00E23BF0" w:rsidP="394CBD3D" w:rsidRDefault="00E23BF0" w14:paraId="5A4BA5E4" w14:textId="53B984DC" w14:noSpellErr="1">
      <w:pPr>
        <w:numPr>
          <w:ilvl w:val="0"/>
          <w:numId w:val="7"/>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Policies on attendance, safeguarding, admissions and uniform should be reviewed.</w:t>
      </w:r>
      <w:r w:rsidRPr="00E23BF0" w:rsidR="00E23BF0">
        <w:rPr>
          <w:rFonts w:ascii="Arial" w:hAnsi="Arial" w:eastAsia="Times New Roman" w:cs="Arial"/>
          <w:kern w:val="0"/>
          <w:lang w:eastAsia="en-GB"/>
          <w14:ligatures w14:val="none"/>
        </w:rPr>
        <w:t xml:space="preserve"> </w:t>
      </w:r>
    </w:p>
    <w:p w:rsidRPr="00E23BF0" w:rsidR="00E23BF0" w:rsidP="394CBD3D" w:rsidRDefault="00E23BF0" w14:paraId="2327FD89" w14:textId="77777777" w14:noSpellErr="1">
      <w:pPr>
        <w:spacing w:before="100" w:beforeAutospacing="on" w:after="100" w:afterAutospacing="on" w:line="300" w:lineRule="atLeast"/>
        <w:outlineLvl w:val="2"/>
        <w:rPr>
          <w:rFonts w:ascii="Arial" w:hAnsi="Arial" w:eastAsia="Times New Roman" w:cs="Arial"/>
          <w:b w:val="1"/>
          <w:bCs w:val="1"/>
          <w:kern w:val="0"/>
          <w:lang w:eastAsia="en-GB"/>
          <w14:ligatures w14:val="none"/>
        </w:rPr>
      </w:pPr>
      <w:r w:rsidRPr="00E23BF0" w:rsidR="00E23BF0">
        <w:rPr>
          <w:rFonts w:ascii="Arial" w:hAnsi="Arial" w:eastAsia="Times New Roman" w:cs="Arial"/>
          <w:b w:val="1"/>
          <w:bCs w:val="1"/>
          <w:kern w:val="0"/>
          <w:lang w:eastAsia="en-GB"/>
          <w14:ligatures w14:val="none"/>
        </w:rPr>
        <w:t>Key Message for DSLs and Safeguarding Leads</w:t>
      </w:r>
    </w:p>
    <w:p w:rsidRPr="00E23BF0" w:rsidR="00E23BF0" w:rsidP="394CBD3D" w:rsidRDefault="00E23BF0" w14:paraId="50364537" w14:textId="0FFED809">
      <w:pPr>
        <w:pStyle w:val="Normal"/>
        <w:suppressLineNumbers w:val="0"/>
        <w:bidi w:val="0"/>
        <w:spacing w:beforeAutospacing="on" w:afterAutospacing="on" w:line="300" w:lineRule="atLeast"/>
        <w:ind w:left="0" w:right="0"/>
        <w:jc w:val="left"/>
        <w:rPr>
          <w:rFonts w:ascii="Arial" w:hAnsi="Arial" w:eastAsia="Times New Roman" w:cs="Arial"/>
          <w:lang w:eastAsia="en-GB"/>
        </w:rPr>
      </w:pPr>
      <w:r w:rsidRPr="00E23BF0" w:rsidR="00E23BF0">
        <w:rPr>
          <w:rFonts w:ascii="Arial" w:hAnsi="Arial" w:eastAsia="Times New Roman" w:cs="Arial"/>
          <w:kern w:val="0"/>
          <w:lang w:eastAsia="en-GB"/>
          <w14:ligatures w14:val="none"/>
        </w:rPr>
        <w:t xml:space="preserve">The</w:t>
      </w:r>
      <w:r w:rsidRPr="394CBD3D" w:rsidR="091EE2D5">
        <w:rPr>
          <w:rFonts w:ascii="Arial" w:hAnsi="Arial" w:eastAsia="Times New Roman" w:cs="Arial"/>
          <w:lang w:eastAsia="en-GB"/>
        </w:rPr>
        <w:t xml:space="preserve"> Act</w:t>
      </w:r>
      <w:r w:rsidRPr="394CBD3D" w:rsidR="00E23BF0">
        <w:rPr>
          <w:rFonts w:ascii="Arial" w:hAnsi="Arial" w:eastAsia="Times New Roman" w:cs="Arial"/>
          <w:lang w:eastAsia="en-GB"/>
        </w:rPr>
        <w:t xml:space="preserve"> is designed to ensure that </w:t>
      </w:r>
      <w:r w:rsidRPr="394CBD3D" w:rsidR="00E23BF0">
        <w:rPr>
          <w:rFonts w:ascii="Arial" w:hAnsi="Arial" w:eastAsia="Times New Roman" w:cs="Arial"/>
          <w:b w:val="1"/>
          <w:bCs w:val="1"/>
          <w:lang w:eastAsia="en-GB"/>
        </w:rPr>
        <w:t>children do not "fall through the cracks" between agencies</w:t>
      </w:r>
      <w:r w:rsidRPr="394CBD3D" w:rsidR="00E23BF0">
        <w:rPr>
          <w:rFonts w:ascii="Arial" w:hAnsi="Arial" w:eastAsia="Times New Roman" w:cs="Arial"/>
          <w:lang w:eastAsia="en-GB"/>
        </w:rPr>
        <w:t xml:space="preserve">. Schools are expected to </w:t>
      </w:r>
      <w:r w:rsidRPr="394CBD3D" w:rsidR="00E23BF0">
        <w:rPr>
          <w:rFonts w:ascii="Arial" w:hAnsi="Arial" w:eastAsia="Times New Roman" w:cs="Arial"/>
          <w:lang w:eastAsia="en-GB"/>
        </w:rPr>
        <w:t>identify</w:t>
      </w:r>
      <w:r w:rsidRPr="394CBD3D" w:rsidR="00E23BF0">
        <w:rPr>
          <w:rFonts w:ascii="Arial" w:hAnsi="Arial" w:eastAsia="Times New Roman" w:cs="Arial"/>
          <w:lang w:eastAsia="en-GB"/>
        </w:rPr>
        <w:t xml:space="preserve"> concerns earlier, share </w:t>
      </w:r>
      <w:r w:rsidRPr="394CBD3D" w:rsidR="00E23BF0">
        <w:rPr>
          <w:rFonts w:ascii="Arial" w:hAnsi="Arial" w:eastAsia="Times New Roman" w:cs="Arial"/>
          <w:lang w:eastAsia="en-GB"/>
        </w:rPr>
        <w:t xml:space="preserve">information more effectively and work as equal partners within safeguarding arrangements. </w:t>
      </w:r>
    </w:p>
    <w:p w:rsidRPr="00E23BF0" w:rsidR="00E23BF0" w:rsidP="394CBD3D" w:rsidRDefault="00E23BF0" w14:paraId="4D0A1DA8" w14:textId="77777777" w14:noSpellErr="1">
      <w:p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kern w:val="0"/>
          <w:lang w:eastAsia="en-GB"/>
          <w14:ligatures w14:val="none"/>
        </w:rPr>
        <w:t>For a school safeguarding briefing, the three areas to focus on are:</w:t>
      </w:r>
    </w:p>
    <w:p w:rsidRPr="00E23BF0" w:rsidR="00E23BF0" w:rsidP="394CBD3D" w:rsidRDefault="00E23BF0" w14:paraId="1820853C" w14:textId="77777777" w14:noSpellErr="1">
      <w:pPr>
        <w:numPr>
          <w:ilvl w:val="0"/>
          <w:numId w:val="8"/>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Information sharing</w:t>
      </w:r>
    </w:p>
    <w:p w:rsidRPr="00E23BF0" w:rsidR="00E23BF0" w:rsidP="394CBD3D" w:rsidRDefault="00E23BF0" w14:paraId="32A4020D" w14:textId="77777777" w14:noSpellErr="1">
      <w:pPr>
        <w:numPr>
          <w:ilvl w:val="0"/>
          <w:numId w:val="8"/>
        </w:numPr>
        <w:spacing w:before="100" w:beforeAutospacing="on" w:after="100" w:afterAutospacing="on" w:line="300" w:lineRule="atLeast"/>
        <w:rPr>
          <w:rFonts w:ascii="Arial" w:hAnsi="Arial" w:eastAsia="Times New Roman" w:cs="Arial"/>
          <w:kern w:val="0"/>
          <w:lang w:eastAsia="en-GB"/>
          <w14:ligatures w14:val="none"/>
        </w:rPr>
      </w:pPr>
      <w:r w:rsidRPr="00E23BF0" w:rsidR="00E23BF0">
        <w:rPr>
          <w:rFonts w:ascii="Arial" w:hAnsi="Arial" w:eastAsia="Times New Roman" w:cs="Arial"/>
          <w:b w:val="1"/>
          <w:bCs w:val="1"/>
          <w:kern w:val="0"/>
          <w:lang w:eastAsia="en-GB"/>
          <w14:ligatures w14:val="none"/>
        </w:rPr>
        <w:t>Children Missing Education/Home Education</w:t>
      </w:r>
    </w:p>
    <w:p w:rsidR="00280B90" w:rsidP="394CBD3D" w:rsidRDefault="00E23BF0" w14:paraId="1815284E" w14:textId="79640A36" w14:noSpellErr="1">
      <w:pPr>
        <w:numPr>
          <w:ilvl w:val="0"/>
          <w:numId w:val="8"/>
        </w:numPr>
        <w:spacing w:before="100" w:beforeAutospacing="on" w:after="100" w:afterAutospacing="on" w:line="300" w:lineRule="atLeast"/>
        <w:rPr/>
      </w:pPr>
      <w:r w:rsidRPr="00E23BF0" w:rsidR="00E23BF0">
        <w:rPr>
          <w:rFonts w:ascii="Arial" w:hAnsi="Arial" w:eastAsia="Times New Roman" w:cs="Arial"/>
          <w:b w:val="1"/>
          <w:bCs w:val="1"/>
          <w:kern w:val="0"/>
          <w:lang w:eastAsia="en-GB"/>
          <w14:ligatures w14:val="none"/>
        </w:rPr>
        <w:t>Multi-agency safeguarding responsibilities</w:t>
      </w:r>
      <w:r w:rsidRPr="00E23BF0" w:rsidR="00E23BF0">
        <w:rPr>
          <w:rFonts w:ascii="Arial" w:hAnsi="Arial" w:eastAsia="Times New Roman" w:cs="Arial"/>
          <w:kern w:val="0"/>
          <w:lang w:eastAsia="en-GB"/>
          <w14:ligatures w14:val="none"/>
        </w:rPr>
        <w:t xml:space="preserve"> </w:t>
      </w:r>
    </w:p>
    <w:sectPr w:rsidR="00280B90">
      <w:foot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3BA2" w:rsidP="00E23BF0" w:rsidRDefault="00FA3BA2" w14:paraId="1659704C" w14:textId="77777777">
      <w:pPr>
        <w:spacing w:after="0" w:line="240" w:lineRule="auto"/>
      </w:pPr>
      <w:r>
        <w:separator/>
      </w:r>
    </w:p>
  </w:endnote>
  <w:endnote w:type="continuationSeparator" w:id="0">
    <w:p w:rsidR="00FA3BA2" w:rsidP="00E23BF0" w:rsidRDefault="00FA3BA2" w14:paraId="2D67E30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127762"/>
      <w:docPartObj>
        <w:docPartGallery w:val="Page Numbers (Bottom of Page)"/>
        <w:docPartUnique/>
      </w:docPartObj>
    </w:sdtPr>
    <w:sdtEndPr>
      <w:rPr>
        <w:noProof/>
      </w:rPr>
    </w:sdtEndPr>
    <w:sdtContent>
      <w:p w:rsidR="00E23BF0" w:rsidRDefault="00E23BF0" w14:paraId="24EF51E5" w14:textId="5399C9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23BF0" w:rsidRDefault="00E23BF0" w14:paraId="4AAB8AB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3BA2" w:rsidP="00E23BF0" w:rsidRDefault="00FA3BA2" w14:paraId="767959CE" w14:textId="77777777">
      <w:pPr>
        <w:spacing w:after="0" w:line="240" w:lineRule="auto"/>
      </w:pPr>
      <w:r>
        <w:separator/>
      </w:r>
    </w:p>
  </w:footnote>
  <w:footnote w:type="continuationSeparator" w:id="0">
    <w:p w:rsidR="00FA3BA2" w:rsidP="00E23BF0" w:rsidRDefault="00FA3BA2" w14:paraId="7D70B3B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7810"/>
    <w:multiLevelType w:val="multilevel"/>
    <w:tmpl w:val="7D72DA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3C3478D"/>
    <w:multiLevelType w:val="multilevel"/>
    <w:tmpl w:val="814A99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98115FD"/>
    <w:multiLevelType w:val="multilevel"/>
    <w:tmpl w:val="7E806F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3035AC0"/>
    <w:multiLevelType w:val="multilevel"/>
    <w:tmpl w:val="7DE2D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E613F3"/>
    <w:multiLevelType w:val="multilevel"/>
    <w:tmpl w:val="EA820B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8A86A69"/>
    <w:multiLevelType w:val="multilevel"/>
    <w:tmpl w:val="0C1CE7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AD21602"/>
    <w:multiLevelType w:val="multilevel"/>
    <w:tmpl w:val="E67E02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DA33540"/>
    <w:multiLevelType w:val="multilevel"/>
    <w:tmpl w:val="3D207C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37493778">
    <w:abstractNumId w:val="6"/>
  </w:num>
  <w:num w:numId="2" w16cid:durableId="1867984036">
    <w:abstractNumId w:val="5"/>
  </w:num>
  <w:num w:numId="3" w16cid:durableId="859128382">
    <w:abstractNumId w:val="4"/>
  </w:num>
  <w:num w:numId="4" w16cid:durableId="1161505917">
    <w:abstractNumId w:val="1"/>
  </w:num>
  <w:num w:numId="5" w16cid:durableId="408504684">
    <w:abstractNumId w:val="7"/>
  </w:num>
  <w:num w:numId="6" w16cid:durableId="478033126">
    <w:abstractNumId w:val="0"/>
  </w:num>
  <w:num w:numId="7" w16cid:durableId="605429772">
    <w:abstractNumId w:val="3"/>
  </w:num>
  <w:num w:numId="8" w16cid:durableId="33508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BF0"/>
    <w:rsid w:val="00280B90"/>
    <w:rsid w:val="003F1C25"/>
    <w:rsid w:val="008B35AB"/>
    <w:rsid w:val="00E23BF0"/>
    <w:rsid w:val="00FA3BA2"/>
    <w:rsid w:val="06792F10"/>
    <w:rsid w:val="091EE2D5"/>
    <w:rsid w:val="0A02D1D9"/>
    <w:rsid w:val="0AE9CE9E"/>
    <w:rsid w:val="0D461D19"/>
    <w:rsid w:val="0D9273E6"/>
    <w:rsid w:val="14945F30"/>
    <w:rsid w:val="15AC9385"/>
    <w:rsid w:val="267E1854"/>
    <w:rsid w:val="27713E9C"/>
    <w:rsid w:val="27B4EF9E"/>
    <w:rsid w:val="282F878E"/>
    <w:rsid w:val="2CD1598F"/>
    <w:rsid w:val="394CBD3D"/>
    <w:rsid w:val="39661A78"/>
    <w:rsid w:val="3998A9FA"/>
    <w:rsid w:val="3DE64735"/>
    <w:rsid w:val="40CA4C0C"/>
    <w:rsid w:val="492B44B6"/>
    <w:rsid w:val="51DDEE8E"/>
    <w:rsid w:val="61760B3C"/>
    <w:rsid w:val="6523FCD4"/>
    <w:rsid w:val="6542A7BA"/>
    <w:rsid w:val="6D34FFBC"/>
    <w:rsid w:val="770BD4B1"/>
    <w:rsid w:val="77FFD168"/>
    <w:rsid w:val="7E2CA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328E0"/>
  <w15:chartTrackingRefBased/>
  <w15:docId w15:val="{0DFED18D-957E-4502-B472-2EC25686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23BF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BF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B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B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B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B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B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B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BF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23BF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23BF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23BF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23BF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23BF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23BF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23BF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23BF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23BF0"/>
    <w:rPr>
      <w:rFonts w:eastAsiaTheme="majorEastAsia" w:cstheme="majorBidi"/>
      <w:color w:val="272727" w:themeColor="text1" w:themeTint="D8"/>
    </w:rPr>
  </w:style>
  <w:style w:type="paragraph" w:styleId="Title">
    <w:name w:val="Title"/>
    <w:basedOn w:val="Normal"/>
    <w:next w:val="Normal"/>
    <w:link w:val="TitleChar"/>
    <w:uiPriority w:val="10"/>
    <w:qFormat/>
    <w:rsid w:val="00E23BF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23BF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23BF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23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BF0"/>
    <w:pPr>
      <w:spacing w:before="160"/>
      <w:jc w:val="center"/>
    </w:pPr>
    <w:rPr>
      <w:i/>
      <w:iCs/>
      <w:color w:val="404040" w:themeColor="text1" w:themeTint="BF"/>
    </w:rPr>
  </w:style>
  <w:style w:type="character" w:styleId="QuoteChar" w:customStyle="1">
    <w:name w:val="Quote Char"/>
    <w:basedOn w:val="DefaultParagraphFont"/>
    <w:link w:val="Quote"/>
    <w:uiPriority w:val="29"/>
    <w:rsid w:val="00E23BF0"/>
    <w:rPr>
      <w:i/>
      <w:iCs/>
      <w:color w:val="404040" w:themeColor="text1" w:themeTint="BF"/>
    </w:rPr>
  </w:style>
  <w:style w:type="paragraph" w:styleId="ListParagraph">
    <w:name w:val="List Paragraph"/>
    <w:basedOn w:val="Normal"/>
    <w:uiPriority w:val="34"/>
    <w:qFormat/>
    <w:rsid w:val="00E23BF0"/>
    <w:pPr>
      <w:ind w:left="720"/>
      <w:contextualSpacing/>
    </w:pPr>
  </w:style>
  <w:style w:type="character" w:styleId="IntenseEmphasis">
    <w:name w:val="Intense Emphasis"/>
    <w:basedOn w:val="DefaultParagraphFont"/>
    <w:uiPriority w:val="21"/>
    <w:qFormat/>
    <w:rsid w:val="00E23BF0"/>
    <w:rPr>
      <w:i/>
      <w:iCs/>
      <w:color w:val="0F4761" w:themeColor="accent1" w:themeShade="BF"/>
    </w:rPr>
  </w:style>
  <w:style w:type="paragraph" w:styleId="IntenseQuote">
    <w:name w:val="Intense Quote"/>
    <w:basedOn w:val="Normal"/>
    <w:next w:val="Normal"/>
    <w:link w:val="IntenseQuoteChar"/>
    <w:uiPriority w:val="30"/>
    <w:qFormat/>
    <w:rsid w:val="00E23BF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23BF0"/>
    <w:rPr>
      <w:i/>
      <w:iCs/>
      <w:color w:val="0F4761" w:themeColor="accent1" w:themeShade="BF"/>
    </w:rPr>
  </w:style>
  <w:style w:type="character" w:styleId="IntenseReference">
    <w:name w:val="Intense Reference"/>
    <w:basedOn w:val="DefaultParagraphFont"/>
    <w:uiPriority w:val="32"/>
    <w:qFormat/>
    <w:rsid w:val="00E23BF0"/>
    <w:rPr>
      <w:b/>
      <w:bCs/>
      <w:smallCaps/>
      <w:color w:val="0F4761" w:themeColor="accent1" w:themeShade="BF"/>
      <w:spacing w:val="5"/>
    </w:rPr>
  </w:style>
  <w:style w:type="paragraph" w:styleId="Header">
    <w:name w:val="header"/>
    <w:basedOn w:val="Normal"/>
    <w:link w:val="HeaderChar"/>
    <w:uiPriority w:val="99"/>
    <w:unhideWhenUsed/>
    <w:rsid w:val="00E23BF0"/>
    <w:pPr>
      <w:tabs>
        <w:tab w:val="center" w:pos="4513"/>
        <w:tab w:val="right" w:pos="9026"/>
      </w:tabs>
      <w:spacing w:after="0" w:line="240" w:lineRule="auto"/>
    </w:pPr>
  </w:style>
  <w:style w:type="character" w:styleId="HeaderChar" w:customStyle="1">
    <w:name w:val="Header Char"/>
    <w:basedOn w:val="DefaultParagraphFont"/>
    <w:link w:val="Header"/>
    <w:uiPriority w:val="99"/>
    <w:rsid w:val="00E23BF0"/>
  </w:style>
  <w:style w:type="paragraph" w:styleId="Footer">
    <w:name w:val="footer"/>
    <w:basedOn w:val="Normal"/>
    <w:link w:val="FooterChar"/>
    <w:uiPriority w:val="99"/>
    <w:unhideWhenUsed/>
    <w:rsid w:val="00E23BF0"/>
    <w:pPr>
      <w:tabs>
        <w:tab w:val="center" w:pos="4513"/>
        <w:tab w:val="right" w:pos="9026"/>
      </w:tabs>
      <w:spacing w:after="0" w:line="240" w:lineRule="auto"/>
    </w:pPr>
  </w:style>
  <w:style w:type="character" w:styleId="FooterChar" w:customStyle="1">
    <w:name w:val="Footer Char"/>
    <w:basedOn w:val="DefaultParagraphFont"/>
    <w:link w:val="Footer"/>
    <w:uiPriority w:val="99"/>
    <w:rsid w:val="00E23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image" Target="/media/image.png" Id="rId24609370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Amandeep Tamber</dc:creator>
  <keywords/>
  <dc:description/>
  <lastModifiedBy>Amandeep Tamber</lastModifiedBy>
  <revision>3</revision>
  <dcterms:created xsi:type="dcterms:W3CDTF">2026-07-28T13:04:00.0000000Z</dcterms:created>
  <dcterms:modified xsi:type="dcterms:W3CDTF">2026-09-02T08:38:03.2921195Z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2026-07-28T13:12:13Z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12c9ee31-5c91-4bc3-98e7-48a23bb1e129</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