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5B43" w14:textId="77777777" w:rsidR="00030A10" w:rsidRDefault="00030A10" w:rsidP="00030A10">
      <w:pPr>
        <w:pStyle w:val="Heading2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333333"/>
          <w:sz w:val="27"/>
          <w:szCs w:val="27"/>
        </w:rPr>
        <w:t>Induction for School Finance Officers</w:t>
      </w:r>
    </w:p>
    <w:p w14:paraId="4D4ED715" w14:textId="77777777" w:rsidR="00030A10" w:rsidRDefault="00030A10" w:rsidP="00030A10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itemauthor"/>
          <w:rFonts w:ascii="Helvetica" w:hAnsi="Helvetica" w:cs="Helvetica"/>
          <w:color w:val="333333"/>
          <w:sz w:val="18"/>
          <w:szCs w:val="18"/>
        </w:rPr>
        <w:t>Written by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hyperlink r:id="rId10" w:history="1">
        <w:r>
          <w:rPr>
            <w:rStyle w:val="Hyperlink"/>
            <w:rFonts w:ascii="Helvetica" w:hAnsi="Helvetica" w:cs="Helvetica"/>
            <w:color w:val="0D507A"/>
            <w:sz w:val="18"/>
            <w:szCs w:val="18"/>
            <w:u w:val="none"/>
          </w:rPr>
          <w:t>Schools Finance Team</w:t>
        </w:r>
      </w:hyperlink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</w:tblGrid>
      <w:tr w:rsidR="00030A10" w14:paraId="3D330E01" w14:textId="77777777">
        <w:trPr>
          <w:tblCellSpacing w:w="0" w:type="dxa"/>
        </w:trPr>
        <w:tc>
          <w:tcPr>
            <w:tcW w:w="0" w:type="auto"/>
          </w:tcPr>
          <w:p w14:paraId="649E0DE1" w14:textId="77777777" w:rsidR="00030A10" w:rsidRDefault="00030A10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Welcome to Hillingdon.</w:t>
            </w:r>
          </w:p>
          <w:p w14:paraId="1E8754FF" w14:textId="77777777" w:rsidR="00030A10" w:rsidRDefault="00030A10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Schools Finance can be </w:t>
            </w:r>
            <w:proofErr w:type="gramStart"/>
            <w:r>
              <w:rPr>
                <w:rFonts w:ascii="Helvetica" w:hAnsi="Helvetica" w:cs="Helvetica"/>
              </w:rPr>
              <w:t>seem</w:t>
            </w:r>
            <w:proofErr w:type="gramEnd"/>
            <w:r>
              <w:rPr>
                <w:rFonts w:ascii="Helvetica" w:hAnsi="Helvetica" w:cs="Helvetica"/>
              </w:rPr>
              <w:t xml:space="preserve"> a little bewildering at first, but do not worry help is at hand.</w:t>
            </w:r>
          </w:p>
          <w:p w14:paraId="48D46F76" w14:textId="77777777" w:rsidR="00030A10" w:rsidRDefault="00030A10" w:rsidP="00030A10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Schools Finance Team offer all new school admin/finance staff an induction programme.  Designed to cover the basics and to help you get started in your new role the induction covers: </w:t>
            </w:r>
          </w:p>
          <w:p w14:paraId="18C4DDE2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Financial Regulation and Standing Orders</w:t>
            </w:r>
          </w:p>
          <w:p w14:paraId="5380DCAD" w14:textId="77777777" w:rsidR="004D6182" w:rsidRDefault="004D6182" w:rsidP="004D618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School Funding and understanding the monthly cash advance</w:t>
            </w:r>
          </w:p>
          <w:p w14:paraId="119EADD2" w14:textId="77777777" w:rsidR="004D6182" w:rsidRDefault="004D6182" w:rsidP="004D618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Processing the cash advance on FMS</w:t>
            </w:r>
          </w:p>
          <w:p w14:paraId="0F7F0405" w14:textId="77777777" w:rsidR="00030A10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Budget Monitoring and Reporting</w:t>
            </w:r>
          </w:p>
          <w:p w14:paraId="16C9E62C" w14:textId="77777777" w:rsidR="004D6182" w:rsidRDefault="006B5A97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Coding s</w:t>
            </w:r>
            <w:r w:rsidR="004D6182">
              <w:rPr>
                <w:rFonts w:ascii="Helvetica" w:hAnsi="Helvetica" w:cs="Helvetica"/>
              </w:rPr>
              <w:t>tructures</w:t>
            </w:r>
          </w:p>
          <w:p w14:paraId="5A8FDBDB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Internal Audit arrangements</w:t>
            </w:r>
          </w:p>
          <w:p w14:paraId="5BF25166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Schools Financial Value Standard (SFVS)</w:t>
            </w:r>
          </w:p>
          <w:p w14:paraId="7A29A505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Budget Planning</w:t>
            </w:r>
            <w:r w:rsidR="004D6182">
              <w:rPr>
                <w:rFonts w:ascii="Helvetica" w:hAnsi="Helvetica" w:cs="Helvetica"/>
              </w:rPr>
              <w:t xml:space="preserve"> Strategies</w:t>
            </w:r>
          </w:p>
          <w:p w14:paraId="2AACB165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Benchmarking</w:t>
            </w:r>
          </w:p>
          <w:p w14:paraId="3E1E3DD8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Surplus Balances</w:t>
            </w:r>
          </w:p>
          <w:p w14:paraId="29374C41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VAT</w:t>
            </w:r>
          </w:p>
          <w:p w14:paraId="497529B6" w14:textId="77777777" w:rsidR="00EB5273" w:rsidRDefault="00EB5273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Salaries</w:t>
            </w:r>
          </w:p>
          <w:p w14:paraId="2ECE0BA0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Payment to Individuals</w:t>
            </w:r>
          </w:p>
          <w:p w14:paraId="31A0D12B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Service Level Agreements</w:t>
            </w:r>
          </w:p>
          <w:p w14:paraId="01852283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Licen</w:t>
            </w:r>
            <w:r w:rsidR="00EB5273">
              <w:rPr>
                <w:rFonts w:ascii="Helvetica" w:hAnsi="Helvetica" w:cs="Helvetica"/>
              </w:rPr>
              <w:t>c</w:t>
            </w:r>
            <w:r>
              <w:rPr>
                <w:rFonts w:ascii="Helvetica" w:hAnsi="Helvetica" w:cs="Helvetica"/>
              </w:rPr>
              <w:t>es</w:t>
            </w:r>
          </w:p>
          <w:p w14:paraId="6B899E6E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role and support of the Schools Finance Team</w:t>
            </w:r>
          </w:p>
          <w:p w14:paraId="198FCD90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Useful contacts, </w:t>
            </w:r>
            <w:proofErr w:type="gramStart"/>
            <w:r>
              <w:rPr>
                <w:rFonts w:ascii="Helvetica" w:hAnsi="Helvetica" w:cs="Helvetica"/>
              </w:rPr>
              <w:t>websites</w:t>
            </w:r>
            <w:proofErr w:type="gramEnd"/>
            <w:r>
              <w:rPr>
                <w:rFonts w:ascii="Helvetica" w:hAnsi="Helvetica" w:cs="Helvetica"/>
              </w:rPr>
              <w:t xml:space="preserve"> and guidance documents</w:t>
            </w:r>
          </w:p>
          <w:p w14:paraId="3CCDC609" w14:textId="7883F4F4" w:rsidR="00030A10" w:rsidRDefault="00030A10" w:rsidP="004D6182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Schools Finance Team link officer will provide the induction at your school.  To arrange an induction (or a refres</w:t>
            </w:r>
            <w:r w:rsidR="004D6182">
              <w:rPr>
                <w:rFonts w:ascii="Helvetica" w:hAnsi="Helvetica" w:cs="Helvetica"/>
              </w:rPr>
              <w:t>her) please call us on 01895 250458/250451/277</w:t>
            </w:r>
            <w:r w:rsidR="00F97984">
              <w:rPr>
                <w:rFonts w:ascii="Helvetica" w:hAnsi="Helvetica" w:cs="Helvetica"/>
              </w:rPr>
              <w:t>665</w:t>
            </w:r>
            <w:r w:rsidR="00284FC5">
              <w:rPr>
                <w:rFonts w:ascii="Helvetica" w:hAnsi="Helvetica" w:cs="Helvetica"/>
              </w:rPr>
              <w:t>/556107</w:t>
            </w:r>
            <w:r>
              <w:rPr>
                <w:rFonts w:ascii="Helvetica" w:hAnsi="Helvetica" w:cs="Helvetica"/>
              </w:rPr>
              <w:t>.   We look forward to hearing from you.  Please do not hesitate to contact us should you have any finance queries.</w:t>
            </w:r>
          </w:p>
        </w:tc>
      </w:tr>
      <w:tr w:rsidR="00030A10" w14:paraId="0A2BBDBE" w14:textId="77777777">
        <w:trPr>
          <w:tblCellSpacing w:w="0" w:type="dxa"/>
        </w:trPr>
        <w:tc>
          <w:tcPr>
            <w:tcW w:w="0" w:type="auto"/>
          </w:tcPr>
          <w:p w14:paraId="6AAD01D2" w14:textId="77777777" w:rsidR="00030A10" w:rsidRDefault="00030A10">
            <w:pPr>
              <w:rPr>
                <w:rFonts w:ascii="Helvetica" w:hAnsi="Helvetica" w:cs="Helvetica"/>
              </w:rPr>
            </w:pPr>
          </w:p>
        </w:tc>
      </w:tr>
    </w:tbl>
    <w:p w14:paraId="4B1ADD71" w14:textId="77777777" w:rsidR="00030A10" w:rsidRDefault="00030A10"/>
    <w:sectPr w:rsidR="000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721F" w14:textId="77777777" w:rsidR="00144FE3" w:rsidRDefault="00144FE3" w:rsidP="00F97984">
      <w:r>
        <w:separator/>
      </w:r>
    </w:p>
  </w:endnote>
  <w:endnote w:type="continuationSeparator" w:id="0">
    <w:p w14:paraId="1E06307F" w14:textId="77777777" w:rsidR="00144FE3" w:rsidRDefault="00144FE3" w:rsidP="00F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6CA" w14:textId="77777777" w:rsidR="00144FE3" w:rsidRDefault="00144FE3" w:rsidP="00F97984">
      <w:r>
        <w:separator/>
      </w:r>
    </w:p>
  </w:footnote>
  <w:footnote w:type="continuationSeparator" w:id="0">
    <w:p w14:paraId="6BBC494F" w14:textId="77777777" w:rsidR="00144FE3" w:rsidRDefault="00144FE3" w:rsidP="00F9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6F4"/>
    <w:multiLevelType w:val="multilevel"/>
    <w:tmpl w:val="FA44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5AA"/>
    <w:multiLevelType w:val="multilevel"/>
    <w:tmpl w:val="EB3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7449076">
    <w:abstractNumId w:val="1"/>
  </w:num>
  <w:num w:numId="2" w16cid:durableId="80323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A10"/>
    <w:rsid w:val="00030A10"/>
    <w:rsid w:val="00144FE3"/>
    <w:rsid w:val="0024271A"/>
    <w:rsid w:val="00284FC5"/>
    <w:rsid w:val="004D6182"/>
    <w:rsid w:val="006B5A97"/>
    <w:rsid w:val="00DA6972"/>
    <w:rsid w:val="00EB5273"/>
    <w:rsid w:val="00EF4FE8"/>
    <w:rsid w:val="00F70575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990E0D6"/>
  <w15:chartTrackingRefBased/>
  <w15:docId w15:val="{A36BA428-EE3E-439F-9A22-CBA51BE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30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temauthor">
    <w:name w:val="itemauthor"/>
    <w:basedOn w:val="DefaultParagraphFont"/>
    <w:rsid w:val="00030A10"/>
  </w:style>
  <w:style w:type="character" w:customStyle="1" w:styleId="apple-converted-space">
    <w:name w:val="apple-converted-space"/>
    <w:basedOn w:val="DefaultParagraphFont"/>
    <w:rsid w:val="00030A10"/>
  </w:style>
  <w:style w:type="character" w:styleId="Hyperlink">
    <w:name w:val="Hyperlink"/>
    <w:rsid w:val="00030A10"/>
    <w:rPr>
      <w:color w:val="0000FF"/>
      <w:u w:val="single"/>
    </w:rPr>
  </w:style>
  <w:style w:type="character" w:customStyle="1" w:styleId="itemtextresizertitle">
    <w:name w:val="itemtextresizertitle"/>
    <w:basedOn w:val="DefaultParagraphFont"/>
    <w:rsid w:val="00030A10"/>
  </w:style>
  <w:style w:type="paragraph" w:styleId="NormalWeb">
    <w:name w:val="Normal (Web)"/>
    <w:basedOn w:val="Normal"/>
    <w:rsid w:val="00030A10"/>
    <w:pPr>
      <w:spacing w:before="100" w:beforeAutospacing="1" w:after="100" w:afterAutospacing="1"/>
    </w:pPr>
  </w:style>
  <w:style w:type="character" w:customStyle="1" w:styleId="itemdatemodified">
    <w:name w:val="itemdatemodified"/>
    <w:basedOn w:val="DefaultParagraphFont"/>
    <w:rsid w:val="000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gfl.org.uk/component/k2/itemlist/user/14712-schoolsfinancetea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5" ma:contentTypeDescription="Create a new document." ma:contentTypeScope="" ma:versionID="28a5b3f49b59439ff6f45b808204a4d1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05e747ae886d850ac3c01af5dc4d01e7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/>
  </documentManagement>
</p:properties>
</file>

<file path=customXml/itemProps1.xml><?xml version="1.0" encoding="utf-8"?>
<ds:datastoreItem xmlns:ds="http://schemas.openxmlformats.org/officeDocument/2006/customXml" ds:itemID="{8AE3D557-78BD-429E-AEA4-B078BDF8A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919CA-E579-45AC-B72E-125BFD8D0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52D69-A091-48D4-95B7-FB4A560C6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for School Finance Officers</vt:lpstr>
    </vt:vector>
  </TitlesOfParts>
  <Company>London Borough of Hillingdon</Company>
  <LinksUpToDate>false</LinksUpToDate>
  <CharactersWithSpaces>1240</CharactersWithSpaces>
  <SharedDoc>false</SharedDoc>
  <HLinks>
    <vt:vector size="6" baseType="variant"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http://www.hgfl.org.uk/component/k2/itemlist/user/14712-schoolsfinanceteam.html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for School Finance Officers</dc:title>
  <dc:subject/>
  <dc:creator>Corporate ICT</dc:creator>
  <cp:keywords/>
  <cp:lastModifiedBy>Greg Watson (Schools Finance)</cp:lastModifiedBy>
  <cp:revision>2</cp:revision>
  <dcterms:created xsi:type="dcterms:W3CDTF">2023-08-18T12:49:00Z</dcterms:created>
  <dcterms:modified xsi:type="dcterms:W3CDTF">2023-08-18T12:49:00Z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2022-09-09T08:51:36Z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9a8427a2-7822-45e1-8264-f0dfc410e0f5</vt:lpwstr>
  </property>
  <property fmtid="{D5CDD505-2E9C-101B-9397-08002B2CF9AE}" pid="8" name="MSIP_Label_7a8edf35-91ea-44e1-afab-38c462b39a0c_ContentBits">
    <vt:lpwstr>0</vt:lpwstr>
  </property>
</Properties>
</file>