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B3CA" w14:textId="77777777" w:rsidR="00030A10" w:rsidRDefault="00030A10" w:rsidP="00030A10">
      <w:pPr>
        <w:pStyle w:val="Heading2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333333"/>
          <w:sz w:val="27"/>
          <w:szCs w:val="27"/>
        </w:rPr>
        <w:t xml:space="preserve">Induction for </w:t>
      </w:r>
      <w:r w:rsidR="00F2488F">
        <w:rPr>
          <w:rFonts w:ascii="Helvetica" w:hAnsi="Helvetica" w:cs="Helvetica"/>
          <w:b w:val="0"/>
          <w:bCs w:val="0"/>
          <w:color w:val="333333"/>
          <w:sz w:val="27"/>
          <w:szCs w:val="27"/>
        </w:rPr>
        <w:t>Head Teachers</w:t>
      </w:r>
    </w:p>
    <w:p w14:paraId="6F08197B" w14:textId="77777777" w:rsidR="00030A10" w:rsidRDefault="00030A10" w:rsidP="00030A10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itemauthor"/>
          <w:rFonts w:ascii="Helvetica" w:hAnsi="Helvetica" w:cs="Helvetica"/>
          <w:color w:val="333333"/>
          <w:sz w:val="18"/>
          <w:szCs w:val="18"/>
        </w:rPr>
        <w:t>Written by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0D507A"/>
            <w:sz w:val="18"/>
            <w:szCs w:val="18"/>
            <w:u w:val="none"/>
          </w:rPr>
          <w:t>Schools Finance Team</w:t>
        </w:r>
      </w:hyperlink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</w:tblGrid>
      <w:tr w:rsidR="00030A10" w14:paraId="4F4B62AD" w14:textId="77777777">
        <w:trPr>
          <w:tblCellSpacing w:w="0" w:type="dxa"/>
        </w:trPr>
        <w:tc>
          <w:tcPr>
            <w:tcW w:w="0" w:type="auto"/>
          </w:tcPr>
          <w:p w14:paraId="24C6805E" w14:textId="77777777" w:rsidR="00030A10" w:rsidRDefault="00030A10">
            <w:pPr>
              <w:pStyle w:val="NormalWeb"/>
              <w:spacing w:before="150" w:beforeAutospacing="0" w:after="225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Welcome to Hillingdon.</w:t>
            </w:r>
          </w:p>
          <w:p w14:paraId="6E375336" w14:textId="77777777" w:rsidR="00030A10" w:rsidRDefault="00030A10" w:rsidP="00030A10">
            <w:pPr>
              <w:pStyle w:val="NormalWeb"/>
              <w:spacing w:before="150" w:beforeAutospacing="0" w:after="225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The Schools Finance Team </w:t>
            </w:r>
            <w:r w:rsidR="00F2488F">
              <w:rPr>
                <w:rFonts w:ascii="Helvetica" w:hAnsi="Helvetica" w:cs="Helvetica"/>
              </w:rPr>
              <w:t xml:space="preserve">can </w:t>
            </w:r>
            <w:r>
              <w:rPr>
                <w:rFonts w:ascii="Helvetica" w:hAnsi="Helvetica" w:cs="Helvetica"/>
              </w:rPr>
              <w:t>offer all new</w:t>
            </w:r>
            <w:r w:rsidR="00F2488F">
              <w:rPr>
                <w:rFonts w:ascii="Helvetica" w:hAnsi="Helvetica" w:cs="Helvetica"/>
              </w:rPr>
              <w:t>ly appointed Head Teachers</w:t>
            </w:r>
            <w:r>
              <w:rPr>
                <w:rFonts w:ascii="Helvetica" w:hAnsi="Helvetica" w:cs="Helvetica"/>
              </w:rPr>
              <w:t xml:space="preserve"> an induction programme</w:t>
            </w:r>
            <w:r w:rsidR="00F2488F">
              <w:rPr>
                <w:rFonts w:ascii="Helvetica" w:hAnsi="Helvetica" w:cs="Helvetica"/>
              </w:rPr>
              <w:t xml:space="preserve"> as a high level introduction to the world of finance in schools</w:t>
            </w:r>
            <w:r>
              <w:rPr>
                <w:rFonts w:ascii="Helvetica" w:hAnsi="Helvetica" w:cs="Helvetica"/>
              </w:rPr>
              <w:t>.  Designed to cover the basics and to help you get started in your new role the induction covers: </w:t>
            </w:r>
          </w:p>
          <w:p w14:paraId="5B80403E" w14:textId="77777777" w:rsidR="00030A10" w:rsidRDefault="00030A10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Financial Regulation and Standing Orders</w:t>
            </w:r>
          </w:p>
          <w:p w14:paraId="622D6DA7" w14:textId="77777777" w:rsidR="00F2488F" w:rsidRDefault="004D6182" w:rsidP="00E973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 w:rsidRPr="00F2488F">
              <w:rPr>
                <w:rFonts w:ascii="Helvetica" w:hAnsi="Helvetica" w:cs="Helvetica"/>
              </w:rPr>
              <w:t xml:space="preserve">School Funding </w:t>
            </w:r>
          </w:p>
          <w:p w14:paraId="03D4856D" w14:textId="77777777" w:rsidR="00030A10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Budget </w:t>
            </w:r>
            <w:r w:rsidR="00F2488F">
              <w:rPr>
                <w:rFonts w:ascii="Helvetica" w:hAnsi="Helvetica" w:cs="Helvetica"/>
              </w:rPr>
              <w:t>Planning</w:t>
            </w:r>
          </w:p>
          <w:p w14:paraId="0B0F4D57" w14:textId="77777777" w:rsidR="004D6182" w:rsidRDefault="00F2488F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Surplus Balances</w:t>
            </w:r>
          </w:p>
          <w:p w14:paraId="6516B28F" w14:textId="77777777" w:rsidR="00F2488F" w:rsidRDefault="00F2488F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Budget Monitoring and Reporting</w:t>
            </w:r>
          </w:p>
          <w:p w14:paraId="32CCFB61" w14:textId="77777777" w:rsidR="00F2488F" w:rsidRDefault="00F2488F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What the SIMS FMS accounting system can do for you</w:t>
            </w:r>
          </w:p>
          <w:p w14:paraId="7CD4937F" w14:textId="77777777" w:rsidR="00F2488F" w:rsidRDefault="00F2488F" w:rsidP="00F2488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Benchmarking</w:t>
            </w:r>
          </w:p>
          <w:p w14:paraId="022B787C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Internal Audit arrangements</w:t>
            </w:r>
          </w:p>
          <w:p w14:paraId="58B9DE93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Schools Financial Value Standard (SFVS)</w:t>
            </w:r>
          </w:p>
          <w:p w14:paraId="6D9C89B7" w14:textId="77777777" w:rsidR="004D6182" w:rsidRDefault="004D6182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role and support of the Schools Finance Team</w:t>
            </w:r>
          </w:p>
          <w:p w14:paraId="295C19EF" w14:textId="77777777" w:rsidR="00030A10" w:rsidRDefault="00030A10" w:rsidP="00030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Useful contacts, websites and guidance documents</w:t>
            </w:r>
          </w:p>
          <w:p w14:paraId="4D5BA164" w14:textId="49F3B707" w:rsidR="00030A10" w:rsidRDefault="00030A10" w:rsidP="00F2488F">
            <w:pPr>
              <w:pStyle w:val="NormalWeb"/>
              <w:spacing w:before="150" w:beforeAutospacing="0" w:after="225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Your Schools Finance Team link officer will provide the induction at your school.  To arrange</w:t>
            </w:r>
            <w:r w:rsidR="00F2488F">
              <w:rPr>
                <w:rFonts w:ascii="Helvetica" w:hAnsi="Helvetica" w:cs="Helvetica"/>
              </w:rPr>
              <w:t>,</w:t>
            </w:r>
            <w:r>
              <w:rPr>
                <w:rFonts w:ascii="Helvetica" w:hAnsi="Helvetica" w:cs="Helvetica"/>
              </w:rPr>
              <w:t xml:space="preserve"> </w:t>
            </w:r>
            <w:r w:rsidR="004D6182">
              <w:rPr>
                <w:rFonts w:ascii="Helvetica" w:hAnsi="Helvetica" w:cs="Helvetica"/>
              </w:rPr>
              <w:t>please call us on 01895 250458/250451/277</w:t>
            </w:r>
            <w:r w:rsidR="00DE3710">
              <w:rPr>
                <w:rFonts w:ascii="Helvetica" w:hAnsi="Helvetica" w:cs="Helvetica"/>
              </w:rPr>
              <w:t>665/556107</w:t>
            </w:r>
            <w:r w:rsidR="00F2488F">
              <w:rPr>
                <w:rFonts w:ascii="Helvetica" w:hAnsi="Helvetica" w:cs="Helvetica"/>
              </w:rPr>
              <w:t xml:space="preserve"> or email your link officer</w:t>
            </w:r>
            <w:r>
              <w:rPr>
                <w:rFonts w:ascii="Helvetica" w:hAnsi="Helvetica" w:cs="Helvetica"/>
              </w:rPr>
              <w:t xml:space="preserve">.   We look forward to hearing from you.  </w:t>
            </w:r>
          </w:p>
        </w:tc>
      </w:tr>
      <w:tr w:rsidR="00030A10" w14:paraId="43643801" w14:textId="77777777">
        <w:trPr>
          <w:tblCellSpacing w:w="0" w:type="dxa"/>
        </w:trPr>
        <w:tc>
          <w:tcPr>
            <w:tcW w:w="0" w:type="auto"/>
          </w:tcPr>
          <w:p w14:paraId="1A156F86" w14:textId="77777777" w:rsidR="00030A10" w:rsidRDefault="00030A10">
            <w:pPr>
              <w:rPr>
                <w:rFonts w:ascii="Helvetica" w:hAnsi="Helvetica" w:cs="Helvetica"/>
              </w:rPr>
            </w:pPr>
          </w:p>
        </w:tc>
      </w:tr>
    </w:tbl>
    <w:p w14:paraId="76C54D69" w14:textId="77777777" w:rsidR="00030A10" w:rsidRDefault="00030A10"/>
    <w:sectPr w:rsidR="00030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6F4"/>
    <w:multiLevelType w:val="multilevel"/>
    <w:tmpl w:val="FA44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35AA"/>
    <w:multiLevelType w:val="multilevel"/>
    <w:tmpl w:val="EB3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468737">
    <w:abstractNumId w:val="1"/>
  </w:num>
  <w:num w:numId="2" w16cid:durableId="67465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10"/>
    <w:rsid w:val="00030A10"/>
    <w:rsid w:val="0024271A"/>
    <w:rsid w:val="004D6182"/>
    <w:rsid w:val="00585408"/>
    <w:rsid w:val="006B5A97"/>
    <w:rsid w:val="00DA6972"/>
    <w:rsid w:val="00DE3710"/>
    <w:rsid w:val="00E973E3"/>
    <w:rsid w:val="00EB5273"/>
    <w:rsid w:val="00EF4FE8"/>
    <w:rsid w:val="00F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15A199"/>
  <w15:chartTrackingRefBased/>
  <w15:docId w15:val="{DD0A2B41-3BD6-4B79-BB3B-594D518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30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temauthor">
    <w:name w:val="itemauthor"/>
    <w:basedOn w:val="DefaultParagraphFont"/>
    <w:rsid w:val="00030A10"/>
  </w:style>
  <w:style w:type="character" w:customStyle="1" w:styleId="apple-converted-space">
    <w:name w:val="apple-converted-space"/>
    <w:basedOn w:val="DefaultParagraphFont"/>
    <w:rsid w:val="00030A10"/>
  </w:style>
  <w:style w:type="character" w:styleId="Hyperlink">
    <w:name w:val="Hyperlink"/>
    <w:rsid w:val="00030A10"/>
    <w:rPr>
      <w:color w:val="0000FF"/>
      <w:u w:val="single"/>
    </w:rPr>
  </w:style>
  <w:style w:type="character" w:customStyle="1" w:styleId="itemtextresizertitle">
    <w:name w:val="itemtextresizertitle"/>
    <w:basedOn w:val="DefaultParagraphFont"/>
    <w:rsid w:val="00030A10"/>
  </w:style>
  <w:style w:type="paragraph" w:styleId="NormalWeb">
    <w:name w:val="Normal (Web)"/>
    <w:basedOn w:val="Normal"/>
    <w:rsid w:val="00030A10"/>
    <w:pPr>
      <w:spacing w:before="100" w:beforeAutospacing="1" w:after="100" w:afterAutospacing="1"/>
    </w:pPr>
  </w:style>
  <w:style w:type="character" w:customStyle="1" w:styleId="itemdatemodified">
    <w:name w:val="itemdatemodified"/>
    <w:basedOn w:val="DefaultParagraphFont"/>
    <w:rsid w:val="000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gfl.org.uk/component/k2/itemlist/user/14712-schoolsfinancete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for School Finance Officers</vt:lpstr>
    </vt:vector>
  </TitlesOfParts>
  <Company>London Borough of Hillingdon</Company>
  <LinksUpToDate>false</LinksUpToDate>
  <CharactersWithSpaces>1004</CharactersWithSpaces>
  <SharedDoc>false</SharedDoc>
  <HLinks>
    <vt:vector size="6" baseType="variant"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http://www.hgfl.org.uk/component/k2/itemlist/user/14712-schoolsfinanceteam.html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for School Finance Officers</dc:title>
  <dc:subject/>
  <dc:creator>Corporate ICT</dc:creator>
  <cp:keywords/>
  <cp:lastModifiedBy>Greg Watson (Schools Finance)</cp:lastModifiedBy>
  <cp:revision>2</cp:revision>
  <dcterms:created xsi:type="dcterms:W3CDTF">2023-08-18T12:56:00Z</dcterms:created>
  <dcterms:modified xsi:type="dcterms:W3CDTF">2023-08-18T12:56:00Z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2023-08-18T12:56:19Z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6a7c7cb0-d169-454f-b9c2-eea0022286cb</vt:lpwstr>
  </property>
  <property fmtid="{D5CDD505-2E9C-101B-9397-08002B2CF9AE}" pid="8" name="MSIP_Label_7a8edf35-91ea-44e1-afab-38c462b39a0c_ContentBits">
    <vt:lpwstr>0</vt:lpwstr>
  </property>
</Properties>
</file>