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FBAF" w14:textId="1588C422" w:rsidR="00242F3B" w:rsidRPr="00990D97" w:rsidRDefault="00EE1467" w:rsidP="00EE1467">
      <w:pPr>
        <w:spacing w:after="240"/>
        <w:ind w:firstLine="72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</w:t>
      </w:r>
      <w:r w:rsidR="00242F3B">
        <w:rPr>
          <w:rFonts w:ascii="Arial" w:hAnsi="Arial" w:cs="Arial"/>
          <w:sz w:val="32"/>
          <w:szCs w:val="32"/>
        </w:rPr>
        <w:br/>
      </w:r>
      <w:r w:rsidR="00C90CAF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School </w:t>
      </w:r>
      <w:r w:rsidR="000A237B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Internal </w:t>
      </w:r>
      <w:r w:rsidR="00072547">
        <w:rPr>
          <w:rFonts w:ascii="Arial" w:hAnsi="Arial" w:cs="Arial"/>
          <w:b/>
          <w:bCs/>
          <w:color w:val="4472C4" w:themeColor="accent1"/>
          <w:sz w:val="36"/>
          <w:szCs w:val="36"/>
        </w:rPr>
        <w:t>I</w:t>
      </w:r>
      <w:r w:rsidR="00086672" w:rsidRPr="00991DFB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nvestigation </w:t>
      </w:r>
      <w:r w:rsidR="00242F3B" w:rsidRPr="00991DFB">
        <w:rPr>
          <w:rFonts w:ascii="Arial" w:hAnsi="Arial" w:cs="Arial"/>
          <w:b/>
          <w:bCs/>
          <w:color w:val="4472C4" w:themeColor="accent1"/>
          <w:sz w:val="36"/>
          <w:szCs w:val="36"/>
        </w:rPr>
        <w:t>r</w:t>
      </w:r>
      <w:r w:rsidR="00086672" w:rsidRPr="00991DFB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eport </w:t>
      </w:r>
      <w:r w:rsidR="00CE0BA1" w:rsidRPr="00991DFB">
        <w:rPr>
          <w:rFonts w:ascii="Arial" w:hAnsi="Arial" w:cs="Arial"/>
          <w:b/>
          <w:bCs/>
          <w:color w:val="4472C4" w:themeColor="accent1"/>
          <w:sz w:val="36"/>
          <w:szCs w:val="36"/>
        </w:rPr>
        <w:t>template</w:t>
      </w:r>
      <w:r w:rsidR="00072547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 </w:t>
      </w:r>
    </w:p>
    <w:p w14:paraId="549B3583" w14:textId="7B58FC89" w:rsidR="002A3B9A" w:rsidRDefault="007B23D8" w:rsidP="002A3B9A">
      <w:pPr>
        <w:spacing w:after="240"/>
        <w:rPr>
          <w:rFonts w:ascii="Arial" w:hAnsi="Arial" w:cs="Arial"/>
          <w:b/>
          <w:i/>
          <w:iCs/>
          <w:sz w:val="18"/>
          <w:szCs w:val="18"/>
          <w:lang w:eastAsia="en-AU"/>
        </w:rPr>
      </w:pPr>
      <w:r>
        <w:rPr>
          <w:rFonts w:ascii="Arial" w:hAnsi="Arial" w:cs="Arial"/>
          <w:b/>
          <w:i/>
          <w:iCs/>
          <w:sz w:val="18"/>
          <w:szCs w:val="18"/>
          <w:lang w:eastAsia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B2F6A" w14:paraId="7AD8B2B2" w14:textId="77777777" w:rsidTr="00BB2F6A">
        <w:tc>
          <w:tcPr>
            <w:tcW w:w="2614" w:type="dxa"/>
          </w:tcPr>
          <w:p w14:paraId="6889F7B7" w14:textId="2EC1B85B" w:rsidR="00BB2F6A" w:rsidRDefault="00BB2F6A" w:rsidP="00242F3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E4E2C">
              <w:rPr>
                <w:rFonts w:ascii="Arial" w:hAnsi="Arial" w:cs="Arial"/>
                <w:b/>
                <w:bCs/>
              </w:rPr>
              <w:t>S</w:t>
            </w:r>
            <w:r w:rsidR="006A7A25">
              <w:rPr>
                <w:rFonts w:ascii="Arial" w:hAnsi="Arial" w:cs="Arial"/>
                <w:b/>
                <w:bCs/>
              </w:rPr>
              <w:t>chool Name</w:t>
            </w:r>
            <w:r w:rsidRPr="00BE4E2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614" w:type="dxa"/>
          </w:tcPr>
          <w:p w14:paraId="0FF11F12" w14:textId="47912B1D" w:rsidR="00BB2F6A" w:rsidRDefault="00BB2F6A" w:rsidP="00242F3B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[</w:t>
            </w:r>
            <w:r w:rsidRPr="002A3D16">
              <w:rPr>
                <w:rFonts w:ascii="Arial" w:hAnsi="Arial" w:cs="Arial"/>
                <w:i/>
                <w:iCs/>
                <w:highlight w:val="yellow"/>
              </w:rPr>
              <w:t>insert service number</w:t>
            </w:r>
            <w:r>
              <w:rPr>
                <w:rFonts w:ascii="Arial" w:hAnsi="Arial" w:cs="Arial"/>
                <w:i/>
                <w:iCs/>
              </w:rPr>
              <w:t>]</w:t>
            </w:r>
          </w:p>
        </w:tc>
        <w:tc>
          <w:tcPr>
            <w:tcW w:w="2614" w:type="dxa"/>
          </w:tcPr>
          <w:p w14:paraId="3041A51F" w14:textId="50670C9C" w:rsidR="00BB2F6A" w:rsidRDefault="004D59DA" w:rsidP="00242F3B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Investigator</w:t>
            </w:r>
            <w:r w:rsidR="00C90CAF">
              <w:rPr>
                <w:rFonts w:ascii="Arial" w:hAnsi="Arial" w:cs="Arial"/>
                <w:b/>
                <w:bCs/>
              </w:rPr>
              <w:t xml:space="preserve"> </w:t>
            </w:r>
            <w:r w:rsidR="00D14A58">
              <w:rPr>
                <w:rFonts w:ascii="Arial" w:hAnsi="Arial" w:cs="Arial"/>
                <w:b/>
                <w:bCs/>
              </w:rPr>
              <w:t>Title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614" w:type="dxa"/>
          </w:tcPr>
          <w:p w14:paraId="616856D9" w14:textId="2995E513" w:rsidR="00BB2F6A" w:rsidRDefault="00BB2F6A" w:rsidP="00242F3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B2F6A">
              <w:rPr>
                <w:rFonts w:ascii="Arial" w:hAnsi="Arial" w:cs="Arial"/>
                <w:i/>
                <w:iCs/>
              </w:rPr>
              <w:t>[</w:t>
            </w:r>
            <w:r w:rsidRPr="002A3D16">
              <w:rPr>
                <w:rFonts w:ascii="Arial" w:hAnsi="Arial" w:cs="Arial"/>
                <w:i/>
                <w:iCs/>
                <w:highlight w:val="yellow"/>
              </w:rPr>
              <w:t>insert service name</w:t>
            </w:r>
            <w:r>
              <w:rPr>
                <w:rFonts w:ascii="Arial" w:hAnsi="Arial" w:cs="Arial"/>
                <w:i/>
                <w:iCs/>
              </w:rPr>
              <w:t>]</w:t>
            </w:r>
          </w:p>
        </w:tc>
      </w:tr>
      <w:tr w:rsidR="00BB2F6A" w14:paraId="794C26CE" w14:textId="77777777" w:rsidTr="00BB2F6A">
        <w:tc>
          <w:tcPr>
            <w:tcW w:w="2614" w:type="dxa"/>
          </w:tcPr>
          <w:p w14:paraId="664C5E22" w14:textId="30EE7FB2" w:rsidR="00BB2F6A" w:rsidRDefault="00BB2F6A" w:rsidP="00242F3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E4E2C">
              <w:rPr>
                <w:rFonts w:ascii="Arial" w:hAnsi="Arial" w:cs="Arial"/>
                <w:b/>
                <w:bCs/>
              </w:rPr>
              <w:t>Report prepared by</w:t>
            </w:r>
            <w:r w:rsidRPr="002A3D16">
              <w:rPr>
                <w:rFonts w:ascii="Arial" w:hAnsi="Arial" w:cs="Arial"/>
              </w:rPr>
              <w:t>:</w:t>
            </w:r>
          </w:p>
        </w:tc>
        <w:tc>
          <w:tcPr>
            <w:tcW w:w="2614" w:type="dxa"/>
          </w:tcPr>
          <w:p w14:paraId="1AC427C7" w14:textId="5E9AE860" w:rsidR="00BB2F6A" w:rsidRDefault="00BB2F6A" w:rsidP="00242F3B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[</w:t>
            </w:r>
            <w:r w:rsidRPr="002A3D16">
              <w:rPr>
                <w:rFonts w:ascii="Arial" w:hAnsi="Arial" w:cs="Arial"/>
                <w:i/>
                <w:iCs/>
                <w:highlight w:val="yellow"/>
              </w:rPr>
              <w:t>insert name and title</w:t>
            </w:r>
            <w:r>
              <w:rPr>
                <w:rFonts w:ascii="Arial" w:hAnsi="Arial" w:cs="Arial"/>
                <w:i/>
                <w:iCs/>
              </w:rPr>
              <w:t>]</w:t>
            </w:r>
          </w:p>
        </w:tc>
        <w:tc>
          <w:tcPr>
            <w:tcW w:w="2614" w:type="dxa"/>
          </w:tcPr>
          <w:p w14:paraId="7236C692" w14:textId="3FE7B921" w:rsidR="00BB2F6A" w:rsidRDefault="00BB2F6A" w:rsidP="00242F3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E4E2C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 xml:space="preserve"> report prepared</w:t>
            </w:r>
            <w:r w:rsidRPr="002A3D16">
              <w:rPr>
                <w:rFonts w:ascii="Arial" w:hAnsi="Arial" w:cs="Arial"/>
              </w:rPr>
              <w:t>:</w:t>
            </w:r>
          </w:p>
        </w:tc>
        <w:tc>
          <w:tcPr>
            <w:tcW w:w="2614" w:type="dxa"/>
          </w:tcPr>
          <w:p w14:paraId="3A6CC19B" w14:textId="4322E15E" w:rsidR="00BB2F6A" w:rsidRDefault="00BB2F6A" w:rsidP="00242F3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B2F6A">
              <w:rPr>
                <w:rFonts w:ascii="Arial" w:hAnsi="Arial" w:cs="Arial"/>
                <w:i/>
                <w:iCs/>
              </w:rPr>
              <w:t>[</w:t>
            </w:r>
            <w:r w:rsidRPr="002A3D16">
              <w:rPr>
                <w:rFonts w:ascii="Arial" w:hAnsi="Arial" w:cs="Arial"/>
                <w:i/>
                <w:iCs/>
                <w:highlight w:val="yellow"/>
              </w:rPr>
              <w:t>date</w:t>
            </w:r>
            <w:r>
              <w:rPr>
                <w:rFonts w:ascii="Arial" w:hAnsi="Arial" w:cs="Arial"/>
                <w:i/>
                <w:iCs/>
              </w:rPr>
              <w:t>]</w:t>
            </w:r>
          </w:p>
        </w:tc>
      </w:tr>
    </w:tbl>
    <w:p w14:paraId="34625EAB" w14:textId="338D76CB" w:rsidR="00242F3B" w:rsidRDefault="00242F3B" w:rsidP="00242F3B">
      <w:pPr>
        <w:spacing w:after="120"/>
        <w:rPr>
          <w:rFonts w:ascii="Arial" w:hAnsi="Arial" w:cs="Arial"/>
        </w:rPr>
      </w:pPr>
    </w:p>
    <w:p w14:paraId="4B980163" w14:textId="40BEF542" w:rsidR="00991DFB" w:rsidRDefault="001A2508" w:rsidP="00242F3B">
      <w:pPr>
        <w:spacing w:after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Planning your investigation</w:t>
      </w:r>
    </w:p>
    <w:p w14:paraId="004F9E49" w14:textId="77777777" w:rsidR="00973093" w:rsidRPr="00973093" w:rsidRDefault="00973093" w:rsidP="00973093">
      <w:pPr>
        <w:spacing w:after="0"/>
        <w:ind w:left="541"/>
        <w:rPr>
          <w:rFonts w:ascii="Tahoma" w:eastAsia="Calibri" w:hAnsi="Tahoma" w:cs="Tahoma"/>
          <w:color w:val="000000"/>
          <w:lang w:val="en-GB" w:eastAsia="en-GB"/>
        </w:rPr>
      </w:pPr>
    </w:p>
    <w:p w14:paraId="097812D7" w14:textId="091DC086" w:rsidR="00973093" w:rsidRPr="00973093" w:rsidRDefault="00973093" w:rsidP="00973093">
      <w:pPr>
        <w:pStyle w:val="ListParagraph"/>
        <w:numPr>
          <w:ilvl w:val="0"/>
          <w:numId w:val="30"/>
        </w:numPr>
        <w:tabs>
          <w:tab w:val="right" w:leader="dot" w:pos="10188"/>
        </w:tabs>
        <w:spacing w:after="243"/>
        <w:ind w:right="22"/>
        <w:rPr>
          <w:rFonts w:ascii="Tahoma" w:eastAsia="Calibri" w:hAnsi="Tahoma" w:cs="Tahoma"/>
          <w:color w:val="000000"/>
          <w:lang w:val="en-GB" w:eastAsia="en-GB"/>
        </w:rPr>
      </w:pPr>
      <w:r w:rsidRPr="00973093">
        <w:rPr>
          <w:rFonts w:ascii="Tahoma" w:eastAsia="Calibri" w:hAnsi="Tahoma" w:cs="Tahoma"/>
          <w:color w:val="000000"/>
          <w:lang w:val="en-GB" w:eastAsia="en-GB"/>
        </w:rPr>
        <w:fldChar w:fldCharType="begin"/>
      </w:r>
      <w:r w:rsidRPr="00973093">
        <w:rPr>
          <w:rFonts w:ascii="Tahoma" w:eastAsia="Calibri" w:hAnsi="Tahoma" w:cs="Tahoma"/>
          <w:color w:val="000000"/>
          <w:lang w:val="en-GB" w:eastAsia="en-GB"/>
        </w:rPr>
        <w:instrText xml:space="preserve"> TOC \o "1-2" \h \z \u </w:instrText>
      </w:r>
      <w:r w:rsidRPr="00973093">
        <w:rPr>
          <w:rFonts w:ascii="Tahoma" w:eastAsia="Calibri" w:hAnsi="Tahoma" w:cs="Tahoma"/>
          <w:color w:val="000000"/>
          <w:lang w:val="en-GB" w:eastAsia="en-GB"/>
        </w:rPr>
        <w:fldChar w:fldCharType="separate"/>
      </w:r>
      <w:hyperlink w:anchor="_Toc31139">
        <w:r w:rsidRPr="00973093">
          <w:rPr>
            <w:rFonts w:ascii="Tahoma" w:eastAsia="Calibri" w:hAnsi="Tahoma" w:cs="Tahoma"/>
            <w:color w:val="000000"/>
            <w:lang w:val="en-GB" w:eastAsia="en-GB"/>
          </w:rPr>
          <w:t>Background</w:t>
        </w:r>
        <w:r w:rsidRPr="00973093">
          <w:rPr>
            <w:rFonts w:ascii="Tahoma" w:eastAsia="Calibri" w:hAnsi="Tahoma" w:cs="Tahoma"/>
            <w:color w:val="000000"/>
            <w:lang w:val="en-GB" w:eastAsia="en-GB"/>
          </w:rPr>
          <w:tab/>
        </w:r>
        <w:r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begin"/>
        </w:r>
        <w:r w:rsidRPr="00973093">
          <w:rPr>
            <w:rFonts w:ascii="Tahoma" w:eastAsia="Calibri" w:hAnsi="Tahoma" w:cs="Tahoma"/>
            <w:color w:val="000000"/>
            <w:lang w:val="en-GB" w:eastAsia="en-GB"/>
          </w:rPr>
          <w:instrText>PAGEREF _Toc31139 \h</w:instrText>
        </w:r>
        <w:r w:rsidRPr="00973093">
          <w:rPr>
            <w:rFonts w:ascii="Tahoma" w:eastAsia="Calibri" w:hAnsi="Tahoma" w:cs="Tahoma"/>
            <w:color w:val="000000"/>
            <w:lang w:val="en-GB" w:eastAsia="en-GB"/>
          </w:rPr>
        </w:r>
        <w:r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separate"/>
        </w:r>
        <w:r w:rsidRPr="00973093">
          <w:rPr>
            <w:rFonts w:ascii="Tahoma" w:eastAsia="Calibri" w:hAnsi="Tahoma" w:cs="Tahoma"/>
            <w:color w:val="000000"/>
            <w:lang w:val="en-GB" w:eastAsia="en-GB"/>
          </w:rPr>
          <w:t xml:space="preserve"> </w:t>
        </w:r>
        <w:r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end"/>
        </w:r>
      </w:hyperlink>
    </w:p>
    <w:p w14:paraId="5E777E0C" w14:textId="556F7E0A" w:rsidR="00973093" w:rsidRPr="00973093" w:rsidRDefault="00314DAA" w:rsidP="00973093">
      <w:pPr>
        <w:pStyle w:val="ListParagraph"/>
        <w:numPr>
          <w:ilvl w:val="0"/>
          <w:numId w:val="30"/>
        </w:numPr>
        <w:tabs>
          <w:tab w:val="right" w:leader="dot" w:pos="10188"/>
        </w:tabs>
        <w:spacing w:after="243"/>
        <w:ind w:right="22"/>
        <w:rPr>
          <w:rFonts w:ascii="Tahoma" w:eastAsia="Calibri" w:hAnsi="Tahoma" w:cs="Tahoma"/>
          <w:color w:val="000000"/>
          <w:lang w:val="en-GB" w:eastAsia="en-GB"/>
        </w:rPr>
      </w:pPr>
      <w:hyperlink w:anchor="_Toc31140"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>Matter to be Investigated</w: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ab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begin"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instrText>PAGEREF _Toc31140 \h</w:instrTex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separate"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 xml:space="preserve"> </w: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end"/>
        </w:r>
      </w:hyperlink>
    </w:p>
    <w:p w14:paraId="292B8691" w14:textId="314329AA" w:rsidR="00973093" w:rsidRPr="00973093" w:rsidRDefault="00314DAA" w:rsidP="00973093">
      <w:pPr>
        <w:pStyle w:val="ListParagraph"/>
        <w:numPr>
          <w:ilvl w:val="0"/>
          <w:numId w:val="30"/>
        </w:numPr>
        <w:tabs>
          <w:tab w:val="right" w:leader="dot" w:pos="10188"/>
        </w:tabs>
        <w:spacing w:after="243"/>
        <w:ind w:right="22"/>
        <w:rPr>
          <w:rFonts w:ascii="Tahoma" w:eastAsia="Calibri" w:hAnsi="Tahoma" w:cs="Tahoma"/>
          <w:color w:val="000000"/>
          <w:lang w:val="en-GB" w:eastAsia="en-GB"/>
        </w:rPr>
      </w:pPr>
      <w:hyperlink w:anchor="_Toc31141"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>Investigation Methodology</w: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ab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begin"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instrText>PAGEREF _Toc31141 \h</w:instrTex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separate"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 xml:space="preserve"> </w: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end"/>
        </w:r>
      </w:hyperlink>
    </w:p>
    <w:p w14:paraId="05D628AB" w14:textId="78A2250A" w:rsidR="00973093" w:rsidRPr="00973093" w:rsidRDefault="00314DAA" w:rsidP="00973093">
      <w:pPr>
        <w:pStyle w:val="ListParagraph"/>
        <w:numPr>
          <w:ilvl w:val="0"/>
          <w:numId w:val="30"/>
        </w:numPr>
        <w:tabs>
          <w:tab w:val="right" w:leader="dot" w:pos="10188"/>
        </w:tabs>
        <w:spacing w:after="243"/>
        <w:ind w:right="22"/>
        <w:rPr>
          <w:rFonts w:ascii="Tahoma" w:eastAsia="Calibri" w:hAnsi="Tahoma" w:cs="Tahoma"/>
          <w:color w:val="000000"/>
          <w:lang w:val="en-GB" w:eastAsia="en-GB"/>
        </w:rPr>
      </w:pPr>
      <w:hyperlink w:anchor="_Toc31142"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>Investigation Findings</w: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ab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begin"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instrText>PAGEREF _Toc31142 \h</w:instrTex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separate"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 xml:space="preserve"> </w: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end"/>
        </w:r>
      </w:hyperlink>
    </w:p>
    <w:p w14:paraId="03E2E03F" w14:textId="7F73D901" w:rsidR="00973093" w:rsidRPr="00973093" w:rsidRDefault="00314DAA" w:rsidP="00973093">
      <w:pPr>
        <w:pStyle w:val="ListParagraph"/>
        <w:numPr>
          <w:ilvl w:val="0"/>
          <w:numId w:val="30"/>
        </w:numPr>
        <w:tabs>
          <w:tab w:val="right" w:leader="dot" w:pos="10188"/>
        </w:tabs>
        <w:spacing w:after="73"/>
        <w:ind w:right="22"/>
        <w:rPr>
          <w:rFonts w:ascii="Tahoma" w:eastAsia="Calibri" w:hAnsi="Tahoma" w:cs="Tahoma"/>
          <w:color w:val="000000"/>
          <w:lang w:val="en-GB" w:eastAsia="en-GB"/>
        </w:rPr>
      </w:pPr>
      <w:hyperlink w:anchor="_Toc31143"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>Summary of written and physical evidence:</w: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ab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begin"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instrText>PAGEREF _Toc31143 \h</w:instrTex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separate"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 xml:space="preserve"> </w: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end"/>
        </w:r>
      </w:hyperlink>
    </w:p>
    <w:p w14:paraId="31C1863D" w14:textId="316D8EA9" w:rsidR="00973093" w:rsidRPr="00973093" w:rsidRDefault="00314DAA" w:rsidP="00973093">
      <w:pPr>
        <w:pStyle w:val="ListParagraph"/>
        <w:numPr>
          <w:ilvl w:val="0"/>
          <w:numId w:val="30"/>
        </w:numPr>
        <w:tabs>
          <w:tab w:val="right" w:leader="dot" w:pos="10188"/>
        </w:tabs>
        <w:spacing w:after="73"/>
        <w:ind w:right="22"/>
        <w:rPr>
          <w:rFonts w:ascii="Tahoma" w:eastAsia="Calibri" w:hAnsi="Tahoma" w:cs="Tahoma"/>
          <w:color w:val="000000"/>
          <w:lang w:val="en-GB" w:eastAsia="en-GB"/>
        </w:rPr>
      </w:pPr>
      <w:hyperlink w:anchor="_Toc31144"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>Summary of witness evidence:</w: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ab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begin"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instrText>PAGEREF _Toc31144 \h</w:instrTex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separate"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 xml:space="preserve"> </w: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end"/>
        </w:r>
      </w:hyperlink>
    </w:p>
    <w:p w14:paraId="68479239" w14:textId="29C2CE35" w:rsidR="00973093" w:rsidRPr="00973093" w:rsidRDefault="00314DAA" w:rsidP="00973093">
      <w:pPr>
        <w:pStyle w:val="ListParagraph"/>
        <w:numPr>
          <w:ilvl w:val="0"/>
          <w:numId w:val="30"/>
        </w:numPr>
        <w:tabs>
          <w:tab w:val="right" w:leader="dot" w:pos="10188"/>
        </w:tabs>
        <w:spacing w:after="73"/>
        <w:ind w:right="22"/>
        <w:rPr>
          <w:rFonts w:ascii="Tahoma" w:eastAsia="Calibri" w:hAnsi="Tahoma" w:cs="Tahoma"/>
          <w:color w:val="000000"/>
          <w:lang w:val="en-GB" w:eastAsia="en-GB"/>
        </w:rPr>
      </w:pPr>
      <w:hyperlink w:anchor="_Toc31145"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>Facts established:</w: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ab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begin"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instrText>PAGEREF _Toc31145 \h</w:instrTex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separate"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 xml:space="preserve"> </w: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end"/>
        </w:r>
      </w:hyperlink>
    </w:p>
    <w:p w14:paraId="1CC17A2A" w14:textId="733C8729" w:rsidR="00973093" w:rsidRPr="00973093" w:rsidRDefault="00314DAA" w:rsidP="00973093">
      <w:pPr>
        <w:pStyle w:val="ListParagraph"/>
        <w:numPr>
          <w:ilvl w:val="0"/>
          <w:numId w:val="30"/>
        </w:numPr>
        <w:tabs>
          <w:tab w:val="right" w:leader="dot" w:pos="10188"/>
        </w:tabs>
        <w:spacing w:after="73"/>
        <w:ind w:right="22"/>
        <w:rPr>
          <w:rFonts w:ascii="Tahoma" w:eastAsia="Calibri" w:hAnsi="Tahoma" w:cs="Tahoma"/>
          <w:color w:val="000000"/>
          <w:lang w:val="en-GB" w:eastAsia="en-GB"/>
        </w:rPr>
      </w:pPr>
      <w:hyperlink w:anchor="_Toc31146"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>Facts that could not be established:</w: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ab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begin"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instrText>PAGEREF _Toc31146 \h</w:instrTex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separate"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 xml:space="preserve"> </w: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end"/>
        </w:r>
      </w:hyperlink>
    </w:p>
    <w:p w14:paraId="45784E7C" w14:textId="7B6592A9" w:rsidR="00973093" w:rsidRPr="00973093" w:rsidRDefault="00314DAA" w:rsidP="00973093">
      <w:pPr>
        <w:pStyle w:val="ListParagraph"/>
        <w:numPr>
          <w:ilvl w:val="0"/>
          <w:numId w:val="30"/>
        </w:numPr>
        <w:tabs>
          <w:tab w:val="right" w:leader="dot" w:pos="10188"/>
        </w:tabs>
        <w:spacing w:after="73"/>
        <w:ind w:right="22"/>
        <w:rPr>
          <w:rFonts w:ascii="Tahoma" w:eastAsia="Calibri" w:hAnsi="Tahoma" w:cs="Tahoma"/>
          <w:color w:val="000000"/>
          <w:lang w:val="en-GB" w:eastAsia="en-GB"/>
        </w:rPr>
      </w:pPr>
      <w:hyperlink w:anchor="_Toc31147"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>Mitigating Factors:</w: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ab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begin"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instrText>PAGEREF _Toc31147 \h</w:instrTex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separate"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 xml:space="preserve"> </w: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end"/>
        </w:r>
      </w:hyperlink>
    </w:p>
    <w:p w14:paraId="30EA53C4" w14:textId="46AAAED4" w:rsidR="00973093" w:rsidRPr="00973093" w:rsidRDefault="00314DAA" w:rsidP="00973093">
      <w:pPr>
        <w:pStyle w:val="ListParagraph"/>
        <w:numPr>
          <w:ilvl w:val="0"/>
          <w:numId w:val="30"/>
        </w:numPr>
        <w:tabs>
          <w:tab w:val="right" w:leader="dot" w:pos="10188"/>
        </w:tabs>
        <w:spacing w:after="243"/>
        <w:ind w:right="22"/>
        <w:rPr>
          <w:rFonts w:ascii="Tahoma" w:eastAsia="Calibri" w:hAnsi="Tahoma" w:cs="Tahoma"/>
          <w:color w:val="000000"/>
          <w:lang w:val="en-GB" w:eastAsia="en-GB"/>
        </w:rPr>
      </w:pPr>
      <w:hyperlink w:anchor="_Toc31149"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>Conclusion</w: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ab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begin"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instrText>PAGEREF _Toc31149 \h</w:instrTex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separate"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 xml:space="preserve"> </w: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end"/>
        </w:r>
      </w:hyperlink>
    </w:p>
    <w:p w14:paraId="289C4931" w14:textId="6C681750" w:rsidR="00973093" w:rsidRPr="00973093" w:rsidRDefault="00314DAA" w:rsidP="00973093">
      <w:pPr>
        <w:pStyle w:val="ListParagraph"/>
        <w:numPr>
          <w:ilvl w:val="0"/>
          <w:numId w:val="30"/>
        </w:numPr>
        <w:tabs>
          <w:tab w:val="right" w:leader="dot" w:pos="10188"/>
        </w:tabs>
        <w:spacing w:after="243"/>
        <w:ind w:right="22"/>
        <w:rPr>
          <w:rFonts w:ascii="Tahoma" w:eastAsia="Calibri" w:hAnsi="Tahoma" w:cs="Tahoma"/>
          <w:color w:val="000000"/>
          <w:lang w:val="en-GB" w:eastAsia="en-GB"/>
        </w:rPr>
      </w:pPr>
      <w:hyperlink w:anchor="_Toc31150"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>Recommendation</w: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ab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begin"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instrText>PAGEREF _Toc31150 \h</w:instrTex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separate"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 xml:space="preserve"> </w: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end"/>
        </w:r>
      </w:hyperlink>
    </w:p>
    <w:p w14:paraId="0EB09F1E" w14:textId="1AE37A0F" w:rsidR="00973093" w:rsidRPr="00973093" w:rsidRDefault="00314DAA" w:rsidP="00973093">
      <w:pPr>
        <w:pStyle w:val="ListParagraph"/>
        <w:numPr>
          <w:ilvl w:val="0"/>
          <w:numId w:val="30"/>
        </w:numPr>
        <w:tabs>
          <w:tab w:val="right" w:leader="dot" w:pos="10188"/>
        </w:tabs>
        <w:spacing w:after="243"/>
        <w:ind w:right="22"/>
        <w:rPr>
          <w:rFonts w:ascii="Tahoma" w:eastAsia="Calibri" w:hAnsi="Tahoma" w:cs="Tahoma"/>
          <w:color w:val="000000"/>
          <w:lang w:val="en-GB" w:eastAsia="en-GB"/>
        </w:rPr>
      </w:pPr>
      <w:hyperlink w:anchor="_Toc31151"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>A</w:t>
        </w:r>
        <w:r w:rsidR="00AC5606">
          <w:rPr>
            <w:rFonts w:ascii="Tahoma" w:eastAsia="Calibri" w:hAnsi="Tahoma" w:cs="Tahoma"/>
            <w:color w:val="000000"/>
            <w:lang w:val="en-GB" w:eastAsia="en-GB"/>
          </w:rPr>
          <w:t xml:space="preserve">ttachments </w: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ab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begin"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instrText>PAGEREF _Toc31151 \h</w:instrTex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separate"/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t xml:space="preserve"> </w:t>
        </w:r>
        <w:r w:rsidR="00973093" w:rsidRPr="00973093">
          <w:rPr>
            <w:rFonts w:ascii="Tahoma" w:eastAsia="Calibri" w:hAnsi="Tahoma" w:cs="Tahoma"/>
            <w:color w:val="000000"/>
            <w:lang w:val="en-GB" w:eastAsia="en-GB"/>
          </w:rPr>
          <w:fldChar w:fldCharType="end"/>
        </w:r>
      </w:hyperlink>
    </w:p>
    <w:p w14:paraId="4AEE9FFD" w14:textId="28D4EBDC" w:rsidR="00973093" w:rsidRDefault="00973093" w:rsidP="00973093">
      <w:pPr>
        <w:spacing w:after="120"/>
        <w:rPr>
          <w:rFonts w:ascii="Arial" w:hAnsi="Arial" w:cs="Arial"/>
          <w:b/>
          <w:bCs/>
          <w:sz w:val="32"/>
          <w:szCs w:val="32"/>
        </w:rPr>
      </w:pPr>
      <w:r w:rsidRPr="00973093">
        <w:rPr>
          <w:rFonts w:ascii="Tahoma" w:eastAsia="Calibri" w:hAnsi="Tahoma" w:cs="Tahoma"/>
          <w:color w:val="000000"/>
          <w:lang w:val="en-GB" w:eastAsia="en-GB"/>
        </w:rPr>
        <w:fldChar w:fldCharType="end"/>
      </w:r>
    </w:p>
    <w:p w14:paraId="29442EAA" w14:textId="77777777" w:rsidR="00973093" w:rsidRPr="00BB2F6A" w:rsidRDefault="00973093" w:rsidP="00242F3B">
      <w:pPr>
        <w:spacing w:after="120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2F3B" w14:paraId="1F9281E5" w14:textId="77777777" w:rsidTr="00AC0DAA">
        <w:trPr>
          <w:trHeight w:val="330"/>
        </w:trPr>
        <w:tc>
          <w:tcPr>
            <w:tcW w:w="10456" w:type="dxa"/>
            <w:shd w:val="clear" w:color="auto" w:fill="808080" w:themeFill="background1" w:themeFillShade="80"/>
            <w:vAlign w:val="center"/>
          </w:tcPr>
          <w:p w14:paraId="0F3C83A1" w14:textId="5585DF52" w:rsidR="00242F3B" w:rsidRPr="00242F3B" w:rsidRDefault="00730D0C" w:rsidP="00AC0DA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Background</w:t>
            </w:r>
          </w:p>
        </w:tc>
      </w:tr>
      <w:tr w:rsidR="00242F3B" w14:paraId="2A36765A" w14:textId="77777777" w:rsidTr="00242F3B">
        <w:tc>
          <w:tcPr>
            <w:tcW w:w="10456" w:type="dxa"/>
          </w:tcPr>
          <w:p w14:paraId="31C9BBB9" w14:textId="77777777" w:rsidR="001D145F" w:rsidRDefault="001D145F"/>
          <w:tbl>
            <w:tblPr>
              <w:tblStyle w:val="TableGrid"/>
              <w:tblW w:w="15345" w:type="dxa"/>
              <w:tblLook w:val="04A0" w:firstRow="1" w:lastRow="0" w:firstColumn="1" w:lastColumn="0" w:noHBand="0" w:noVBand="1"/>
            </w:tblPr>
            <w:tblGrid>
              <w:gridCol w:w="3284"/>
              <w:gridCol w:w="6804"/>
              <w:gridCol w:w="5257"/>
            </w:tblGrid>
            <w:tr w:rsidR="00242F3B" w14:paraId="4AF62FEF" w14:textId="77777777" w:rsidTr="00100FF9">
              <w:trPr>
                <w:trHeight w:val="567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14:paraId="6AEC221C" w14:textId="77777777" w:rsidR="00242F3B" w:rsidRDefault="0017042B" w:rsidP="00100FF9">
                  <w:pPr>
                    <w:rPr>
                      <w:rFonts w:ascii="Arial" w:hAnsi="Arial" w:cs="Arial"/>
                      <w:b/>
                      <w:lang w:eastAsia="en-AU"/>
                    </w:rPr>
                  </w:pPr>
                  <w:r>
                    <w:rPr>
                      <w:rFonts w:ascii="Arial" w:hAnsi="Arial" w:cs="Arial"/>
                      <w:b/>
                      <w:lang w:eastAsia="en-AU"/>
                    </w:rPr>
                    <w:t>Please provide the date of the incident</w:t>
                  </w:r>
                  <w:r w:rsidR="00730D0C">
                    <w:rPr>
                      <w:rFonts w:ascii="Arial" w:hAnsi="Arial" w:cs="Arial"/>
                      <w:b/>
                      <w:lang w:eastAsia="en-AU"/>
                    </w:rPr>
                    <w:t>/ allegation</w:t>
                  </w:r>
                </w:p>
                <w:p w14:paraId="55E7F9D9" w14:textId="7FE56D46" w:rsidR="007603D0" w:rsidRPr="00242F3B" w:rsidRDefault="007603D0" w:rsidP="00100FF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14:paraId="2CE77CBF" w14:textId="59881DB1" w:rsidR="00242F3B" w:rsidRPr="0011465A" w:rsidRDefault="00242F3B" w:rsidP="00B25D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47A974E4" w14:textId="0C7B599C" w:rsidR="00242F3B" w:rsidRDefault="00242F3B" w:rsidP="00B25D5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2F74" w14:paraId="21204ED3" w14:textId="77777777" w:rsidTr="00100FF9">
              <w:trPr>
                <w:trHeight w:val="85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00194A" w14:textId="77777777" w:rsidR="00562F74" w:rsidRPr="00562F74" w:rsidRDefault="00562F74" w:rsidP="00100FF9">
                  <w:pPr>
                    <w:spacing w:after="120"/>
                    <w:rPr>
                      <w:rFonts w:ascii="Arial" w:hAnsi="Arial" w:cs="Arial"/>
                      <w:b/>
                      <w:sz w:val="2"/>
                      <w:szCs w:val="2"/>
                      <w:lang w:eastAsia="en-AU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  <w:vAlign w:val="center"/>
                </w:tcPr>
                <w:p w14:paraId="1DD6D805" w14:textId="77777777" w:rsidR="00562F74" w:rsidRPr="00562F74" w:rsidRDefault="00562F74" w:rsidP="00242F3B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29EAC4" w14:textId="77777777" w:rsidR="00562F74" w:rsidRPr="00562F74" w:rsidRDefault="00562F74" w:rsidP="00242F3B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562F74" w14:paraId="3B189561" w14:textId="77777777" w:rsidTr="00100FF9">
              <w:trPr>
                <w:trHeight w:val="567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14:paraId="6826E8F6" w14:textId="461593A3" w:rsidR="00562F74" w:rsidRPr="00242F3B" w:rsidRDefault="00CF675B" w:rsidP="00100FF9">
                  <w:pPr>
                    <w:spacing w:after="120"/>
                    <w:rPr>
                      <w:rFonts w:ascii="Arial" w:hAnsi="Arial" w:cs="Arial"/>
                      <w:b/>
                      <w:lang w:eastAsia="en-AU"/>
                    </w:rPr>
                  </w:pPr>
                  <w:r>
                    <w:rPr>
                      <w:rFonts w:ascii="Arial" w:hAnsi="Arial" w:cs="Arial"/>
                      <w:b/>
                      <w:lang w:eastAsia="en-AU"/>
                    </w:rPr>
                    <w:t xml:space="preserve">Names and role of the </w:t>
                  </w:r>
                  <w:r w:rsidR="00D016D9">
                    <w:rPr>
                      <w:rFonts w:ascii="Arial" w:hAnsi="Arial" w:cs="Arial"/>
                      <w:b/>
                      <w:lang w:eastAsia="en-AU"/>
                    </w:rPr>
                    <w:t>member of staff/s in question</w:t>
                  </w: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14:paraId="37C41B61" w14:textId="77777777" w:rsidR="00562F74" w:rsidRPr="0011465A" w:rsidRDefault="00562F74" w:rsidP="00242F3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795B354C" w14:textId="77777777" w:rsidR="00562F74" w:rsidRDefault="00562F74" w:rsidP="00242F3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EA6381" w:rsidRPr="00EA6381" w14:paraId="1A5B948F" w14:textId="77777777" w:rsidTr="00100FF9">
              <w:trPr>
                <w:trHeight w:val="57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CD984DC" w14:textId="41ACD764" w:rsidR="00EA6381" w:rsidRPr="00EA6381" w:rsidRDefault="007B4C41" w:rsidP="00100FF9">
                  <w:pPr>
                    <w:spacing w:after="120"/>
                    <w:rPr>
                      <w:rFonts w:ascii="Arial" w:hAnsi="Arial" w:cs="Arial"/>
                      <w:b/>
                      <w:sz w:val="2"/>
                      <w:szCs w:val="2"/>
                      <w:lang w:eastAsia="en-AU"/>
                    </w:rPr>
                  </w:pPr>
                  <w:r>
                    <w:rPr>
                      <w:rFonts w:ascii="Arial" w:hAnsi="Arial" w:cs="Arial"/>
                      <w:b/>
                      <w:sz w:val="2"/>
                      <w:szCs w:val="2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FCAA5D7" w14:textId="77777777" w:rsidR="00EA6381" w:rsidRPr="00EA6381" w:rsidRDefault="00EA6381" w:rsidP="00242F3B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C49129A" w14:textId="77777777" w:rsidR="00EA6381" w:rsidRPr="00EA6381" w:rsidRDefault="00EA6381" w:rsidP="00242F3B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242F3B" w14:paraId="659D029B" w14:textId="77777777" w:rsidTr="00100FF9">
              <w:trPr>
                <w:trHeight w:val="567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14:paraId="353C6BC2" w14:textId="44CD9E18" w:rsidR="00242F3B" w:rsidRPr="00242F3B" w:rsidRDefault="00D675E5" w:rsidP="00100FF9">
                  <w:p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lang w:eastAsia="en-AU"/>
                    </w:rPr>
                    <w:t>What occurred/allegedly occurred? Include dates and times as relevant</w:t>
                  </w:r>
                  <w:r w:rsidR="00872235">
                    <w:rPr>
                      <w:rFonts w:ascii="Arial" w:hAnsi="Arial" w:cs="Arial"/>
                      <w:b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14:paraId="30243600" w14:textId="77777777" w:rsidR="00242F3B" w:rsidRDefault="00242F3B" w:rsidP="00242F3B">
                  <w:pPr>
                    <w:spacing w:after="120"/>
                    <w:rPr>
                      <w:rFonts w:ascii="Arial" w:hAnsi="Arial" w:cs="Arial"/>
                    </w:rPr>
                  </w:pPr>
                </w:p>
                <w:p w14:paraId="2563926E" w14:textId="77777777" w:rsidR="00CA115D" w:rsidRPr="0011465A" w:rsidRDefault="00CA115D" w:rsidP="00242F3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E4D319" w14:textId="77777777" w:rsidR="00CA115D" w:rsidRPr="0011465A" w:rsidRDefault="00CA115D" w:rsidP="00242F3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10D947" w14:textId="77777777" w:rsidR="00CA115D" w:rsidRPr="0011465A" w:rsidRDefault="00CA115D" w:rsidP="00242F3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E015E8" w14:textId="77777777" w:rsidR="00CA115D" w:rsidRPr="0011465A" w:rsidRDefault="00CA115D" w:rsidP="00242F3B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CAF662" w14:textId="77777777" w:rsidR="00CA115D" w:rsidRDefault="00CA115D" w:rsidP="00242F3B">
                  <w:pPr>
                    <w:spacing w:after="120"/>
                    <w:rPr>
                      <w:rFonts w:ascii="Arial" w:hAnsi="Arial" w:cs="Arial"/>
                    </w:rPr>
                  </w:pPr>
                </w:p>
                <w:p w14:paraId="6199CD3F" w14:textId="5BB52EA2" w:rsidR="00CA115D" w:rsidRDefault="00CA115D" w:rsidP="00242F3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6463D987" w14:textId="77777777" w:rsidR="00242F3B" w:rsidRDefault="00242F3B" w:rsidP="00242F3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EA6381" w14:paraId="65802A85" w14:textId="77777777" w:rsidTr="00100FF9">
              <w:trPr>
                <w:trHeight w:val="20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6256B2" w14:textId="77777777" w:rsidR="00EA6381" w:rsidRPr="00EA6381" w:rsidRDefault="00EA6381" w:rsidP="00100FF9">
                  <w:pPr>
                    <w:spacing w:after="120"/>
                    <w:rPr>
                      <w:rFonts w:ascii="Arial" w:hAnsi="Arial" w:cs="Arial"/>
                      <w:b/>
                      <w:sz w:val="2"/>
                      <w:szCs w:val="2"/>
                      <w:lang w:eastAsia="en-AU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  <w:vAlign w:val="center"/>
                </w:tcPr>
                <w:p w14:paraId="03A4A988" w14:textId="77777777" w:rsidR="00EA6381" w:rsidRPr="00EA6381" w:rsidRDefault="00EA6381" w:rsidP="00242F3B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088917" w14:textId="77777777" w:rsidR="00EA6381" w:rsidRPr="00EA6381" w:rsidRDefault="00EA6381" w:rsidP="00242F3B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45F87" w14:paraId="59BB6682" w14:textId="77777777" w:rsidTr="00100FF9">
              <w:trPr>
                <w:trHeight w:val="85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14:paraId="3BC32124" w14:textId="155C5D3A" w:rsidR="00C45F87" w:rsidRPr="00242F3B" w:rsidRDefault="008F0F4B" w:rsidP="00100FF9">
                  <w:pPr>
                    <w:spacing w:after="120"/>
                    <w:rPr>
                      <w:rFonts w:ascii="Arial" w:hAnsi="Arial" w:cs="Arial"/>
                      <w:b/>
                      <w:lang w:eastAsia="en-AU"/>
                    </w:rPr>
                  </w:pPr>
                  <w:r>
                    <w:rPr>
                      <w:rFonts w:ascii="Arial" w:hAnsi="Arial" w:cs="Arial"/>
                      <w:b/>
                      <w:lang w:eastAsia="en-AU"/>
                    </w:rPr>
                    <w:t xml:space="preserve">If required </w:t>
                  </w:r>
                  <w:r w:rsidR="00AC5606">
                    <w:rPr>
                      <w:rFonts w:ascii="Arial" w:hAnsi="Arial" w:cs="Arial"/>
                      <w:b/>
                      <w:lang w:eastAsia="en-AU"/>
                    </w:rPr>
                    <w:t>i</w:t>
                  </w:r>
                  <w:r w:rsidR="00D016D9">
                    <w:rPr>
                      <w:rFonts w:ascii="Arial" w:hAnsi="Arial" w:cs="Arial"/>
                      <w:b/>
                      <w:lang w:eastAsia="en-AU"/>
                    </w:rPr>
                    <w:t>nclude LADO consultation</w:t>
                  </w:r>
                  <w:r w:rsidR="00F71F90">
                    <w:rPr>
                      <w:rFonts w:ascii="Arial" w:hAnsi="Arial" w:cs="Arial"/>
                      <w:b/>
                      <w:lang w:eastAsia="en-AU"/>
                    </w:rPr>
                    <w:t>, recommendations and actions following initial call to LADO</w:t>
                  </w:r>
                  <w:r w:rsidR="00151570">
                    <w:rPr>
                      <w:rFonts w:ascii="Arial" w:hAnsi="Arial" w:cs="Arial"/>
                      <w:b/>
                      <w:lang w:eastAsia="en-AU"/>
                    </w:rPr>
                    <w:t>/ SG advisor</w:t>
                  </w: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</w:tcPr>
                <w:p w14:paraId="47DB3C84" w14:textId="2D6973F9" w:rsidR="00D675E5" w:rsidRPr="00C65164" w:rsidRDefault="00D675E5" w:rsidP="007B23D8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40AD7702" w14:textId="77777777" w:rsidR="00C45F87" w:rsidRDefault="00C45F87" w:rsidP="00242F3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C45F87" w14:paraId="0600C8BD" w14:textId="77777777" w:rsidTr="00100FF9">
              <w:trPr>
                <w:trHeight w:val="85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A044D3" w14:textId="77777777" w:rsidR="00C45F87" w:rsidRPr="00C45F87" w:rsidRDefault="00C45F87" w:rsidP="00100FF9">
                  <w:pPr>
                    <w:spacing w:after="120"/>
                    <w:rPr>
                      <w:rFonts w:ascii="Arial" w:hAnsi="Arial" w:cs="Arial"/>
                      <w:b/>
                      <w:sz w:val="2"/>
                      <w:szCs w:val="2"/>
                      <w:lang w:eastAsia="en-AU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  <w:vAlign w:val="center"/>
                </w:tcPr>
                <w:p w14:paraId="187D3C4E" w14:textId="77777777" w:rsidR="00C45F87" w:rsidRPr="007B23D8" w:rsidRDefault="00C45F87" w:rsidP="00C45F87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7F3429" w14:textId="77777777" w:rsidR="00C45F87" w:rsidRPr="00C45F87" w:rsidRDefault="00C45F87" w:rsidP="00C45F87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45F87" w14:paraId="77044B83" w14:textId="77777777" w:rsidTr="00100FF9">
              <w:trPr>
                <w:trHeight w:val="2201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14:paraId="79D6B2C3" w14:textId="2A2DFED3" w:rsidR="00C45F87" w:rsidRPr="00242F3B" w:rsidRDefault="00F71F90" w:rsidP="00100FF9">
                  <w:pPr>
                    <w:spacing w:after="120"/>
                    <w:rPr>
                      <w:rFonts w:ascii="Arial" w:hAnsi="Arial" w:cs="Arial"/>
                      <w:b/>
                      <w:lang w:eastAsia="en-AU"/>
                    </w:rPr>
                  </w:pPr>
                  <w:r>
                    <w:rPr>
                      <w:rFonts w:ascii="Arial" w:hAnsi="Arial" w:cs="Arial"/>
                      <w:b/>
                      <w:lang w:eastAsia="en-AU"/>
                    </w:rPr>
                    <w:lastRenderedPageBreak/>
                    <w:t>Investigation Methodology</w:t>
                  </w:r>
                  <w:r w:rsidR="007B23D8">
                    <w:rPr>
                      <w:rFonts w:ascii="Arial" w:hAnsi="Arial" w:cs="Arial"/>
                      <w:b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</w:tcPr>
                <w:p w14:paraId="3F3DE477" w14:textId="78BF267D" w:rsidR="005B3AE3" w:rsidRDefault="00722E9B" w:rsidP="007B23D8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Documentation </w:t>
                  </w:r>
                  <w:r w:rsidR="00A37ED4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– </w:t>
                  </w:r>
                  <w:proofErr w:type="spellStart"/>
                  <w:r w:rsidR="00A37ED4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e.g</w:t>
                  </w:r>
                  <w:proofErr w:type="spellEnd"/>
                  <w:r w:rsidR="00A37ED4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– Policies, employment contracts, previous allegations or concerns</w:t>
                  </w:r>
                </w:p>
                <w:p w14:paraId="01384CF9" w14:textId="77777777" w:rsidR="00722E9B" w:rsidRDefault="00722E9B" w:rsidP="007B23D8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Persons to be interviewed </w:t>
                  </w:r>
                </w:p>
                <w:p w14:paraId="3C94CBBD" w14:textId="4268A6E5" w:rsidR="00722E9B" w:rsidRPr="007B23D8" w:rsidRDefault="00A37ED4" w:rsidP="007B23D8">
                  <w:pPr>
                    <w:numPr>
                      <w:ilvl w:val="0"/>
                      <w:numId w:val="9"/>
                    </w:numPr>
                    <w:spacing w:before="120" w:after="120"/>
                    <w:ind w:left="471" w:hanging="283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Persons not interviewed </w:t>
                  </w:r>
                  <w:r w:rsidR="006D0A7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and why </w:t>
                  </w:r>
                </w:p>
              </w:tc>
              <w:tc>
                <w:tcPr>
                  <w:tcW w:w="5257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3358F6E4" w14:textId="77777777" w:rsidR="00C45F87" w:rsidRDefault="00C45F87" w:rsidP="00C45F8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07D1A" w14:paraId="25A5F541" w14:textId="77777777" w:rsidTr="00100FF9">
              <w:trPr>
                <w:trHeight w:val="85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8251F5" w14:textId="77777777" w:rsidR="00A07D1A" w:rsidRPr="00A07D1A" w:rsidRDefault="00A07D1A" w:rsidP="00100FF9">
                  <w:pPr>
                    <w:spacing w:after="120"/>
                    <w:rPr>
                      <w:rFonts w:ascii="Arial" w:hAnsi="Arial" w:cs="Arial"/>
                      <w:b/>
                      <w:sz w:val="2"/>
                      <w:szCs w:val="2"/>
                      <w:lang w:eastAsia="en-AU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  <w:vAlign w:val="center"/>
                </w:tcPr>
                <w:p w14:paraId="6B8F0901" w14:textId="77777777" w:rsidR="00A07D1A" w:rsidRPr="00A07D1A" w:rsidRDefault="00A07D1A" w:rsidP="00C45F87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965DE" w14:textId="77777777" w:rsidR="00A07D1A" w:rsidRPr="00A07D1A" w:rsidRDefault="00A07D1A" w:rsidP="00C45F87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242F3B" w14:paraId="069BBFEE" w14:textId="77777777" w:rsidTr="00100FF9">
              <w:trPr>
                <w:trHeight w:val="567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14:paraId="3985102F" w14:textId="3464A7D1" w:rsidR="00242F3B" w:rsidRDefault="00C13AE3" w:rsidP="00100FF9">
                  <w:pPr>
                    <w:spacing w:after="120"/>
                    <w:rPr>
                      <w:rFonts w:ascii="Arial" w:hAnsi="Arial" w:cs="Arial"/>
                      <w:b/>
                      <w:lang w:eastAsia="en-AU"/>
                    </w:rPr>
                  </w:pPr>
                  <w:r>
                    <w:rPr>
                      <w:rFonts w:ascii="Arial" w:hAnsi="Arial" w:cs="Arial"/>
                      <w:b/>
                      <w:lang w:eastAsia="en-AU"/>
                    </w:rPr>
                    <w:t xml:space="preserve">Background of member of staff – </w:t>
                  </w:r>
                  <w:r w:rsidR="003335EA">
                    <w:rPr>
                      <w:rFonts w:ascii="Arial" w:hAnsi="Arial" w:cs="Arial"/>
                      <w:b/>
                      <w:lang w:eastAsia="en-AU"/>
                    </w:rPr>
                    <w:t>(Length</w:t>
                  </w:r>
                  <w:r>
                    <w:rPr>
                      <w:rFonts w:ascii="Arial" w:hAnsi="Arial" w:cs="Arial"/>
                      <w:b/>
                      <w:lang w:eastAsia="en-AU"/>
                    </w:rPr>
                    <w:t xml:space="preserve"> of service, previous concerns etc)</w:t>
                  </w:r>
                </w:p>
                <w:p w14:paraId="38C266C1" w14:textId="77777777" w:rsidR="00C13AE3" w:rsidRDefault="00C13AE3" w:rsidP="00100FF9">
                  <w:pPr>
                    <w:spacing w:after="120"/>
                    <w:rPr>
                      <w:rFonts w:ascii="Arial" w:hAnsi="Arial" w:cs="Arial"/>
                      <w:b/>
                      <w:lang w:eastAsia="en-AU"/>
                    </w:rPr>
                  </w:pPr>
                </w:p>
                <w:p w14:paraId="6E12BC5F" w14:textId="40E687C0" w:rsidR="00C13AE3" w:rsidRPr="00242F3B" w:rsidRDefault="00C13AE3" w:rsidP="00100FF9">
                  <w:p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lang w:eastAsia="en-AU"/>
                    </w:rPr>
                    <w:t xml:space="preserve">Pupil Profile – </w:t>
                  </w:r>
                  <w:r w:rsidR="003335EA">
                    <w:rPr>
                      <w:rFonts w:ascii="Arial" w:hAnsi="Arial" w:cs="Arial"/>
                      <w:b/>
                      <w:lang w:eastAsia="en-AU"/>
                    </w:rPr>
                    <w:t>(Additional</w:t>
                  </w:r>
                  <w:r>
                    <w:rPr>
                      <w:rFonts w:ascii="Arial" w:hAnsi="Arial" w:cs="Arial"/>
                      <w:b/>
                      <w:lang w:eastAsia="en-AU"/>
                    </w:rPr>
                    <w:t xml:space="preserve"> needs</w:t>
                  </w:r>
                  <w:r w:rsidR="003335EA">
                    <w:rPr>
                      <w:rFonts w:ascii="Arial" w:hAnsi="Arial" w:cs="Arial"/>
                      <w:b/>
                      <w:lang w:eastAsia="en-AU"/>
                    </w:rPr>
                    <w:t>, open to CSC etc)</w:t>
                  </w: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14:paraId="5379EA18" w14:textId="55FE62A1" w:rsidR="00242F3B" w:rsidRPr="007B23D8" w:rsidRDefault="00242F3B" w:rsidP="003335EA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0716893E" w14:textId="77777777" w:rsidR="00242F3B" w:rsidRDefault="00242F3B" w:rsidP="00242F3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14:paraId="528DEFD4" w14:textId="166BABE8" w:rsidR="00181693" w:rsidRPr="00BE4EE3" w:rsidRDefault="00242F3B" w:rsidP="00EB71E8">
            <w:pPr>
              <w:spacing w:after="120"/>
              <w:rPr>
                <w:rFonts w:ascii="Arial" w:hAnsi="Arial" w:cs="Arial"/>
              </w:rPr>
            </w:pPr>
            <w:r w:rsidRPr="00242F3B">
              <w:rPr>
                <w:rFonts w:ascii="Arial" w:hAnsi="Arial" w:cs="Arial"/>
              </w:rPr>
              <w:t xml:space="preserve"> </w:t>
            </w:r>
            <w:r w:rsidR="00181693">
              <w:rPr>
                <w:rFonts w:ascii="Arial" w:hAnsi="Arial" w:cs="Arial"/>
              </w:rPr>
              <w:tab/>
              <w:t xml:space="preserve">     </w:t>
            </w:r>
          </w:p>
        </w:tc>
      </w:tr>
      <w:tr w:rsidR="00513618" w14:paraId="5BE2222E" w14:textId="77777777" w:rsidTr="006F6358">
        <w:trPr>
          <w:trHeight w:val="329"/>
        </w:trPr>
        <w:tc>
          <w:tcPr>
            <w:tcW w:w="10456" w:type="dxa"/>
            <w:shd w:val="clear" w:color="auto" w:fill="808080" w:themeFill="background1" w:themeFillShade="80"/>
            <w:vAlign w:val="center"/>
          </w:tcPr>
          <w:p w14:paraId="4EB39EDB" w14:textId="3EEC1E35" w:rsidR="00513618" w:rsidRDefault="006F6358" w:rsidP="009504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Actions immediately taken following </w:t>
            </w:r>
            <w:r w:rsidR="0056025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notification of the </w:t>
            </w:r>
            <w:r w:rsidR="003335E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incident</w:t>
            </w:r>
          </w:p>
        </w:tc>
      </w:tr>
      <w:tr w:rsidR="009504F0" w14:paraId="57BF69FB" w14:textId="77777777" w:rsidTr="00513618">
        <w:tc>
          <w:tcPr>
            <w:tcW w:w="10456" w:type="dxa"/>
          </w:tcPr>
          <w:p w14:paraId="6E638F2F" w14:textId="13713E09" w:rsidR="00B402F7" w:rsidRPr="00BE4E2C" w:rsidRDefault="00D83EC0" w:rsidP="00817E8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actions taken immediately</w:t>
            </w:r>
            <w:r w:rsidR="00C344C3">
              <w:rPr>
                <w:rFonts w:ascii="Arial" w:hAnsi="Arial" w:cs="Arial"/>
              </w:rPr>
              <w:t>.</w:t>
            </w:r>
            <w:r w:rsidR="00151570">
              <w:rPr>
                <w:rFonts w:ascii="Arial" w:hAnsi="Arial" w:cs="Arial"/>
              </w:rPr>
              <w:t xml:space="preserve"> </w:t>
            </w:r>
            <w:r w:rsidR="008701A1" w:rsidRPr="008701A1">
              <w:rPr>
                <w:rFonts w:ascii="Arial" w:hAnsi="Arial" w:cs="Arial"/>
              </w:rPr>
              <w:t>Some examples are provided below – delete any irrelevant information in the table and add in your own.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B402F7" w14:paraId="6EB4EBA6" w14:textId="77777777" w:rsidTr="00ED4D29">
              <w:trPr>
                <w:trHeight w:val="2692"/>
              </w:trPr>
              <w:tc>
                <w:tcPr>
                  <w:tcW w:w="1023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D86C6AC" w14:textId="77777777" w:rsidR="006330F3" w:rsidRPr="00AD17B5" w:rsidRDefault="006330F3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87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67"/>
                    <w:gridCol w:w="246"/>
                    <w:gridCol w:w="5258"/>
                    <w:gridCol w:w="284"/>
                    <w:gridCol w:w="2193"/>
                  </w:tblGrid>
                  <w:tr w:rsidR="006330F3" w14:paraId="00442111" w14:textId="77777777" w:rsidTr="00C277F4"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F1F17EC" w14:textId="77777777" w:rsidR="006330F3" w:rsidRPr="004A5145" w:rsidRDefault="006330F3" w:rsidP="006330F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A5145">
                          <w:rPr>
                            <w:rFonts w:ascii="Arial" w:hAnsi="Arial" w:cs="Arial"/>
                            <w:b/>
                            <w:bCs/>
                          </w:rPr>
                          <w:t>Date and time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E5ADC6" w14:textId="77777777" w:rsidR="006330F3" w:rsidRPr="004A5145" w:rsidRDefault="006330F3" w:rsidP="006330F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nil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4485448" w14:textId="77777777" w:rsidR="006330F3" w:rsidRPr="004A5145" w:rsidRDefault="006330F3" w:rsidP="006330F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A5145">
                          <w:rPr>
                            <w:rFonts w:ascii="Arial" w:hAnsi="Arial" w:cs="Arial"/>
                            <w:b/>
                            <w:bCs/>
                          </w:rPr>
                          <w:t>Action taken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D60F58" w14:textId="77777777" w:rsidR="006330F3" w:rsidRPr="004A5145" w:rsidRDefault="006330F3" w:rsidP="006330F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nil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0177DDB" w14:textId="77777777" w:rsidR="006330F3" w:rsidRPr="004A5145" w:rsidRDefault="006330F3" w:rsidP="006330F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A5145">
                          <w:rPr>
                            <w:rFonts w:ascii="Arial" w:hAnsi="Arial" w:cs="Arial"/>
                            <w:b/>
                            <w:bCs/>
                          </w:rPr>
                          <w:t>Who</w:t>
                        </w:r>
                      </w:p>
                    </w:tc>
                  </w:tr>
                  <w:tr w:rsidR="008E3702" w14:paraId="2E47DADB" w14:textId="77777777" w:rsidTr="004B0747">
                    <w:trPr>
                      <w:trHeight w:val="454"/>
                    </w:trPr>
                    <w:tc>
                      <w:tcPr>
                        <w:tcW w:w="18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9DD7CA8" w14:textId="77777777" w:rsidR="008E3702" w:rsidRPr="00C64243" w:rsidRDefault="008E3702" w:rsidP="00B25D5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10442F9" w14:textId="77777777" w:rsidR="008E3702" w:rsidRPr="00C64243" w:rsidRDefault="008E3702" w:rsidP="00B25D5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B8A33BB" w14:textId="76327D3E" w:rsidR="008E3702" w:rsidRPr="0011465A" w:rsidRDefault="00D675E5" w:rsidP="00B25D51">
                        <w:pP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>Immediate care for the child/children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5FEF6EA3" w14:textId="77777777" w:rsidR="008E3702" w:rsidRPr="00C64243" w:rsidRDefault="008E3702" w:rsidP="00B25D5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F745E05" w14:textId="77777777" w:rsidR="008E3702" w:rsidRPr="00C64243" w:rsidRDefault="008E3702" w:rsidP="00B25D5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675E5" w14:paraId="1E3D1C5E" w14:textId="77777777" w:rsidTr="004B0747">
                    <w:trPr>
                      <w:trHeight w:val="454"/>
                    </w:trPr>
                    <w:tc>
                      <w:tcPr>
                        <w:tcW w:w="18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0CEE27E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BD3F455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D5144C3" w14:textId="2E384C39" w:rsidR="00D675E5" w:rsidRPr="0011465A" w:rsidRDefault="00D675E5" w:rsidP="00D675E5">
                        <w:pP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>Parents informed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51C7A52F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318ECB0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C312D2" w14:paraId="48A73ECA" w14:textId="77777777" w:rsidTr="004B0747">
                    <w:trPr>
                      <w:trHeight w:val="454"/>
                    </w:trPr>
                    <w:tc>
                      <w:tcPr>
                        <w:tcW w:w="18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EE7CD70" w14:textId="77777777" w:rsidR="00C312D2" w:rsidRPr="00C64243" w:rsidRDefault="00C312D2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DC1347A" w14:textId="77777777" w:rsidR="00C312D2" w:rsidRPr="00C64243" w:rsidRDefault="00C312D2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80710A7" w14:textId="582A07DF" w:rsidR="00C312D2" w:rsidRPr="0011465A" w:rsidRDefault="00C312D2" w:rsidP="00D675E5">
                        <w:pP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11465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>Policies/procedures consulted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12169277" w14:textId="77777777" w:rsidR="00C312D2" w:rsidRPr="00C64243" w:rsidRDefault="00C312D2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6FD90C3" w14:textId="77777777" w:rsidR="00C312D2" w:rsidRPr="00C64243" w:rsidRDefault="00C312D2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675E5" w14:paraId="367C3ED0" w14:textId="77777777" w:rsidTr="00B25D51">
                    <w:trPr>
                      <w:trHeight w:val="567"/>
                    </w:trPr>
                    <w:tc>
                      <w:tcPr>
                        <w:tcW w:w="18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60E3D89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6B5B7195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E213F8A" w14:textId="531B721E" w:rsidR="00D675E5" w:rsidRPr="0011465A" w:rsidRDefault="003335EA" w:rsidP="00D675E5">
                        <w:pP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 xml:space="preserve">LADO Consultation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C8F65E0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4442CED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675E5" w14:paraId="20F4105B" w14:textId="77777777" w:rsidTr="00B25D51">
                    <w:trPr>
                      <w:trHeight w:val="567"/>
                    </w:trPr>
                    <w:tc>
                      <w:tcPr>
                        <w:tcW w:w="18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56318C4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5BA17ED" w14:textId="77777777" w:rsidR="00D675E5" w:rsidRPr="0045671F" w:rsidRDefault="00D675E5" w:rsidP="00D675E5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F34E1B2" w14:textId="545E091A" w:rsidR="00D675E5" w:rsidRPr="0011465A" w:rsidRDefault="003335EA" w:rsidP="00D675E5">
                        <w:pP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highlight w:val="yellow"/>
                          </w:rPr>
                          <w:t xml:space="preserve">LADO referral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AC35A95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376D5C8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675E5" w14:paraId="4134AEE4" w14:textId="77777777" w:rsidTr="00B25D51">
                    <w:trPr>
                      <w:trHeight w:val="567"/>
                    </w:trPr>
                    <w:tc>
                      <w:tcPr>
                        <w:tcW w:w="18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DDFF016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30A53A9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258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E3841CD" w14:textId="2BB92C78" w:rsidR="00D675E5" w:rsidRPr="0011465A" w:rsidRDefault="003335EA" w:rsidP="00D675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Risk Assessment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F413349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3593AE1" w14:textId="77777777" w:rsidR="00D675E5" w:rsidRPr="00C64243" w:rsidRDefault="00D675E5" w:rsidP="00D675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492A16AE" w14:textId="0F996493" w:rsidR="006330F3" w:rsidRDefault="006330F3" w:rsidP="00181693">
                  <w:pPr>
                    <w:spacing w:after="12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0C208C9F" w14:textId="4028BDB3" w:rsidR="00B402F7" w:rsidRPr="00AD17B5" w:rsidRDefault="00ED4D29" w:rsidP="0018169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</w:tc>
      </w:tr>
    </w:tbl>
    <w:p w14:paraId="0439D410" w14:textId="405D7552" w:rsidR="00513618" w:rsidRDefault="00513618" w:rsidP="00181693">
      <w:pPr>
        <w:spacing w:after="120"/>
        <w:rPr>
          <w:rFonts w:ascii="Arial" w:hAnsi="Arial" w:cs="Arial"/>
          <w:sz w:val="20"/>
          <w:szCs w:val="20"/>
        </w:rPr>
      </w:pPr>
    </w:p>
    <w:p w14:paraId="6707DE68" w14:textId="77777777" w:rsidR="003335EA" w:rsidRDefault="003335EA" w:rsidP="00181693">
      <w:pPr>
        <w:spacing w:after="120"/>
        <w:rPr>
          <w:rFonts w:ascii="Arial" w:hAnsi="Arial" w:cs="Arial"/>
          <w:sz w:val="20"/>
          <w:szCs w:val="20"/>
        </w:rPr>
      </w:pPr>
    </w:p>
    <w:p w14:paraId="07E00E92" w14:textId="77777777" w:rsidR="003335EA" w:rsidRDefault="003335EA" w:rsidP="00181693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284E" w14:paraId="3F80480E" w14:textId="77777777" w:rsidTr="008342EF">
        <w:trPr>
          <w:trHeight w:val="330"/>
        </w:trPr>
        <w:tc>
          <w:tcPr>
            <w:tcW w:w="10456" w:type="dxa"/>
            <w:shd w:val="clear" w:color="auto" w:fill="808080" w:themeFill="background1" w:themeFillShade="80"/>
            <w:vAlign w:val="center"/>
          </w:tcPr>
          <w:p w14:paraId="711B4DB0" w14:textId="61F6D884" w:rsidR="00F8284E" w:rsidRPr="00242F3B" w:rsidRDefault="00F8284E" w:rsidP="008342E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Investigations Findings </w:t>
            </w:r>
          </w:p>
        </w:tc>
      </w:tr>
      <w:tr w:rsidR="00F8284E" w14:paraId="0E5395D3" w14:textId="77777777" w:rsidTr="008342EF">
        <w:tc>
          <w:tcPr>
            <w:tcW w:w="10456" w:type="dxa"/>
          </w:tcPr>
          <w:p w14:paraId="37592950" w14:textId="77777777" w:rsidR="00F8284E" w:rsidRDefault="00F8284E" w:rsidP="008342EF"/>
          <w:tbl>
            <w:tblPr>
              <w:tblStyle w:val="TableGrid"/>
              <w:tblW w:w="15345" w:type="dxa"/>
              <w:tblLook w:val="04A0" w:firstRow="1" w:lastRow="0" w:firstColumn="1" w:lastColumn="0" w:noHBand="0" w:noVBand="1"/>
            </w:tblPr>
            <w:tblGrid>
              <w:gridCol w:w="3284"/>
              <w:gridCol w:w="6804"/>
              <w:gridCol w:w="5257"/>
            </w:tblGrid>
            <w:tr w:rsidR="00F8284E" w14:paraId="3FAE94BB" w14:textId="77777777" w:rsidTr="008342EF">
              <w:trPr>
                <w:trHeight w:val="567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14:paraId="004E14F8" w14:textId="26DD3B40" w:rsidR="00F8284E" w:rsidRPr="00242F3B" w:rsidRDefault="0004358A" w:rsidP="0004358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lang w:eastAsia="en-AU"/>
                    </w:rPr>
                    <w:t xml:space="preserve">Summary of written and physical evidence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14:paraId="7F67A7BE" w14:textId="77777777" w:rsidR="00F8284E" w:rsidRPr="00B0128E" w:rsidRDefault="00B0128E" w:rsidP="00B012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B0128E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CCTV</w:t>
                  </w:r>
                </w:p>
                <w:p w14:paraId="4E87113C" w14:textId="5572957E" w:rsidR="00B0128E" w:rsidRPr="00B0128E" w:rsidRDefault="00B0128E" w:rsidP="00B012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128E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Witness statements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7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2EAD0BE8" w14:textId="77777777" w:rsidR="00F8284E" w:rsidRDefault="00F8284E" w:rsidP="008342E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8284E" w14:paraId="141BD4AF" w14:textId="77777777" w:rsidTr="008342EF">
              <w:trPr>
                <w:trHeight w:val="85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8C8E6B" w14:textId="77777777" w:rsidR="00F8284E" w:rsidRPr="00562F74" w:rsidRDefault="00F8284E" w:rsidP="008342EF">
                  <w:pPr>
                    <w:spacing w:after="120"/>
                    <w:rPr>
                      <w:rFonts w:ascii="Arial" w:hAnsi="Arial" w:cs="Arial"/>
                      <w:b/>
                      <w:sz w:val="2"/>
                      <w:szCs w:val="2"/>
                      <w:lang w:eastAsia="en-AU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  <w:vAlign w:val="center"/>
                </w:tcPr>
                <w:p w14:paraId="56407975" w14:textId="77777777" w:rsidR="00F8284E" w:rsidRPr="00562F74" w:rsidRDefault="00F8284E" w:rsidP="008342EF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806E80" w14:textId="77777777" w:rsidR="00F8284E" w:rsidRPr="00562F74" w:rsidRDefault="00F8284E" w:rsidP="008342EF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F8284E" w14:paraId="46012FFF" w14:textId="77777777" w:rsidTr="008342EF">
              <w:trPr>
                <w:trHeight w:val="567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14:paraId="0ABAE930" w14:textId="47E70D83" w:rsidR="00F8284E" w:rsidRPr="00242F3B" w:rsidRDefault="0004358A" w:rsidP="008342EF">
                  <w:pPr>
                    <w:spacing w:after="120"/>
                    <w:rPr>
                      <w:rFonts w:ascii="Arial" w:hAnsi="Arial" w:cs="Arial"/>
                      <w:b/>
                      <w:lang w:eastAsia="en-AU"/>
                    </w:rPr>
                  </w:pPr>
                  <w:r>
                    <w:rPr>
                      <w:rFonts w:ascii="Arial" w:hAnsi="Arial" w:cs="Arial"/>
                      <w:b/>
                      <w:lang w:eastAsia="en-AU"/>
                    </w:rPr>
                    <w:t>Summary of witness evidence</w:t>
                  </w: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14:paraId="3F9095FA" w14:textId="1686D3ED" w:rsidR="00F8284E" w:rsidRPr="0004358A" w:rsidRDefault="0004358A" w:rsidP="0004358A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358A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Interview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 etc</w:t>
                  </w:r>
                </w:p>
              </w:tc>
              <w:tc>
                <w:tcPr>
                  <w:tcW w:w="5257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28D672DC" w14:textId="77777777" w:rsidR="00F8284E" w:rsidRDefault="00F8284E" w:rsidP="008342EF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F8284E" w:rsidRPr="00EA6381" w14:paraId="579D790A" w14:textId="77777777" w:rsidTr="008342EF">
              <w:trPr>
                <w:trHeight w:val="57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69B2DD1" w14:textId="77777777" w:rsidR="00F8284E" w:rsidRPr="00EA6381" w:rsidRDefault="00F8284E" w:rsidP="008342EF">
                  <w:pPr>
                    <w:spacing w:after="120"/>
                    <w:rPr>
                      <w:rFonts w:ascii="Arial" w:hAnsi="Arial" w:cs="Arial"/>
                      <w:b/>
                      <w:sz w:val="2"/>
                      <w:szCs w:val="2"/>
                      <w:lang w:eastAsia="en-AU"/>
                    </w:rPr>
                  </w:pPr>
                  <w:r>
                    <w:rPr>
                      <w:rFonts w:ascii="Arial" w:hAnsi="Arial" w:cs="Arial"/>
                      <w:b/>
                      <w:sz w:val="2"/>
                      <w:szCs w:val="2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A397F24" w14:textId="77777777" w:rsidR="00F8284E" w:rsidRPr="00EA6381" w:rsidRDefault="00F8284E" w:rsidP="008342EF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ACF8E94" w14:textId="77777777" w:rsidR="00F8284E" w:rsidRPr="00EA6381" w:rsidRDefault="00F8284E" w:rsidP="008342EF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F8284E" w14:paraId="1D4B1428" w14:textId="77777777" w:rsidTr="008342EF">
              <w:trPr>
                <w:trHeight w:val="567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14:paraId="55AF197F" w14:textId="7F57ECE6" w:rsidR="00F8284E" w:rsidRDefault="00B0128E" w:rsidP="008342EF">
                  <w:pPr>
                    <w:spacing w:after="120"/>
                    <w:rPr>
                      <w:rFonts w:ascii="Arial" w:hAnsi="Arial" w:cs="Arial"/>
                      <w:b/>
                      <w:lang w:eastAsia="en-AU"/>
                    </w:rPr>
                  </w:pPr>
                  <w:r>
                    <w:rPr>
                      <w:rFonts w:ascii="Arial" w:hAnsi="Arial" w:cs="Arial"/>
                      <w:b/>
                      <w:lang w:eastAsia="en-AU"/>
                    </w:rPr>
                    <w:t xml:space="preserve">Facts established </w:t>
                  </w:r>
                </w:p>
                <w:p w14:paraId="4F395417" w14:textId="36D4B518" w:rsidR="00B0128E" w:rsidRPr="00242F3B" w:rsidRDefault="00B0128E" w:rsidP="008342EF">
                  <w:p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lang w:eastAsia="en-AU"/>
                    </w:rPr>
                    <w:t xml:space="preserve">Facts not established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14:paraId="655BDFED" w14:textId="77777777" w:rsidR="00F8284E" w:rsidRDefault="00F8284E" w:rsidP="008342EF">
                  <w:pPr>
                    <w:spacing w:after="120"/>
                    <w:rPr>
                      <w:rFonts w:ascii="Arial" w:hAnsi="Arial" w:cs="Arial"/>
                    </w:rPr>
                  </w:pPr>
                </w:p>
                <w:p w14:paraId="10AA84AE" w14:textId="77777777" w:rsidR="00F8284E" w:rsidRPr="0011465A" w:rsidRDefault="00F8284E" w:rsidP="008342E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7F715A" w14:textId="77777777" w:rsidR="00F8284E" w:rsidRDefault="00F8284E" w:rsidP="008342EF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342C29C4" w14:textId="77777777" w:rsidR="00F8284E" w:rsidRDefault="00F8284E" w:rsidP="008342EF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F8284E" w14:paraId="61F2BD07" w14:textId="77777777" w:rsidTr="008342EF">
              <w:trPr>
                <w:trHeight w:val="20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50FA3D" w14:textId="77777777" w:rsidR="00F8284E" w:rsidRPr="00EA6381" w:rsidRDefault="00F8284E" w:rsidP="008342EF">
                  <w:pPr>
                    <w:spacing w:after="120"/>
                    <w:rPr>
                      <w:rFonts w:ascii="Arial" w:hAnsi="Arial" w:cs="Arial"/>
                      <w:b/>
                      <w:sz w:val="2"/>
                      <w:szCs w:val="2"/>
                      <w:lang w:eastAsia="en-AU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  <w:vAlign w:val="center"/>
                </w:tcPr>
                <w:p w14:paraId="119CE518" w14:textId="77777777" w:rsidR="00F8284E" w:rsidRPr="00EA6381" w:rsidRDefault="00F8284E" w:rsidP="008342EF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0D8D4E" w14:textId="77777777" w:rsidR="00F8284E" w:rsidRPr="00EA6381" w:rsidRDefault="00F8284E" w:rsidP="008342EF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F8284E" w14:paraId="58A7C52D" w14:textId="77777777" w:rsidTr="008342EF">
              <w:trPr>
                <w:trHeight w:val="85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14:paraId="384AB1A0" w14:textId="75B90F66" w:rsidR="00F8284E" w:rsidRPr="00242F3B" w:rsidRDefault="00CE751F" w:rsidP="008342EF">
                  <w:pPr>
                    <w:spacing w:after="120"/>
                    <w:rPr>
                      <w:rFonts w:ascii="Arial" w:hAnsi="Arial" w:cs="Arial"/>
                      <w:b/>
                      <w:lang w:eastAsia="en-AU"/>
                    </w:rPr>
                  </w:pPr>
                  <w:r>
                    <w:rPr>
                      <w:rFonts w:ascii="Arial" w:hAnsi="Arial" w:cs="Arial"/>
                      <w:b/>
                      <w:lang w:eastAsia="en-AU"/>
                    </w:rPr>
                    <w:t xml:space="preserve">Mitigating Factors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</w:tcPr>
                <w:p w14:paraId="4A941B3A" w14:textId="77777777" w:rsidR="00F8284E" w:rsidRDefault="00F7787F" w:rsidP="008342EF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Risk assessment </w:t>
                  </w:r>
                </w:p>
                <w:p w14:paraId="4EAA1675" w14:textId="77777777" w:rsidR="00F7787F" w:rsidRDefault="00E95419" w:rsidP="008342EF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lastRenderedPageBreak/>
                    <w:t xml:space="preserve">Steps taken to prevent further harm </w:t>
                  </w:r>
                </w:p>
                <w:p w14:paraId="248D192C" w14:textId="3B733AF8" w:rsidR="00E95419" w:rsidRPr="00C65164" w:rsidRDefault="00E95419" w:rsidP="008342EF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540B82DA" w14:textId="77777777" w:rsidR="00F8284E" w:rsidRDefault="00F8284E" w:rsidP="008342EF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F8284E" w14:paraId="5C48E04D" w14:textId="77777777" w:rsidTr="00E95419">
              <w:trPr>
                <w:trHeight w:val="263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444356" w14:textId="77777777" w:rsidR="00F8284E" w:rsidRPr="00C45F87" w:rsidRDefault="00F8284E" w:rsidP="008342EF">
                  <w:pPr>
                    <w:spacing w:after="120"/>
                    <w:rPr>
                      <w:rFonts w:ascii="Arial" w:hAnsi="Arial" w:cs="Arial"/>
                      <w:b/>
                      <w:sz w:val="2"/>
                      <w:szCs w:val="2"/>
                      <w:lang w:eastAsia="en-AU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  <w:vAlign w:val="center"/>
                </w:tcPr>
                <w:p w14:paraId="50D81AF9" w14:textId="77777777" w:rsidR="00F8284E" w:rsidRPr="007B23D8" w:rsidRDefault="00F8284E" w:rsidP="008342EF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8FAF68" w14:textId="77777777" w:rsidR="00F8284E" w:rsidRPr="00C45F87" w:rsidRDefault="00F8284E" w:rsidP="008342EF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F8284E" w14:paraId="50236D20" w14:textId="77777777" w:rsidTr="00E95419">
              <w:trPr>
                <w:trHeight w:val="50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14:paraId="72D1DAA9" w14:textId="5790C5D9" w:rsidR="00F8284E" w:rsidRPr="00242F3B" w:rsidRDefault="00F8284E" w:rsidP="008342EF">
                  <w:pPr>
                    <w:spacing w:after="120"/>
                    <w:rPr>
                      <w:rFonts w:ascii="Arial" w:hAnsi="Arial" w:cs="Arial"/>
                      <w:b/>
                      <w:lang w:eastAsia="en-AU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</w:tcPr>
                <w:p w14:paraId="079EFC75" w14:textId="58010B91" w:rsidR="00F8284E" w:rsidRPr="007B23D8" w:rsidRDefault="00F8284E" w:rsidP="00E95419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5257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7947BCD0" w14:textId="77777777" w:rsidR="00F8284E" w:rsidRDefault="00F8284E" w:rsidP="008342EF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F8284E" w14:paraId="630DCB98" w14:textId="77777777" w:rsidTr="008342EF">
              <w:trPr>
                <w:trHeight w:val="85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A1E3E50" w14:textId="77777777" w:rsidR="00F8284E" w:rsidRPr="00A07D1A" w:rsidRDefault="00F8284E" w:rsidP="008342EF">
                  <w:pPr>
                    <w:spacing w:after="120"/>
                    <w:rPr>
                      <w:rFonts w:ascii="Arial" w:hAnsi="Arial" w:cs="Arial"/>
                      <w:b/>
                      <w:sz w:val="2"/>
                      <w:szCs w:val="2"/>
                      <w:lang w:eastAsia="en-AU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  <w:vAlign w:val="center"/>
                </w:tcPr>
                <w:p w14:paraId="75496D28" w14:textId="77777777" w:rsidR="00F8284E" w:rsidRPr="00A07D1A" w:rsidRDefault="00F8284E" w:rsidP="008342EF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D9F87" w14:textId="77777777" w:rsidR="00F8284E" w:rsidRPr="00A07D1A" w:rsidRDefault="00F8284E" w:rsidP="008342EF">
                  <w:pPr>
                    <w:spacing w:after="12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F8284E" w14:paraId="7EB3AF85" w14:textId="77777777" w:rsidTr="008342EF">
              <w:trPr>
                <w:trHeight w:val="567"/>
              </w:trPr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14:paraId="007DA1C4" w14:textId="45D914F1" w:rsidR="00F8284E" w:rsidRPr="00242F3B" w:rsidRDefault="00F8284E" w:rsidP="008342EF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14:paraId="6EB383B0" w14:textId="77777777" w:rsidR="00F8284E" w:rsidRPr="007B23D8" w:rsidRDefault="00F8284E" w:rsidP="008342EF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257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77CFEC93" w14:textId="77777777" w:rsidR="00F8284E" w:rsidRDefault="00F8284E" w:rsidP="008342EF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14:paraId="4E6185B7" w14:textId="77777777" w:rsidR="00F8284E" w:rsidRPr="00BE4EE3" w:rsidRDefault="00F8284E" w:rsidP="008342EF">
            <w:pPr>
              <w:spacing w:after="120"/>
              <w:rPr>
                <w:rFonts w:ascii="Arial" w:hAnsi="Arial" w:cs="Arial"/>
              </w:rPr>
            </w:pPr>
            <w:r w:rsidRPr="00242F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   </w:t>
            </w:r>
          </w:p>
        </w:tc>
      </w:tr>
    </w:tbl>
    <w:p w14:paraId="26569103" w14:textId="7062C698" w:rsidR="00180BAC" w:rsidRDefault="00180BAC" w:rsidP="00181693">
      <w:pPr>
        <w:spacing w:after="120"/>
        <w:rPr>
          <w:rFonts w:ascii="Arial" w:hAnsi="Arial" w:cs="Arial"/>
          <w:sz w:val="28"/>
          <w:szCs w:val="28"/>
        </w:rPr>
      </w:pPr>
    </w:p>
    <w:p w14:paraId="25D8D6D2" w14:textId="1E9CEC73" w:rsidR="006F68E0" w:rsidRPr="00BB2F6A" w:rsidRDefault="006F68E0" w:rsidP="00C344C3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5DF8" w:rsidRPr="00180BAC" w14:paraId="73533046" w14:textId="77777777" w:rsidTr="00886FE5">
        <w:tc>
          <w:tcPr>
            <w:tcW w:w="10456" w:type="dxa"/>
            <w:shd w:val="clear" w:color="auto" w:fill="808080" w:themeFill="background1" w:themeFillShade="80"/>
            <w:vAlign w:val="center"/>
          </w:tcPr>
          <w:p w14:paraId="69EE3AD0" w14:textId="10031233" w:rsidR="006F5DF8" w:rsidRPr="00180BAC" w:rsidRDefault="00AC5606" w:rsidP="00886FE5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Conclusion</w:t>
            </w:r>
          </w:p>
        </w:tc>
      </w:tr>
      <w:tr w:rsidR="006F5DF8" w14:paraId="20B1A8B5" w14:textId="77777777" w:rsidTr="00886FE5">
        <w:tc>
          <w:tcPr>
            <w:tcW w:w="10456" w:type="dxa"/>
          </w:tcPr>
          <w:p w14:paraId="596FF127" w14:textId="60DDE73F" w:rsidR="006F5DF8" w:rsidRPr="00022045" w:rsidRDefault="006F5DF8" w:rsidP="00886FE5">
            <w:pPr>
              <w:spacing w:before="120" w:after="24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6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922"/>
            </w:tblGrid>
            <w:tr w:rsidR="006F5DF8" w14:paraId="65F7EBAB" w14:textId="77777777" w:rsidTr="00D51FB0">
              <w:trPr>
                <w:trHeight w:val="2320"/>
              </w:trPr>
              <w:tc>
                <w:tcPr>
                  <w:tcW w:w="9922" w:type="dxa"/>
                  <w:shd w:val="clear" w:color="auto" w:fill="D9D9D9" w:themeFill="background1" w:themeFillShade="D9"/>
                </w:tcPr>
                <w:p w14:paraId="36834B99" w14:textId="1D368CA5" w:rsidR="00CE57CB" w:rsidRPr="00AC5606" w:rsidRDefault="00CE57CB" w:rsidP="00AC5606">
                  <w:pPr>
                    <w:spacing w:before="120" w:after="120"/>
                    <w:ind w:left="471"/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</w:tbl>
          <w:p w14:paraId="7318FD13" w14:textId="77777777" w:rsidR="006F5DF8" w:rsidRPr="007F56BA" w:rsidRDefault="006F5DF8" w:rsidP="00886FE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</w:tr>
    </w:tbl>
    <w:p w14:paraId="5A7AF136" w14:textId="77777777" w:rsidR="007F56BA" w:rsidRPr="007F56BA" w:rsidRDefault="007F56BA" w:rsidP="00181693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4F9A92B8" w14:textId="684B5CDC" w:rsidR="00DE2887" w:rsidRDefault="00DE2887" w:rsidP="00181693">
      <w:pPr>
        <w:spacing w:after="1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26AA" w:rsidRPr="00180BAC" w14:paraId="24E8F402" w14:textId="77777777" w:rsidTr="00244152">
        <w:tc>
          <w:tcPr>
            <w:tcW w:w="10456" w:type="dxa"/>
            <w:shd w:val="clear" w:color="auto" w:fill="808080" w:themeFill="background1" w:themeFillShade="80"/>
            <w:vAlign w:val="center"/>
          </w:tcPr>
          <w:p w14:paraId="4F525739" w14:textId="6D4E1A14" w:rsidR="004026AA" w:rsidRPr="00180BAC" w:rsidRDefault="00AC5606" w:rsidP="00244152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Recommendations </w:t>
            </w:r>
          </w:p>
        </w:tc>
      </w:tr>
      <w:tr w:rsidR="004026AA" w14:paraId="65027450" w14:textId="77777777" w:rsidTr="00244152">
        <w:tc>
          <w:tcPr>
            <w:tcW w:w="10456" w:type="dxa"/>
          </w:tcPr>
          <w:p w14:paraId="17E5C373" w14:textId="2369B7B2" w:rsidR="004026AA" w:rsidRPr="00022045" w:rsidRDefault="004026AA" w:rsidP="00244152">
            <w:pPr>
              <w:spacing w:before="120" w:after="24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6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922"/>
            </w:tblGrid>
            <w:tr w:rsidR="004026AA" w14:paraId="5FFB5E9B" w14:textId="2B1F5D87" w:rsidTr="00B778D3">
              <w:trPr>
                <w:trHeight w:val="2043"/>
              </w:trPr>
              <w:tc>
                <w:tcPr>
                  <w:tcW w:w="9922" w:type="dxa"/>
                  <w:shd w:val="clear" w:color="auto" w:fill="D9D9D9" w:themeFill="background1" w:themeFillShade="D9"/>
                </w:tcPr>
                <w:p w14:paraId="527B51BB" w14:textId="7D256D2F" w:rsidR="004026AA" w:rsidRPr="00D51FB0" w:rsidRDefault="004026AA" w:rsidP="00AC5606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highlight w:val="yellow"/>
                    </w:rPr>
                  </w:pPr>
                </w:p>
              </w:tc>
            </w:tr>
          </w:tbl>
          <w:p w14:paraId="49693AD2" w14:textId="6D53D5AC" w:rsidR="004026AA" w:rsidRPr="007F56BA" w:rsidRDefault="004026AA" w:rsidP="0024415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</w:tr>
    </w:tbl>
    <w:p w14:paraId="2BC46156" w14:textId="0A25D28D" w:rsidR="00836641" w:rsidRPr="005B7949" w:rsidRDefault="00836641" w:rsidP="005E52B7">
      <w:pPr>
        <w:spacing w:after="120"/>
        <w:rPr>
          <w:rFonts w:ascii="Arial" w:hAnsi="Arial" w:cs="Arial"/>
          <w:b/>
          <w:bCs/>
          <w:sz w:val="32"/>
          <w:szCs w:val="32"/>
        </w:rPr>
      </w:pPr>
    </w:p>
    <w:p w14:paraId="057A7D4B" w14:textId="403CC4A3" w:rsidR="00B50B17" w:rsidRPr="00BE0D33" w:rsidRDefault="00B50B17" w:rsidP="00181693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4054" w:rsidRPr="00180BAC" w14:paraId="2B7DCEE6" w14:textId="77777777" w:rsidTr="00DC6D6B">
        <w:tc>
          <w:tcPr>
            <w:tcW w:w="10456" w:type="dxa"/>
            <w:shd w:val="clear" w:color="auto" w:fill="808080" w:themeFill="background1" w:themeFillShade="80"/>
            <w:vAlign w:val="center"/>
          </w:tcPr>
          <w:p w14:paraId="08F7F4FA" w14:textId="4D68504C" w:rsidR="00B74054" w:rsidRPr="00180BAC" w:rsidRDefault="00B74054" w:rsidP="00DC6D6B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Attachments</w:t>
            </w:r>
          </w:p>
        </w:tc>
      </w:tr>
      <w:tr w:rsidR="00B74054" w14:paraId="6868F506" w14:textId="77777777" w:rsidTr="00DC6D6B">
        <w:tc>
          <w:tcPr>
            <w:tcW w:w="10456" w:type="dxa"/>
          </w:tcPr>
          <w:p w14:paraId="35D0F1AC" w14:textId="2CC18020" w:rsidR="00B74054" w:rsidRPr="00B939A6" w:rsidRDefault="00B74054" w:rsidP="00DC6D6B">
            <w:pPr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attachments are included with this report:</w:t>
            </w:r>
          </w:p>
          <w:tbl>
            <w:tblPr>
              <w:tblStyle w:val="TableGrid"/>
              <w:tblW w:w="0" w:type="auto"/>
              <w:tblInd w:w="16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922"/>
            </w:tblGrid>
            <w:tr w:rsidR="00B74054" w14:paraId="4B2DD89D" w14:textId="77777777" w:rsidTr="00092754">
              <w:trPr>
                <w:trHeight w:val="409"/>
              </w:trPr>
              <w:tc>
                <w:tcPr>
                  <w:tcW w:w="9922" w:type="dxa"/>
                  <w:shd w:val="clear" w:color="auto" w:fill="D9D9D9" w:themeFill="background1" w:themeFillShade="D9"/>
                </w:tcPr>
                <w:p w14:paraId="39CF2EA1" w14:textId="5133CFC2" w:rsidR="00767DA5" w:rsidRPr="0011465A" w:rsidRDefault="00767DA5" w:rsidP="00767DA5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For example: </w:t>
                  </w:r>
                </w:p>
                <w:p w14:paraId="43229B31" w14:textId="7ED9062B" w:rsidR="00604812" w:rsidRDefault="00314DAA" w:rsidP="00BB2F6A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highlight w:val="yellow"/>
                      </w:rPr>
                      <w:id w:val="-1826501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F6A" w:rsidRPr="0011465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sdtContent>
                  </w:sdt>
                  <w:r w:rsidR="00BB2F6A" w:rsidRPr="0011465A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604812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Initial </w:t>
                  </w:r>
                  <w:r w:rsidR="009B7AD8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Co</w:t>
                  </w:r>
                  <w:r w:rsidR="00BF6AA9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mplaint</w:t>
                  </w:r>
                  <w:r w:rsidR="00604812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Report </w:t>
                  </w:r>
                </w:p>
                <w:p w14:paraId="0BC4AF11" w14:textId="3403EC30" w:rsidR="00E95419" w:rsidRPr="0011465A" w:rsidRDefault="00314DAA" w:rsidP="00BB2F6A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highlight w:val="yellow"/>
                      </w:rPr>
                      <w:id w:val="-508451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4C5E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sdtContent>
                  </w:sdt>
                  <w:r w:rsidR="00EC4C5E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C344C3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Risk Assessments </w:t>
                  </w:r>
                </w:p>
                <w:p w14:paraId="21A88F41" w14:textId="604A82F3" w:rsidR="00604812" w:rsidRPr="0011465A" w:rsidRDefault="00314DAA" w:rsidP="00BB2F6A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highlight w:val="yellow"/>
                      </w:rPr>
                      <w:id w:val="1653488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4C5E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sdtContent>
                  </w:sdt>
                  <w:r w:rsidR="00BB2F6A" w:rsidRPr="0011465A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604812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Statements </w:t>
                  </w:r>
                </w:p>
                <w:p w14:paraId="5A8C6C08" w14:textId="61A10311" w:rsidR="00604812" w:rsidRPr="0011465A" w:rsidRDefault="00314DAA" w:rsidP="00BB2F6A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highlight w:val="yellow"/>
                      </w:rPr>
                      <w:id w:val="2082708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F6A" w:rsidRPr="0011465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sdtContent>
                  </w:sdt>
                  <w:r w:rsidR="00BB2F6A" w:rsidRPr="0011465A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604812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Interviews – questions and answers</w:t>
                  </w:r>
                </w:p>
                <w:p w14:paraId="58194A51" w14:textId="66C90AA0" w:rsidR="00604812" w:rsidRPr="0011465A" w:rsidRDefault="00314DAA" w:rsidP="00BB2F6A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highlight w:val="yellow"/>
                      </w:rPr>
                      <w:id w:val="-234946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F6A" w:rsidRPr="0011465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sdtContent>
                  </w:sdt>
                  <w:r w:rsidR="00BB2F6A" w:rsidRPr="0011465A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F607AE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S</w:t>
                  </w:r>
                  <w:r w:rsidR="00C344C3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chool</w:t>
                  </w:r>
                  <w:r w:rsidR="00F607AE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d</w:t>
                  </w:r>
                  <w:r w:rsidR="00604812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ocuments (records, policies, procedures</w:t>
                  </w:r>
                  <w:r w:rsidR="005D4E2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, team meeting minutes</w:t>
                  </w:r>
                  <w:r w:rsidR="00604812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 etc.)</w:t>
                  </w:r>
                </w:p>
                <w:p w14:paraId="5D44F657" w14:textId="208D6DAD" w:rsidR="00604812" w:rsidRPr="0011465A" w:rsidRDefault="00314DAA" w:rsidP="00BB2F6A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highlight w:val="yellow"/>
                      </w:rPr>
                      <w:id w:val="2135908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F6A" w:rsidRPr="0011465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sdtContent>
                  </w:sdt>
                  <w:r w:rsidR="00BB2F6A" w:rsidRPr="0011465A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604812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 xml:space="preserve">Photos </w:t>
                  </w:r>
                </w:p>
                <w:p w14:paraId="39AB5D8B" w14:textId="16525F54" w:rsidR="00604812" w:rsidRPr="0011465A" w:rsidRDefault="00314DAA" w:rsidP="00BB2F6A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highlight w:val="yellow"/>
                      </w:rPr>
                      <w:id w:val="-647429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F6A" w:rsidRPr="0011465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sdtContent>
                  </w:sdt>
                  <w:r w:rsidR="00BB2F6A" w:rsidRPr="0011465A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FA2918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N</w:t>
                  </w:r>
                  <w:r w:rsidR="00604812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otification to specified agencies</w:t>
                  </w:r>
                </w:p>
                <w:p w14:paraId="049109B3" w14:textId="5983D3EF" w:rsidR="00B74054" w:rsidRPr="00D51FB0" w:rsidRDefault="00314DAA" w:rsidP="00BB2F6A">
                  <w:pPr>
                    <w:spacing w:before="120" w:after="120"/>
                    <w:rPr>
                      <w:rFonts w:ascii="Arial" w:hAnsi="Arial" w:cs="Arial"/>
                      <w:i/>
                      <w:iCs/>
                      <w:highlight w:val="yellow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highlight w:val="yellow"/>
                      </w:rPr>
                      <w:id w:val="-499196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F6A" w:rsidRPr="0011465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sdtContent>
                  </w:sdt>
                  <w:r w:rsidR="00BB2F6A" w:rsidRPr="0011465A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604812" w:rsidRPr="0011465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highlight w:val="yellow"/>
                    </w:rPr>
                    <w:t>Action Plan</w:t>
                  </w:r>
                  <w:r w:rsidR="00604812" w:rsidRPr="00767DA5">
                    <w:rPr>
                      <w:rFonts w:ascii="Arial" w:hAnsi="Arial" w:cs="Arial"/>
                      <w:i/>
                      <w:iCs/>
                      <w:highlight w:val="yellow"/>
                    </w:rPr>
                    <w:t xml:space="preserve"> </w:t>
                  </w:r>
                </w:p>
              </w:tc>
            </w:tr>
          </w:tbl>
          <w:p w14:paraId="38DBEEE7" w14:textId="4CE86AF5" w:rsidR="00B74054" w:rsidRPr="007F56BA" w:rsidRDefault="00B74054" w:rsidP="00DC6D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507DD3" w14:textId="77777777" w:rsidR="00B74054" w:rsidRPr="00242F3B" w:rsidRDefault="00B74054" w:rsidP="00181693">
      <w:pPr>
        <w:spacing w:after="120"/>
        <w:rPr>
          <w:rFonts w:ascii="Arial" w:hAnsi="Arial" w:cs="Arial"/>
          <w:sz w:val="28"/>
          <w:szCs w:val="28"/>
        </w:rPr>
      </w:pPr>
    </w:p>
    <w:sectPr w:rsidR="00B74054" w:rsidRPr="00242F3B" w:rsidSect="00B31CCB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BFAD" w14:textId="77777777" w:rsidR="00AE3AB4" w:rsidRDefault="00AE3AB4" w:rsidP="00B31CCB">
      <w:pPr>
        <w:spacing w:after="0" w:line="240" w:lineRule="auto"/>
      </w:pPr>
      <w:r>
        <w:separator/>
      </w:r>
    </w:p>
  </w:endnote>
  <w:endnote w:type="continuationSeparator" w:id="0">
    <w:p w14:paraId="336700B7" w14:textId="77777777" w:rsidR="00AE3AB4" w:rsidRDefault="00AE3AB4" w:rsidP="00B3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700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A5778" w14:textId="341ED511" w:rsidR="00B31CCB" w:rsidRDefault="00B31CCB" w:rsidP="00214E91">
        <w:pPr>
          <w:pStyle w:val="Footer"/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EA1F3" w14:textId="77777777" w:rsidR="00B31CCB" w:rsidRDefault="00B31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3653" w14:textId="77777777" w:rsidR="00AE3AB4" w:rsidRDefault="00AE3AB4" w:rsidP="00B31CCB">
      <w:pPr>
        <w:spacing w:after="0" w:line="240" w:lineRule="auto"/>
      </w:pPr>
      <w:r>
        <w:separator/>
      </w:r>
    </w:p>
  </w:footnote>
  <w:footnote w:type="continuationSeparator" w:id="0">
    <w:p w14:paraId="79DA03D5" w14:textId="77777777" w:rsidR="00AE3AB4" w:rsidRDefault="00AE3AB4" w:rsidP="00B31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62C"/>
    <w:multiLevelType w:val="multilevel"/>
    <w:tmpl w:val="424499F6"/>
    <w:lvl w:ilvl="0">
      <w:start w:val="1"/>
      <w:numFmt w:val="decimal"/>
      <w:lvlText w:val="%1"/>
      <w:lvlJc w:val="left"/>
      <w:pPr>
        <w:ind w:left="848" w:hanging="848"/>
      </w:pPr>
    </w:lvl>
    <w:lvl w:ilvl="1">
      <w:start w:val="1"/>
      <w:numFmt w:val="decimal"/>
      <w:lvlText w:val="%1.%2"/>
      <w:lvlJc w:val="left"/>
      <w:pPr>
        <w:ind w:left="848" w:hanging="848"/>
      </w:pPr>
    </w:lvl>
    <w:lvl w:ilvl="2">
      <w:start w:val="1"/>
      <w:numFmt w:val="decimal"/>
      <w:lvlText w:val="%1.%2.%3"/>
      <w:lvlJc w:val="left"/>
      <w:pPr>
        <w:ind w:left="848" w:hanging="848"/>
      </w:pPr>
    </w:lvl>
    <w:lvl w:ilvl="3">
      <w:start w:val="1"/>
      <w:numFmt w:val="decimal"/>
      <w:lvlText w:val="%1.%2.%3.%4"/>
      <w:lvlJc w:val="left"/>
      <w:pPr>
        <w:ind w:left="848" w:hanging="848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6410BDD"/>
    <w:multiLevelType w:val="hybridMultilevel"/>
    <w:tmpl w:val="972CD868"/>
    <w:lvl w:ilvl="0" w:tplc="3EB06C6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215EA"/>
    <w:multiLevelType w:val="hybridMultilevel"/>
    <w:tmpl w:val="0B92319C"/>
    <w:lvl w:ilvl="0" w:tplc="4BEC334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B002C"/>
    <w:multiLevelType w:val="hybridMultilevel"/>
    <w:tmpl w:val="97728E56"/>
    <w:lvl w:ilvl="0" w:tplc="1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82370"/>
    <w:multiLevelType w:val="hybridMultilevel"/>
    <w:tmpl w:val="662AEC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31D7A"/>
    <w:multiLevelType w:val="hybridMultilevel"/>
    <w:tmpl w:val="1A78CE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D1AA7"/>
    <w:multiLevelType w:val="hybridMultilevel"/>
    <w:tmpl w:val="0B3674CE"/>
    <w:lvl w:ilvl="0" w:tplc="DE82DF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16105"/>
    <w:multiLevelType w:val="hybridMultilevel"/>
    <w:tmpl w:val="AAF03338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1571F2"/>
    <w:multiLevelType w:val="hybridMultilevel"/>
    <w:tmpl w:val="F378F7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95080"/>
    <w:multiLevelType w:val="hybridMultilevel"/>
    <w:tmpl w:val="2668D99C"/>
    <w:lvl w:ilvl="0" w:tplc="3EB06C6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91D88"/>
    <w:multiLevelType w:val="hybridMultilevel"/>
    <w:tmpl w:val="23D615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F58A0"/>
    <w:multiLevelType w:val="hybridMultilevel"/>
    <w:tmpl w:val="7096CA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D3A31"/>
    <w:multiLevelType w:val="hybridMultilevel"/>
    <w:tmpl w:val="3CD2BA66"/>
    <w:lvl w:ilvl="0" w:tplc="3EB06C6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B24AB"/>
    <w:multiLevelType w:val="hybridMultilevel"/>
    <w:tmpl w:val="DF52116E"/>
    <w:lvl w:ilvl="0" w:tplc="1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F06"/>
    <w:multiLevelType w:val="multilevel"/>
    <w:tmpl w:val="73A04D44"/>
    <w:lvl w:ilvl="0">
      <w:start w:val="1"/>
      <w:numFmt w:val="decimal"/>
      <w:lvlText w:val="%1"/>
      <w:lvlJc w:val="left"/>
      <w:pPr>
        <w:ind w:left="848" w:hanging="848"/>
      </w:pPr>
    </w:lvl>
    <w:lvl w:ilvl="1">
      <w:numFmt w:val="bullet"/>
      <w:lvlText w:val="-"/>
      <w:lvlJc w:val="left"/>
      <w:pPr>
        <w:ind w:left="848" w:hanging="848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1.%2.%3"/>
      <w:lvlJc w:val="left"/>
      <w:pPr>
        <w:ind w:left="848" w:hanging="848"/>
      </w:pPr>
    </w:lvl>
    <w:lvl w:ilvl="3">
      <w:start w:val="1"/>
      <w:numFmt w:val="decimal"/>
      <w:lvlText w:val="%1.%2.%3.%4"/>
      <w:lvlJc w:val="left"/>
      <w:pPr>
        <w:ind w:left="848" w:hanging="848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543A6C89"/>
    <w:multiLevelType w:val="hybridMultilevel"/>
    <w:tmpl w:val="1E6C6206"/>
    <w:lvl w:ilvl="0" w:tplc="9904C418">
      <w:numFmt w:val="bullet"/>
      <w:lvlText w:val="-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9B6ECD"/>
    <w:multiLevelType w:val="hybridMultilevel"/>
    <w:tmpl w:val="6C1E1AFE"/>
    <w:lvl w:ilvl="0" w:tplc="9904C418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59E3"/>
    <w:multiLevelType w:val="hybridMultilevel"/>
    <w:tmpl w:val="371EF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B1E93"/>
    <w:multiLevelType w:val="hybridMultilevel"/>
    <w:tmpl w:val="5EDA5622"/>
    <w:lvl w:ilvl="0" w:tplc="CF76A1F6">
      <w:numFmt w:val="bullet"/>
      <w:lvlText w:val="-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5F023C"/>
    <w:multiLevelType w:val="hybridMultilevel"/>
    <w:tmpl w:val="7E20065C"/>
    <w:lvl w:ilvl="0" w:tplc="3EB06C6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5576B9"/>
    <w:multiLevelType w:val="hybridMultilevel"/>
    <w:tmpl w:val="C9182840"/>
    <w:lvl w:ilvl="0" w:tplc="3EB06C6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C4182"/>
    <w:multiLevelType w:val="hybridMultilevel"/>
    <w:tmpl w:val="96CEEA70"/>
    <w:lvl w:ilvl="0" w:tplc="3EB06C6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C185D"/>
    <w:multiLevelType w:val="hybridMultilevel"/>
    <w:tmpl w:val="A566D1F6"/>
    <w:lvl w:ilvl="0" w:tplc="3EB06C60">
      <w:start w:val="1"/>
      <w:numFmt w:val="bullet"/>
      <w:lvlText w:val=""/>
      <w:lvlJc w:val="left"/>
      <w:pPr>
        <w:ind w:left="908" w:hanging="72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2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</w:abstractNum>
  <w:abstractNum w:abstractNumId="23" w15:restartNumberingAfterBreak="0">
    <w:nsid w:val="61DA3AF3"/>
    <w:multiLevelType w:val="hybridMultilevel"/>
    <w:tmpl w:val="8924CA5C"/>
    <w:lvl w:ilvl="0" w:tplc="3EB06C6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B6FD9"/>
    <w:multiLevelType w:val="hybridMultilevel"/>
    <w:tmpl w:val="2F4E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E4C9D"/>
    <w:multiLevelType w:val="hybridMultilevel"/>
    <w:tmpl w:val="57F82752"/>
    <w:lvl w:ilvl="0" w:tplc="08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6" w15:restartNumberingAfterBreak="0">
    <w:nsid w:val="6B0B528A"/>
    <w:multiLevelType w:val="hybridMultilevel"/>
    <w:tmpl w:val="997CC47E"/>
    <w:lvl w:ilvl="0" w:tplc="14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7" w15:restartNumberingAfterBreak="0">
    <w:nsid w:val="6FF01007"/>
    <w:multiLevelType w:val="hybridMultilevel"/>
    <w:tmpl w:val="418CF0B4"/>
    <w:lvl w:ilvl="0" w:tplc="3EB06C6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A1EE4"/>
    <w:multiLevelType w:val="hybridMultilevel"/>
    <w:tmpl w:val="869C7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D2BFD"/>
    <w:multiLevelType w:val="hybridMultilevel"/>
    <w:tmpl w:val="537E8490"/>
    <w:lvl w:ilvl="0" w:tplc="CF76A1F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B6247"/>
    <w:multiLevelType w:val="hybridMultilevel"/>
    <w:tmpl w:val="A26EC784"/>
    <w:lvl w:ilvl="0" w:tplc="F0604DD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477E"/>
    <w:multiLevelType w:val="hybridMultilevel"/>
    <w:tmpl w:val="C518DC4E"/>
    <w:lvl w:ilvl="0" w:tplc="1409000F">
      <w:start w:val="1"/>
      <w:numFmt w:val="decimal"/>
      <w:lvlText w:val="%1."/>
      <w:lvlJc w:val="left"/>
      <w:pPr>
        <w:ind w:left="1440" w:hanging="720"/>
      </w:pPr>
      <w:rPr>
        <w:rFonts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970612">
    <w:abstractNumId w:val="8"/>
  </w:num>
  <w:num w:numId="2" w16cid:durableId="1068116865">
    <w:abstractNumId w:val="29"/>
  </w:num>
  <w:num w:numId="3" w16cid:durableId="1407917527">
    <w:abstractNumId w:val="18"/>
  </w:num>
  <w:num w:numId="4" w16cid:durableId="990450518">
    <w:abstractNumId w:val="19"/>
  </w:num>
  <w:num w:numId="5" w16cid:durableId="190077015">
    <w:abstractNumId w:val="23"/>
  </w:num>
  <w:num w:numId="6" w16cid:durableId="59407145">
    <w:abstractNumId w:val="12"/>
  </w:num>
  <w:num w:numId="7" w16cid:durableId="1342128575">
    <w:abstractNumId w:val="21"/>
  </w:num>
  <w:num w:numId="8" w16cid:durableId="1946763180">
    <w:abstractNumId w:val="9"/>
  </w:num>
  <w:num w:numId="9" w16cid:durableId="1427730456">
    <w:abstractNumId w:val="27"/>
  </w:num>
  <w:num w:numId="10" w16cid:durableId="663511238">
    <w:abstractNumId w:val="20"/>
  </w:num>
  <w:num w:numId="11" w16cid:durableId="1230267701">
    <w:abstractNumId w:val="16"/>
  </w:num>
  <w:num w:numId="12" w16cid:durableId="303853608">
    <w:abstractNumId w:val="15"/>
  </w:num>
  <w:num w:numId="13" w16cid:durableId="1217283426">
    <w:abstractNumId w:val="1"/>
  </w:num>
  <w:num w:numId="14" w16cid:durableId="1504317164">
    <w:abstractNumId w:val="5"/>
  </w:num>
  <w:num w:numId="15" w16cid:durableId="2114129926">
    <w:abstractNumId w:val="2"/>
  </w:num>
  <w:num w:numId="16" w16cid:durableId="2134400002">
    <w:abstractNumId w:val="3"/>
  </w:num>
  <w:num w:numId="17" w16cid:durableId="1994063984">
    <w:abstractNumId w:val="11"/>
  </w:num>
  <w:num w:numId="18" w16cid:durableId="1445534798">
    <w:abstractNumId w:val="30"/>
  </w:num>
  <w:num w:numId="19" w16cid:durableId="336734842">
    <w:abstractNumId w:val="13"/>
  </w:num>
  <w:num w:numId="20" w16cid:durableId="1670061226">
    <w:abstractNumId w:val="10"/>
  </w:num>
  <w:num w:numId="21" w16cid:durableId="779296048">
    <w:abstractNumId w:val="4"/>
  </w:num>
  <w:num w:numId="22" w16cid:durableId="1541746368">
    <w:abstractNumId w:val="6"/>
  </w:num>
  <w:num w:numId="23" w16cid:durableId="1455708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02334695">
    <w:abstractNumId w:val="14"/>
  </w:num>
  <w:num w:numId="25" w16cid:durableId="1394936094">
    <w:abstractNumId w:val="17"/>
  </w:num>
  <w:num w:numId="26" w16cid:durableId="976640362">
    <w:abstractNumId w:val="31"/>
  </w:num>
  <w:num w:numId="27" w16cid:durableId="2823647">
    <w:abstractNumId w:val="7"/>
  </w:num>
  <w:num w:numId="28" w16cid:durableId="647126099">
    <w:abstractNumId w:val="22"/>
  </w:num>
  <w:num w:numId="29" w16cid:durableId="1531141518">
    <w:abstractNumId w:val="26"/>
  </w:num>
  <w:num w:numId="30" w16cid:durableId="819158615">
    <w:abstractNumId w:val="25"/>
  </w:num>
  <w:num w:numId="31" w16cid:durableId="1928804034">
    <w:abstractNumId w:val="28"/>
  </w:num>
  <w:num w:numId="32" w16cid:durableId="16608846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72"/>
    <w:rsid w:val="0000254F"/>
    <w:rsid w:val="00012947"/>
    <w:rsid w:val="000211C9"/>
    <w:rsid w:val="00022045"/>
    <w:rsid w:val="00025FC1"/>
    <w:rsid w:val="0004358A"/>
    <w:rsid w:val="00053EEA"/>
    <w:rsid w:val="00054892"/>
    <w:rsid w:val="00056441"/>
    <w:rsid w:val="00062D3A"/>
    <w:rsid w:val="000635D7"/>
    <w:rsid w:val="000653EE"/>
    <w:rsid w:val="00065560"/>
    <w:rsid w:val="000658E5"/>
    <w:rsid w:val="000664D4"/>
    <w:rsid w:val="00072547"/>
    <w:rsid w:val="00072BE6"/>
    <w:rsid w:val="00073264"/>
    <w:rsid w:val="00082585"/>
    <w:rsid w:val="00086672"/>
    <w:rsid w:val="000915AE"/>
    <w:rsid w:val="00091EDB"/>
    <w:rsid w:val="00092754"/>
    <w:rsid w:val="00092E5D"/>
    <w:rsid w:val="000A237B"/>
    <w:rsid w:val="000A3EDF"/>
    <w:rsid w:val="000B1FA4"/>
    <w:rsid w:val="000C05BD"/>
    <w:rsid w:val="000C541C"/>
    <w:rsid w:val="000D1339"/>
    <w:rsid w:val="000D3A54"/>
    <w:rsid w:val="000E517C"/>
    <w:rsid w:val="000F0849"/>
    <w:rsid w:val="000F5898"/>
    <w:rsid w:val="000F698A"/>
    <w:rsid w:val="00100FF9"/>
    <w:rsid w:val="001126BC"/>
    <w:rsid w:val="00113460"/>
    <w:rsid w:val="00113DAC"/>
    <w:rsid w:val="0011465A"/>
    <w:rsid w:val="001428C6"/>
    <w:rsid w:val="001470A8"/>
    <w:rsid w:val="001470D7"/>
    <w:rsid w:val="00151570"/>
    <w:rsid w:val="001529D2"/>
    <w:rsid w:val="00155CB3"/>
    <w:rsid w:val="0016252F"/>
    <w:rsid w:val="0017042B"/>
    <w:rsid w:val="00180BAC"/>
    <w:rsid w:val="00181693"/>
    <w:rsid w:val="00184F33"/>
    <w:rsid w:val="001850C7"/>
    <w:rsid w:val="00187634"/>
    <w:rsid w:val="0019242E"/>
    <w:rsid w:val="00192EDD"/>
    <w:rsid w:val="00197163"/>
    <w:rsid w:val="001A2508"/>
    <w:rsid w:val="001B456E"/>
    <w:rsid w:val="001D145F"/>
    <w:rsid w:val="001D1652"/>
    <w:rsid w:val="001D3D56"/>
    <w:rsid w:val="001E2FCB"/>
    <w:rsid w:val="001F4B60"/>
    <w:rsid w:val="001F6F77"/>
    <w:rsid w:val="00203D8D"/>
    <w:rsid w:val="00204BCA"/>
    <w:rsid w:val="00214198"/>
    <w:rsid w:val="00214E91"/>
    <w:rsid w:val="00227F7A"/>
    <w:rsid w:val="002347C1"/>
    <w:rsid w:val="00240062"/>
    <w:rsid w:val="00242F3B"/>
    <w:rsid w:val="0024407F"/>
    <w:rsid w:val="00272BFB"/>
    <w:rsid w:val="002733F4"/>
    <w:rsid w:val="002772AB"/>
    <w:rsid w:val="00294FE5"/>
    <w:rsid w:val="002A2557"/>
    <w:rsid w:val="002A3B9A"/>
    <w:rsid w:val="002A3D16"/>
    <w:rsid w:val="002A3DD7"/>
    <w:rsid w:val="002A53E9"/>
    <w:rsid w:val="002C539E"/>
    <w:rsid w:val="002C6172"/>
    <w:rsid w:val="002C6D4E"/>
    <w:rsid w:val="002D44FC"/>
    <w:rsid w:val="002D68A9"/>
    <w:rsid w:val="002D6F23"/>
    <w:rsid w:val="002E5998"/>
    <w:rsid w:val="002E65F4"/>
    <w:rsid w:val="002F74AE"/>
    <w:rsid w:val="00301E70"/>
    <w:rsid w:val="003057EE"/>
    <w:rsid w:val="00307021"/>
    <w:rsid w:val="00314DAA"/>
    <w:rsid w:val="00325CFD"/>
    <w:rsid w:val="003302F2"/>
    <w:rsid w:val="003335EA"/>
    <w:rsid w:val="0033758B"/>
    <w:rsid w:val="00337D82"/>
    <w:rsid w:val="00337F42"/>
    <w:rsid w:val="00340FB4"/>
    <w:rsid w:val="00341B89"/>
    <w:rsid w:val="00344812"/>
    <w:rsid w:val="003602CD"/>
    <w:rsid w:val="00362A53"/>
    <w:rsid w:val="00374205"/>
    <w:rsid w:val="00377B9E"/>
    <w:rsid w:val="00381F31"/>
    <w:rsid w:val="003855FC"/>
    <w:rsid w:val="00395B8A"/>
    <w:rsid w:val="003C1146"/>
    <w:rsid w:val="003D1A80"/>
    <w:rsid w:val="003D3B85"/>
    <w:rsid w:val="003D520D"/>
    <w:rsid w:val="003E18EE"/>
    <w:rsid w:val="004026AA"/>
    <w:rsid w:val="0040565C"/>
    <w:rsid w:val="00405902"/>
    <w:rsid w:val="00410C34"/>
    <w:rsid w:val="00445FC6"/>
    <w:rsid w:val="0044622D"/>
    <w:rsid w:val="0044676D"/>
    <w:rsid w:val="0045195F"/>
    <w:rsid w:val="00452AAE"/>
    <w:rsid w:val="004544CA"/>
    <w:rsid w:val="004550D1"/>
    <w:rsid w:val="0045671F"/>
    <w:rsid w:val="00461AFC"/>
    <w:rsid w:val="004636A1"/>
    <w:rsid w:val="00470BEB"/>
    <w:rsid w:val="004730CF"/>
    <w:rsid w:val="00483FF7"/>
    <w:rsid w:val="004970F7"/>
    <w:rsid w:val="004A0C5E"/>
    <w:rsid w:val="004A39E3"/>
    <w:rsid w:val="004A5145"/>
    <w:rsid w:val="004B0747"/>
    <w:rsid w:val="004B0A18"/>
    <w:rsid w:val="004B277A"/>
    <w:rsid w:val="004B2BDE"/>
    <w:rsid w:val="004C5742"/>
    <w:rsid w:val="004D59DA"/>
    <w:rsid w:val="004D7CEA"/>
    <w:rsid w:val="004F368E"/>
    <w:rsid w:val="005053DE"/>
    <w:rsid w:val="00507A35"/>
    <w:rsid w:val="00511F19"/>
    <w:rsid w:val="00513618"/>
    <w:rsid w:val="00517595"/>
    <w:rsid w:val="005263C9"/>
    <w:rsid w:val="00532AFC"/>
    <w:rsid w:val="00533BD1"/>
    <w:rsid w:val="005357AC"/>
    <w:rsid w:val="00544616"/>
    <w:rsid w:val="0055123F"/>
    <w:rsid w:val="005545ED"/>
    <w:rsid w:val="00560251"/>
    <w:rsid w:val="00562F74"/>
    <w:rsid w:val="00570AA2"/>
    <w:rsid w:val="00580F86"/>
    <w:rsid w:val="00581A01"/>
    <w:rsid w:val="00582D22"/>
    <w:rsid w:val="00585B37"/>
    <w:rsid w:val="005912E2"/>
    <w:rsid w:val="005928BD"/>
    <w:rsid w:val="00596866"/>
    <w:rsid w:val="005B29EC"/>
    <w:rsid w:val="005B3AE3"/>
    <w:rsid w:val="005B719C"/>
    <w:rsid w:val="005B7949"/>
    <w:rsid w:val="005C4FA5"/>
    <w:rsid w:val="005C5605"/>
    <w:rsid w:val="005C643D"/>
    <w:rsid w:val="005D2770"/>
    <w:rsid w:val="005D4E2A"/>
    <w:rsid w:val="005E1BB9"/>
    <w:rsid w:val="005E52B7"/>
    <w:rsid w:val="005E712B"/>
    <w:rsid w:val="005F304A"/>
    <w:rsid w:val="00604812"/>
    <w:rsid w:val="00605B2B"/>
    <w:rsid w:val="00610EEA"/>
    <w:rsid w:val="006233C6"/>
    <w:rsid w:val="006330F3"/>
    <w:rsid w:val="00637E8C"/>
    <w:rsid w:val="00647304"/>
    <w:rsid w:val="0067084F"/>
    <w:rsid w:val="0067741A"/>
    <w:rsid w:val="006940D5"/>
    <w:rsid w:val="006A2AD2"/>
    <w:rsid w:val="006A7A25"/>
    <w:rsid w:val="006C31CE"/>
    <w:rsid w:val="006D0A7A"/>
    <w:rsid w:val="006D0F70"/>
    <w:rsid w:val="006D507B"/>
    <w:rsid w:val="006E3644"/>
    <w:rsid w:val="006E4F96"/>
    <w:rsid w:val="006E55BA"/>
    <w:rsid w:val="006E70D1"/>
    <w:rsid w:val="006F36C8"/>
    <w:rsid w:val="006F4E9E"/>
    <w:rsid w:val="006F5DF8"/>
    <w:rsid w:val="006F6358"/>
    <w:rsid w:val="006F68E0"/>
    <w:rsid w:val="00722E9B"/>
    <w:rsid w:val="00723016"/>
    <w:rsid w:val="00730D0C"/>
    <w:rsid w:val="00732CD8"/>
    <w:rsid w:val="00745204"/>
    <w:rsid w:val="0075008A"/>
    <w:rsid w:val="007603D0"/>
    <w:rsid w:val="0076514F"/>
    <w:rsid w:val="00767DA5"/>
    <w:rsid w:val="0077291E"/>
    <w:rsid w:val="007755B7"/>
    <w:rsid w:val="007755B8"/>
    <w:rsid w:val="00784FF0"/>
    <w:rsid w:val="007A11AD"/>
    <w:rsid w:val="007A5637"/>
    <w:rsid w:val="007A70C7"/>
    <w:rsid w:val="007B218A"/>
    <w:rsid w:val="007B23D8"/>
    <w:rsid w:val="007B3D94"/>
    <w:rsid w:val="007B4C41"/>
    <w:rsid w:val="007B7C52"/>
    <w:rsid w:val="007D122F"/>
    <w:rsid w:val="007E572D"/>
    <w:rsid w:val="007E7366"/>
    <w:rsid w:val="007F56BA"/>
    <w:rsid w:val="00804658"/>
    <w:rsid w:val="00807593"/>
    <w:rsid w:val="00807794"/>
    <w:rsid w:val="00815697"/>
    <w:rsid w:val="0081700C"/>
    <w:rsid w:val="00817E84"/>
    <w:rsid w:val="00827CA6"/>
    <w:rsid w:val="00836641"/>
    <w:rsid w:val="008646D8"/>
    <w:rsid w:val="008701A1"/>
    <w:rsid w:val="00871E61"/>
    <w:rsid w:val="00872235"/>
    <w:rsid w:val="0087650C"/>
    <w:rsid w:val="008864A9"/>
    <w:rsid w:val="00887F2A"/>
    <w:rsid w:val="00891728"/>
    <w:rsid w:val="00895E95"/>
    <w:rsid w:val="008D277F"/>
    <w:rsid w:val="008D283B"/>
    <w:rsid w:val="008D3030"/>
    <w:rsid w:val="008E3702"/>
    <w:rsid w:val="008E7A99"/>
    <w:rsid w:val="008F0F4B"/>
    <w:rsid w:val="00903723"/>
    <w:rsid w:val="00916882"/>
    <w:rsid w:val="00920ABB"/>
    <w:rsid w:val="00924E19"/>
    <w:rsid w:val="00927C87"/>
    <w:rsid w:val="00943F92"/>
    <w:rsid w:val="009504F0"/>
    <w:rsid w:val="00973093"/>
    <w:rsid w:val="00980F38"/>
    <w:rsid w:val="009870CF"/>
    <w:rsid w:val="00990D97"/>
    <w:rsid w:val="00991DFB"/>
    <w:rsid w:val="009963B6"/>
    <w:rsid w:val="009A05D1"/>
    <w:rsid w:val="009A2C4F"/>
    <w:rsid w:val="009A3095"/>
    <w:rsid w:val="009A4E62"/>
    <w:rsid w:val="009B5187"/>
    <w:rsid w:val="009B7AD8"/>
    <w:rsid w:val="009D1FBD"/>
    <w:rsid w:val="009E0788"/>
    <w:rsid w:val="009F27E9"/>
    <w:rsid w:val="00A07D1A"/>
    <w:rsid w:val="00A21C95"/>
    <w:rsid w:val="00A220FA"/>
    <w:rsid w:val="00A23312"/>
    <w:rsid w:val="00A37ED4"/>
    <w:rsid w:val="00A42ACB"/>
    <w:rsid w:val="00A47E6C"/>
    <w:rsid w:val="00A56F9E"/>
    <w:rsid w:val="00A5702F"/>
    <w:rsid w:val="00A67F87"/>
    <w:rsid w:val="00A75354"/>
    <w:rsid w:val="00AA058D"/>
    <w:rsid w:val="00AA3D42"/>
    <w:rsid w:val="00AC0DAA"/>
    <w:rsid w:val="00AC2737"/>
    <w:rsid w:val="00AC5606"/>
    <w:rsid w:val="00AD17B5"/>
    <w:rsid w:val="00AD53B9"/>
    <w:rsid w:val="00AE3338"/>
    <w:rsid w:val="00AE3AB4"/>
    <w:rsid w:val="00AF544C"/>
    <w:rsid w:val="00B0128E"/>
    <w:rsid w:val="00B226D7"/>
    <w:rsid w:val="00B257CF"/>
    <w:rsid w:val="00B25D51"/>
    <w:rsid w:val="00B26338"/>
    <w:rsid w:val="00B31CCB"/>
    <w:rsid w:val="00B31EFE"/>
    <w:rsid w:val="00B402F7"/>
    <w:rsid w:val="00B50B17"/>
    <w:rsid w:val="00B523D5"/>
    <w:rsid w:val="00B63ED1"/>
    <w:rsid w:val="00B63F81"/>
    <w:rsid w:val="00B67679"/>
    <w:rsid w:val="00B7162C"/>
    <w:rsid w:val="00B71C2A"/>
    <w:rsid w:val="00B74054"/>
    <w:rsid w:val="00B7612A"/>
    <w:rsid w:val="00B778D3"/>
    <w:rsid w:val="00B85537"/>
    <w:rsid w:val="00B86020"/>
    <w:rsid w:val="00B87065"/>
    <w:rsid w:val="00B939A6"/>
    <w:rsid w:val="00BA0FE9"/>
    <w:rsid w:val="00BA6846"/>
    <w:rsid w:val="00BA6DE4"/>
    <w:rsid w:val="00BB2330"/>
    <w:rsid w:val="00BB2F6A"/>
    <w:rsid w:val="00BB30E3"/>
    <w:rsid w:val="00BB4F81"/>
    <w:rsid w:val="00BD5481"/>
    <w:rsid w:val="00BE0D33"/>
    <w:rsid w:val="00BE4E2C"/>
    <w:rsid w:val="00BE4EE3"/>
    <w:rsid w:val="00BF2722"/>
    <w:rsid w:val="00BF6AA9"/>
    <w:rsid w:val="00C01CFC"/>
    <w:rsid w:val="00C05723"/>
    <w:rsid w:val="00C05ED2"/>
    <w:rsid w:val="00C076BA"/>
    <w:rsid w:val="00C10B87"/>
    <w:rsid w:val="00C13AE3"/>
    <w:rsid w:val="00C277F4"/>
    <w:rsid w:val="00C312D2"/>
    <w:rsid w:val="00C344C3"/>
    <w:rsid w:val="00C375C2"/>
    <w:rsid w:val="00C45F87"/>
    <w:rsid w:val="00C516FB"/>
    <w:rsid w:val="00C54982"/>
    <w:rsid w:val="00C6226F"/>
    <w:rsid w:val="00C64243"/>
    <w:rsid w:val="00C64F24"/>
    <w:rsid w:val="00C65164"/>
    <w:rsid w:val="00C66539"/>
    <w:rsid w:val="00C70C6B"/>
    <w:rsid w:val="00C742D3"/>
    <w:rsid w:val="00C751D4"/>
    <w:rsid w:val="00C77CC0"/>
    <w:rsid w:val="00C90CAF"/>
    <w:rsid w:val="00CA07D4"/>
    <w:rsid w:val="00CA115D"/>
    <w:rsid w:val="00CA1D8D"/>
    <w:rsid w:val="00CB253E"/>
    <w:rsid w:val="00CB3825"/>
    <w:rsid w:val="00CC43D4"/>
    <w:rsid w:val="00CC52F7"/>
    <w:rsid w:val="00CD1B57"/>
    <w:rsid w:val="00CD5887"/>
    <w:rsid w:val="00CE0BA1"/>
    <w:rsid w:val="00CE0CCD"/>
    <w:rsid w:val="00CE57CB"/>
    <w:rsid w:val="00CE751F"/>
    <w:rsid w:val="00CF675B"/>
    <w:rsid w:val="00D016D9"/>
    <w:rsid w:val="00D06FBC"/>
    <w:rsid w:val="00D14A58"/>
    <w:rsid w:val="00D32EA6"/>
    <w:rsid w:val="00D4544F"/>
    <w:rsid w:val="00D45AF6"/>
    <w:rsid w:val="00D473E2"/>
    <w:rsid w:val="00D51FB0"/>
    <w:rsid w:val="00D5235B"/>
    <w:rsid w:val="00D5338D"/>
    <w:rsid w:val="00D54646"/>
    <w:rsid w:val="00D57816"/>
    <w:rsid w:val="00D63625"/>
    <w:rsid w:val="00D675E5"/>
    <w:rsid w:val="00D72E09"/>
    <w:rsid w:val="00D817F6"/>
    <w:rsid w:val="00D83EC0"/>
    <w:rsid w:val="00DA1727"/>
    <w:rsid w:val="00DB26D7"/>
    <w:rsid w:val="00DB49F4"/>
    <w:rsid w:val="00DB5D81"/>
    <w:rsid w:val="00DC0BDE"/>
    <w:rsid w:val="00DE2887"/>
    <w:rsid w:val="00DE2BB9"/>
    <w:rsid w:val="00DF1D54"/>
    <w:rsid w:val="00DF6240"/>
    <w:rsid w:val="00DF78A9"/>
    <w:rsid w:val="00E20C54"/>
    <w:rsid w:val="00E220AA"/>
    <w:rsid w:val="00E35871"/>
    <w:rsid w:val="00E4349A"/>
    <w:rsid w:val="00E5227F"/>
    <w:rsid w:val="00E64B44"/>
    <w:rsid w:val="00E670D9"/>
    <w:rsid w:val="00E70BF2"/>
    <w:rsid w:val="00E71302"/>
    <w:rsid w:val="00E8094D"/>
    <w:rsid w:val="00E81C1D"/>
    <w:rsid w:val="00E83199"/>
    <w:rsid w:val="00E85591"/>
    <w:rsid w:val="00E949CE"/>
    <w:rsid w:val="00E95419"/>
    <w:rsid w:val="00EA6381"/>
    <w:rsid w:val="00EB71E8"/>
    <w:rsid w:val="00EC0366"/>
    <w:rsid w:val="00EC4C5E"/>
    <w:rsid w:val="00EC5974"/>
    <w:rsid w:val="00ED4D29"/>
    <w:rsid w:val="00EE1467"/>
    <w:rsid w:val="00EE2C94"/>
    <w:rsid w:val="00EE7FA6"/>
    <w:rsid w:val="00EF571B"/>
    <w:rsid w:val="00F046B6"/>
    <w:rsid w:val="00F05E99"/>
    <w:rsid w:val="00F11EEC"/>
    <w:rsid w:val="00F22815"/>
    <w:rsid w:val="00F26E76"/>
    <w:rsid w:val="00F33D29"/>
    <w:rsid w:val="00F351C0"/>
    <w:rsid w:val="00F53FDC"/>
    <w:rsid w:val="00F607AE"/>
    <w:rsid w:val="00F61849"/>
    <w:rsid w:val="00F71F90"/>
    <w:rsid w:val="00F75D10"/>
    <w:rsid w:val="00F76080"/>
    <w:rsid w:val="00F7787F"/>
    <w:rsid w:val="00F8284E"/>
    <w:rsid w:val="00FA1A9F"/>
    <w:rsid w:val="00FA2918"/>
    <w:rsid w:val="00FA2EFA"/>
    <w:rsid w:val="00FA4616"/>
    <w:rsid w:val="00FB0E90"/>
    <w:rsid w:val="00FB4E05"/>
    <w:rsid w:val="00FC44F3"/>
    <w:rsid w:val="00FD4965"/>
    <w:rsid w:val="00FE030A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AB7C"/>
  <w15:chartTrackingRefBased/>
  <w15:docId w15:val="{7F87FA76-A430-4CC9-BA66-749C6394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129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12947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129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31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CB"/>
  </w:style>
  <w:style w:type="paragraph" w:styleId="Footer">
    <w:name w:val="footer"/>
    <w:basedOn w:val="Normal"/>
    <w:link w:val="FooterChar"/>
    <w:uiPriority w:val="99"/>
    <w:unhideWhenUsed/>
    <w:rsid w:val="00B31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CB"/>
  </w:style>
  <w:style w:type="character" w:styleId="CommentReference">
    <w:name w:val="annotation reference"/>
    <w:basedOn w:val="DefaultParagraphFont"/>
    <w:uiPriority w:val="99"/>
    <w:semiHidden/>
    <w:unhideWhenUsed/>
    <w:rsid w:val="00605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B2B"/>
    <w:rPr>
      <w:b/>
      <w:bCs/>
      <w:sz w:val="20"/>
      <w:szCs w:val="20"/>
    </w:rPr>
  </w:style>
  <w:style w:type="paragraph" w:customStyle="1" w:styleId="NoNumCrt">
    <w:name w:val="NoNumCrt"/>
    <w:basedOn w:val="Normal"/>
    <w:rsid w:val="00604812"/>
    <w:pPr>
      <w:tabs>
        <w:tab w:val="left" w:pos="851"/>
        <w:tab w:val="left" w:pos="1701"/>
        <w:tab w:val="left" w:pos="2552"/>
        <w:tab w:val="left" w:pos="340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Hyperlink">
    <w:name w:val="Hyperlink"/>
    <w:basedOn w:val="DefaultParagraphFont"/>
    <w:uiPriority w:val="99"/>
    <w:unhideWhenUsed/>
    <w:rsid w:val="00C10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B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798c22-f6ee-423c-b006-4867b382456e" xsi:nil="true"/>
    <lcf76f155ced4ddcb4097134ff3c332f xmlns="4ee27d76-45be-42b7-a807-81a5de0bd57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FA5CD077B1C458EA457061D8276AD" ma:contentTypeVersion="17" ma:contentTypeDescription="Create a new document." ma:contentTypeScope="" ma:versionID="5817be47006c33e5526d5e724eeae06f">
  <xsd:schema xmlns:xsd="http://www.w3.org/2001/XMLSchema" xmlns:xs="http://www.w3.org/2001/XMLSchema" xmlns:p="http://schemas.microsoft.com/office/2006/metadata/properties" xmlns:ns2="b2798c22-f6ee-423c-b006-4867b382456e" xmlns:ns3="4ee27d76-45be-42b7-a807-81a5de0bd571" targetNamespace="http://schemas.microsoft.com/office/2006/metadata/properties" ma:root="true" ma:fieldsID="9a420a219412d9b01cfb01f6929b836c" ns2:_="" ns3:_="">
    <xsd:import namespace="b2798c22-f6ee-423c-b006-4867b382456e"/>
    <xsd:import namespace="4ee27d76-45be-42b7-a807-81a5de0bd5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98c22-f6ee-423c-b006-4867b38245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29226b-c706-4f16-b480-66b8ffc3edd9}" ma:internalName="TaxCatchAll" ma:showField="CatchAllData" ma:web="b2798c22-f6ee-423c-b006-4867b3824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27d76-45be-42b7-a807-81a5de0bd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5d32d0-dd38-4d2f-b4b0-3860cb1fe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2BFA4-81AF-4D82-B96B-1E26F477281A}">
  <ds:schemaRefs>
    <ds:schemaRef ds:uri="http://schemas.microsoft.com/office/2006/metadata/properties"/>
    <ds:schemaRef ds:uri="http://schemas.microsoft.com/office/infopath/2007/PartnerControls"/>
    <ds:schemaRef ds:uri="b2798c22-f6ee-423c-b006-4867b382456e"/>
    <ds:schemaRef ds:uri="4ee27d76-45be-42b7-a807-81a5de0bd571"/>
  </ds:schemaRefs>
</ds:datastoreItem>
</file>

<file path=customXml/itemProps2.xml><?xml version="1.0" encoding="utf-8"?>
<ds:datastoreItem xmlns:ds="http://schemas.openxmlformats.org/officeDocument/2006/customXml" ds:itemID="{90B13FFD-954C-4C5C-B7B6-C8065B4E4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0ECAD-5C6A-4D54-ADB0-D683B8E4A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98c22-f6ee-423c-b006-4867b382456e"/>
    <ds:schemaRef ds:uri="4ee27d76-45be-42b7-a807-81a5de0bd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Holt</dc:creator>
  <cp:keywords/>
  <dc:description/>
  <cp:lastModifiedBy>Nicole Diamond</cp:lastModifiedBy>
  <cp:revision>2</cp:revision>
  <dcterms:created xsi:type="dcterms:W3CDTF">2023-09-28T08:20:00Z</dcterms:created>
  <dcterms:modified xsi:type="dcterms:W3CDTF">2023-09-28T08:20:00Z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2023-09-12T12:50:24Z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937f5a1c-284e-4d9e-ac32-ecfe70485dc0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0x0101004C3FA5CD077B1C458EA457061D8276AD</vt:lpwstr>
  </property>
</Properties>
</file>