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75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8"/>
        <w:gridCol w:w="1079"/>
        <w:gridCol w:w="1080"/>
        <w:gridCol w:w="1079"/>
        <w:gridCol w:w="1080"/>
        <w:gridCol w:w="1080"/>
        <w:gridCol w:w="1079"/>
      </w:tblGrid>
      <w:tr w:rsidR="00064E56" w:rsidRPr="0059438A" w14:paraId="6C3A5617" w14:textId="77777777" w:rsidTr="00064E56">
        <w:trPr>
          <w:trHeight w:hRule="exact" w:val="588"/>
        </w:trPr>
        <w:tc>
          <w:tcPr>
            <w:tcW w:w="793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4CAA23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172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111518"/>
                <w:sz w:val="22"/>
                <w:szCs w:val="22"/>
              </w:rPr>
              <w:t>Pupil initial and gender M/F:</w:t>
            </w:r>
          </w:p>
        </w:tc>
        <w:tc>
          <w:tcPr>
            <w:tcW w:w="10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316D17B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A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ED4E73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B</w:t>
            </w:r>
          </w:p>
        </w:tc>
        <w:tc>
          <w:tcPr>
            <w:tcW w:w="10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7AAF844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C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740529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D</w:t>
            </w: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AEDD99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E</w:t>
            </w:r>
          </w:p>
        </w:tc>
        <w:tc>
          <w:tcPr>
            <w:tcW w:w="10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32692EA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111"/>
              <w:jc w:val="center"/>
              <w:rPr>
                <w:rFonts w:ascii="Arial" w:hAnsi="Arial" w:cs="Arial"/>
              </w:rPr>
            </w:pPr>
            <w:r w:rsidRPr="0059438A">
              <w:rPr>
                <w:rFonts w:ascii="Arial" w:hAnsi="Arial" w:cs="Arial"/>
                <w:b/>
                <w:bCs/>
                <w:color w:val="111518"/>
                <w:sz w:val="30"/>
                <w:szCs w:val="30"/>
              </w:rPr>
              <w:t>F</w:t>
            </w:r>
          </w:p>
        </w:tc>
      </w:tr>
      <w:tr w:rsidR="00064E56" w:rsidRPr="0059438A" w14:paraId="5DB18CD0" w14:textId="77777777" w:rsidTr="00064E56">
        <w:trPr>
          <w:trHeight w:hRule="exact" w:val="672"/>
        </w:trPr>
        <w:tc>
          <w:tcPr>
            <w:tcW w:w="79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2A6659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0E26E232" w14:textId="77777777" w:rsidR="00064E56" w:rsidRPr="0059438A" w:rsidRDefault="00064E56" w:rsidP="005A2285">
            <w:pPr>
              <w:pStyle w:val="TableParagraph"/>
              <w:kinsoku w:val="0"/>
              <w:overflowPunct w:val="0"/>
              <w:ind w:left="103"/>
              <w:rPr>
                <w:rFonts w:ascii="Arial" w:hAnsi="Arial" w:cs="Arial"/>
                <w:sz w:val="22"/>
                <w:szCs w:val="22"/>
              </w:rPr>
            </w:pP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 xml:space="preserve">The pupil </w:t>
            </w:r>
            <w:r w:rsidRPr="0059438A">
              <w:rPr>
                <w:rFonts w:ascii="Arial" w:hAnsi="Arial" w:cs="Arial"/>
                <w:color w:val="111518"/>
                <w:spacing w:val="-3"/>
                <w:sz w:val="22"/>
                <w:szCs w:val="22"/>
              </w:rPr>
              <w:t>can</w:t>
            </w:r>
            <w:r w:rsidRPr="0059438A">
              <w:rPr>
                <w:rFonts w:ascii="Arial" w:hAnsi="Arial" w:cs="Arial"/>
                <w:color w:val="111518"/>
                <w:sz w:val="22"/>
                <w:szCs w:val="22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A37501D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14:paraId="5DAB6C7B" w14:textId="77777777" w:rsidR="00064E56" w:rsidRPr="0059438A" w:rsidRDefault="00064E56" w:rsidP="004F011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EB378F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14:paraId="6A05A809" w14:textId="77777777" w:rsidR="00064E56" w:rsidRPr="0059438A" w:rsidRDefault="00064E56" w:rsidP="004F011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A39BBE3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116" w:line="285" w:lineRule="auto"/>
              <w:ind w:left="279" w:right="106" w:hanging="17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C8F396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7777777" w:rsidR="00064E56" w:rsidRPr="0059438A" w:rsidRDefault="00064E56" w:rsidP="004F011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D0B940D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3"/>
              <w:rPr>
                <w:rFonts w:ascii="Arial" w:hAnsi="Arial" w:cs="Arial"/>
                <w:sz w:val="22"/>
                <w:szCs w:val="22"/>
              </w:rPr>
            </w:pPr>
          </w:p>
          <w:p w14:paraId="0E27B00A" w14:textId="77777777" w:rsidR="00064E56" w:rsidRPr="0059438A" w:rsidRDefault="00064E56" w:rsidP="004F0115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0061E4C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before="116" w:line="285" w:lineRule="auto"/>
              <w:ind w:left="305" w:right="86" w:hanging="21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E56" w:rsidRPr="0059438A" w14:paraId="30F255B3" w14:textId="77777777" w:rsidTr="00064E56">
        <w:trPr>
          <w:trHeight w:hRule="exact" w:val="1263"/>
        </w:trPr>
        <w:tc>
          <w:tcPr>
            <w:tcW w:w="793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D5A5" w14:textId="77777777" w:rsidR="00064E56" w:rsidRPr="0059438A" w:rsidRDefault="00064E56" w:rsidP="004F011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CAB2ABA" w14:textId="77777777" w:rsidR="00064E56" w:rsidRPr="0059438A" w:rsidRDefault="00064E56" w:rsidP="004F0115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write effectively for a range of purposes and audiences, selecting the appropriate form and drawing independently on what they have read as models for their own writing (e.g. literary language, characterisation, structure) </w:t>
            </w:r>
          </w:p>
          <w:p w14:paraId="3DEEC669" w14:textId="77777777" w:rsidR="00064E56" w:rsidRPr="0059438A" w:rsidRDefault="00064E56" w:rsidP="004F0115">
            <w:pPr>
              <w:pStyle w:val="TableParagraph"/>
              <w:kinsoku w:val="0"/>
              <w:overflowPunct w:val="0"/>
              <w:spacing w:line="283" w:lineRule="auto"/>
              <w:ind w:left="108" w:right="10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6B9AB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B0818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31CB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28261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6C05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652C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E56" w:rsidRPr="0059438A" w14:paraId="2953E88D" w14:textId="77777777" w:rsidTr="00064E56">
        <w:trPr>
          <w:trHeight w:hRule="exact" w:val="829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C43A" w14:textId="77777777" w:rsidR="00064E56" w:rsidRPr="0059438A" w:rsidRDefault="00064E56" w:rsidP="004F011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04FAC59" w14:textId="77777777" w:rsidR="00064E56" w:rsidRPr="0059438A" w:rsidRDefault="00064E56" w:rsidP="004F0115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distinguish between the language of speech and writing </w:t>
            </w:r>
            <w:r w:rsidRPr="0059438A">
              <w:rPr>
                <w:i/>
                <w:sz w:val="22"/>
                <w:szCs w:val="22"/>
              </w:rPr>
              <w:t>(3)</w:t>
            </w:r>
            <w:r w:rsidRPr="0059438A">
              <w:rPr>
                <w:sz w:val="22"/>
                <w:szCs w:val="22"/>
              </w:rPr>
              <w:t xml:space="preserve"> and choose the appropriate register </w:t>
            </w:r>
          </w:p>
          <w:p w14:paraId="4DDBEF00" w14:textId="77777777" w:rsidR="00064E56" w:rsidRPr="0059438A" w:rsidRDefault="00064E56" w:rsidP="004F0115">
            <w:pPr>
              <w:pStyle w:val="TableParagraph"/>
              <w:kinsoku w:val="0"/>
              <w:overflowPunct w:val="0"/>
              <w:ind w:left="1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1D779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D8B6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78278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39945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CB0E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E0A41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E56" w:rsidRPr="0059438A" w14:paraId="6CDF45B0" w14:textId="77777777" w:rsidTr="00064E56">
        <w:trPr>
          <w:trHeight w:hRule="exact" w:val="869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8A12B" w14:textId="77777777" w:rsidR="00064E56" w:rsidRPr="0059438A" w:rsidRDefault="00064E56" w:rsidP="004F011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7D5C551" w14:textId="77777777" w:rsidR="00064E56" w:rsidRPr="0059438A" w:rsidRDefault="00064E56" w:rsidP="004F0115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 xml:space="preserve">exercise an assured and conscious control over levels of formality, particularly through manipulating grammar and vocabulary to achieve this </w:t>
            </w:r>
          </w:p>
          <w:p w14:paraId="2946DB82" w14:textId="77777777" w:rsidR="00064E56" w:rsidRPr="0059438A" w:rsidRDefault="00064E56" w:rsidP="004F01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7CC1D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FFD37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99379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9F23F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2F646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6F91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4E56" w:rsidRPr="0059438A" w14:paraId="308AFDF8" w14:textId="77777777" w:rsidTr="00064E56">
        <w:trPr>
          <w:trHeight w:hRule="exact" w:val="1266"/>
        </w:trPr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E253" w14:textId="77777777" w:rsidR="00064E56" w:rsidRPr="0059438A" w:rsidRDefault="00064E56" w:rsidP="004F0115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491B0DD" w14:textId="77777777" w:rsidR="00064E56" w:rsidRPr="0059438A" w:rsidRDefault="00064E56" w:rsidP="004F0115">
            <w:pPr>
              <w:pStyle w:val="Default"/>
              <w:ind w:left="138"/>
              <w:rPr>
                <w:sz w:val="22"/>
                <w:szCs w:val="22"/>
              </w:rPr>
            </w:pPr>
            <w:r w:rsidRPr="0059438A">
              <w:rPr>
                <w:sz w:val="22"/>
                <w:szCs w:val="22"/>
              </w:rPr>
              <w:t>use the range of punctuation taught at key stage 2 correctly (e.g. semi-colons, dashes, colons, hyphens) and, when necessary, use such punctuation precisely to enha</w:t>
            </w:r>
            <w:r>
              <w:rPr>
                <w:sz w:val="22"/>
                <w:szCs w:val="22"/>
              </w:rPr>
              <w:t>nce meaning and avoid ambiguity</w:t>
            </w:r>
          </w:p>
          <w:p w14:paraId="23DE523C" w14:textId="77777777" w:rsidR="00064E56" w:rsidRPr="0059438A" w:rsidRDefault="00064E56" w:rsidP="004F011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9315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7F28F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B9E20" w14:textId="77777777" w:rsidR="00064E56" w:rsidRPr="0059438A" w:rsidRDefault="00064E56" w:rsidP="004F011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E871BC" w14:textId="77777777" w:rsidR="004F0115" w:rsidRDefault="004F0115" w:rsidP="004F0115">
      <w:pPr>
        <w:rPr>
          <w:rFonts w:ascii="Arial" w:hAnsi="Arial" w:cs="Arial"/>
        </w:rPr>
      </w:pPr>
    </w:p>
    <w:p w14:paraId="34FF1C98" w14:textId="15ACE64B" w:rsidR="004F0115" w:rsidRPr="00317330" w:rsidRDefault="4573D557" w:rsidP="065F33D7">
      <w:pPr>
        <w:pStyle w:val="BodyText"/>
        <w:spacing w:before="0"/>
        <w:ind w:left="0"/>
        <w:rPr>
          <w:rFonts w:ascii="Arial" w:hAnsi="Arial" w:cs="Arial"/>
          <w:b/>
          <w:bCs/>
          <w:sz w:val="28"/>
          <w:szCs w:val="28"/>
        </w:rPr>
      </w:pPr>
      <w:r w:rsidRPr="065F33D7">
        <w:rPr>
          <w:rFonts w:ascii="Arial" w:hAnsi="Arial" w:cs="Arial"/>
        </w:rPr>
        <w:t xml:space="preserve">            </w:t>
      </w:r>
    </w:p>
    <w:p w14:paraId="305CF159" w14:textId="6C04F538" w:rsidR="00317330" w:rsidRDefault="004F0115" w:rsidP="004F0115">
      <w:pPr>
        <w:rPr>
          <w:rFonts w:ascii="Arial" w:hAnsi="Arial" w:cs="Arial"/>
          <w:sz w:val="22"/>
          <w:szCs w:val="22"/>
        </w:rPr>
      </w:pPr>
      <w:r w:rsidRPr="00317330">
        <w:rPr>
          <w:rFonts w:ascii="Arial" w:hAnsi="Arial" w:cs="Arial"/>
          <w:sz w:val="22"/>
          <w:szCs w:val="22"/>
        </w:rPr>
        <w:t xml:space="preserve">          </w:t>
      </w:r>
    </w:p>
    <w:p w14:paraId="59E08C73" w14:textId="1540501F" w:rsidR="004F0115" w:rsidRPr="00317330" w:rsidRDefault="004F0115" w:rsidP="0041159C">
      <w:pPr>
        <w:ind w:firstLine="567"/>
        <w:rPr>
          <w:b/>
          <w:sz w:val="22"/>
          <w:szCs w:val="22"/>
        </w:rPr>
      </w:pPr>
    </w:p>
    <w:p w14:paraId="6D072C0D" w14:textId="77777777" w:rsidR="004F0115" w:rsidRDefault="004F0115" w:rsidP="004F0115">
      <w:pPr>
        <w:rPr>
          <w:rFonts w:ascii="Arial" w:hAnsi="Arial" w:cs="Arial"/>
        </w:rPr>
      </w:pPr>
    </w:p>
    <w:p w14:paraId="48A21919" w14:textId="77777777" w:rsidR="00C10F85" w:rsidRDefault="00C10F85" w:rsidP="004F0115">
      <w:pPr>
        <w:rPr>
          <w:rFonts w:ascii="Arial" w:hAnsi="Arial" w:cs="Arial"/>
        </w:rPr>
      </w:pPr>
    </w:p>
    <w:p w14:paraId="6BD18F9B" w14:textId="77777777" w:rsidR="00C10F85" w:rsidRDefault="00C10F85" w:rsidP="004F0115">
      <w:pPr>
        <w:rPr>
          <w:rFonts w:ascii="Arial" w:hAnsi="Arial" w:cs="Arial"/>
        </w:rPr>
      </w:pPr>
    </w:p>
    <w:p w14:paraId="69852681" w14:textId="4C738E35" w:rsidR="00C10F85" w:rsidRDefault="00C10F85" w:rsidP="065F33D7"/>
    <w:p w14:paraId="60CE153F" w14:textId="321A7E7C" w:rsidR="00C10F85" w:rsidRDefault="00C10F85" w:rsidP="065F33D7"/>
    <w:p w14:paraId="50191DC5" w14:textId="4A005213" w:rsidR="00C10F85" w:rsidRDefault="00C10F85" w:rsidP="065F33D7"/>
    <w:p w14:paraId="238601FE" w14:textId="05BE1D5E" w:rsidR="00C10F85" w:rsidRDefault="00C10F85" w:rsidP="065F33D7"/>
    <w:p w14:paraId="0F3CABC7" w14:textId="77777777" w:rsidR="00C10F85" w:rsidRDefault="00C10F85" w:rsidP="004F0115">
      <w:pPr>
        <w:rPr>
          <w:rFonts w:ascii="Arial" w:hAnsi="Arial" w:cs="Arial"/>
        </w:rPr>
      </w:pPr>
    </w:p>
    <w:p w14:paraId="5B646145" w14:textId="77777777" w:rsidR="00064E56" w:rsidRDefault="00064E56" w:rsidP="00C10F85">
      <w:pPr>
        <w:rPr>
          <w:rFonts w:ascii="Arial" w:hAnsi="Arial" w:cs="Arial"/>
        </w:rPr>
      </w:pPr>
    </w:p>
    <w:p w14:paraId="3DAC202F" w14:textId="34F48C2D" w:rsidR="00C10F85" w:rsidRDefault="00C10F85" w:rsidP="00C10F85">
      <w:pPr>
        <w:rPr>
          <w:rFonts w:ascii="Arial" w:hAnsi="Arial" w:cs="Arial"/>
        </w:rPr>
      </w:pPr>
    </w:p>
    <w:p w14:paraId="49748877" w14:textId="16A411D4" w:rsidR="00064E56" w:rsidRDefault="619824FC" w:rsidP="00064E56">
      <w:pPr>
        <w:jc w:val="center"/>
        <w:rPr>
          <w:rFonts w:ascii="Arial" w:hAnsi="Arial" w:cs="Arial"/>
          <w:sz w:val="28"/>
          <w:szCs w:val="28"/>
        </w:rPr>
      </w:pPr>
      <w:r w:rsidRPr="065F33D7">
        <w:rPr>
          <w:rFonts w:ascii="Arial" w:hAnsi="Arial" w:cs="Arial"/>
        </w:rPr>
        <w:t xml:space="preserve">                 </w:t>
      </w:r>
      <w:r w:rsidRPr="065F33D7">
        <w:rPr>
          <w:rFonts w:ascii="Arial" w:hAnsi="Arial" w:cs="Arial"/>
          <w:b/>
          <w:bCs/>
          <w:sz w:val="28"/>
          <w:szCs w:val="28"/>
        </w:rPr>
        <w:t xml:space="preserve">    </w:t>
      </w:r>
      <w:r w:rsidR="00064E56" w:rsidRPr="00E05402">
        <w:rPr>
          <w:rFonts w:ascii="Arial" w:hAnsi="Arial" w:cs="Arial"/>
          <w:sz w:val="28"/>
          <w:szCs w:val="28"/>
        </w:rPr>
        <w:t>Moderation session Thursday 6</w:t>
      </w:r>
      <w:r w:rsidR="00064E56" w:rsidRPr="00E05402">
        <w:rPr>
          <w:rFonts w:ascii="Arial" w:hAnsi="Arial" w:cs="Arial"/>
          <w:sz w:val="28"/>
          <w:szCs w:val="28"/>
          <w:vertAlign w:val="superscript"/>
        </w:rPr>
        <w:t>th</w:t>
      </w:r>
      <w:r w:rsidR="00064E56" w:rsidRPr="00E05402">
        <w:rPr>
          <w:rFonts w:ascii="Arial" w:hAnsi="Arial" w:cs="Arial"/>
          <w:sz w:val="28"/>
          <w:szCs w:val="28"/>
        </w:rPr>
        <w:t xml:space="preserve"> March 2025</w:t>
      </w:r>
    </w:p>
    <w:p w14:paraId="2F4CA844" w14:textId="77777777" w:rsidR="00064E56" w:rsidRPr="00E05402" w:rsidRDefault="00064E56" w:rsidP="00064E56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6C1827F0" w14:textId="3438398F" w:rsidR="00C10F85" w:rsidRPr="00317330" w:rsidRDefault="619824FC" w:rsidP="065F33D7">
      <w:pPr>
        <w:pStyle w:val="BodyText"/>
        <w:spacing w:before="0"/>
        <w:ind w:left="0"/>
        <w:rPr>
          <w:rFonts w:ascii="Arial" w:hAnsi="Arial" w:cs="Arial"/>
          <w:sz w:val="22"/>
          <w:szCs w:val="22"/>
        </w:rPr>
      </w:pPr>
      <w:r w:rsidRPr="065F33D7"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</w:p>
    <w:p w14:paraId="308D56CC" w14:textId="77777777" w:rsidR="00C10F85" w:rsidRPr="00317330" w:rsidRDefault="00C10F85" w:rsidP="00C10F85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7902"/>
      </w:tblGrid>
      <w:tr w:rsidR="00064E56" w14:paraId="01A4E306" w14:textId="77777777" w:rsidTr="0010138C">
        <w:tc>
          <w:tcPr>
            <w:tcW w:w="6658" w:type="dxa"/>
          </w:tcPr>
          <w:p w14:paraId="65EC02F0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Evidence required</w:t>
            </w:r>
          </w:p>
        </w:tc>
        <w:tc>
          <w:tcPr>
            <w:tcW w:w="7902" w:type="dxa"/>
          </w:tcPr>
          <w:p w14:paraId="2A39ACBF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Implications for future planning</w:t>
            </w:r>
          </w:p>
        </w:tc>
      </w:tr>
      <w:tr w:rsidR="00064E56" w14:paraId="6E63983B" w14:textId="77777777" w:rsidTr="0010138C">
        <w:tc>
          <w:tcPr>
            <w:tcW w:w="6658" w:type="dxa"/>
          </w:tcPr>
          <w:p w14:paraId="2DA6032B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54D465FB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73593FF6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41F7A692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54BDFF96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18030173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465B5817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394F56DA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33C3C3A3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783500E7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2470A311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102C947A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1948C2DF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1768A17B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2407B591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56CD32E6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19267660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73980C06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2B124980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779A8F22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7F72112C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  <w:p w14:paraId="5609AEB5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02" w:type="dxa"/>
          </w:tcPr>
          <w:p w14:paraId="4C803AFB" w14:textId="77777777" w:rsidR="00064E56" w:rsidRDefault="00064E56" w:rsidP="0010138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97E50C6" w14:textId="77777777" w:rsidR="00C10F85" w:rsidRPr="0059438A" w:rsidRDefault="00C10F85" w:rsidP="004F0115">
      <w:pPr>
        <w:rPr>
          <w:rFonts w:ascii="Arial" w:hAnsi="Arial" w:cs="Arial"/>
        </w:rPr>
      </w:pPr>
    </w:p>
    <w:sectPr w:rsidR="00C10F85" w:rsidRPr="0059438A">
      <w:headerReference w:type="default" r:id="rId9"/>
      <w:pgSz w:w="16840" w:h="11910" w:orient="landscape"/>
      <w:pgMar w:top="1440" w:right="1080" w:bottom="1440" w:left="1080" w:header="543" w:footer="11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5A661" w14:textId="77777777" w:rsidR="00472B84" w:rsidRDefault="00472B84" w:rsidP="00810F02">
      <w:r>
        <w:separator/>
      </w:r>
    </w:p>
  </w:endnote>
  <w:endnote w:type="continuationSeparator" w:id="0">
    <w:p w14:paraId="0AC44B85" w14:textId="77777777" w:rsidR="00472B84" w:rsidRDefault="00472B84" w:rsidP="0081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Preplay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25AFE" w14:textId="77777777" w:rsidR="00472B84" w:rsidRDefault="00472B84" w:rsidP="00810F02">
      <w:r>
        <w:separator/>
      </w:r>
    </w:p>
  </w:footnote>
  <w:footnote w:type="continuationSeparator" w:id="0">
    <w:p w14:paraId="0F839B11" w14:textId="77777777" w:rsidR="00472B84" w:rsidRDefault="00472B84" w:rsidP="0081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37E3" w14:textId="77777777" w:rsidR="00810F02" w:rsidRDefault="00810F02">
    <w:pPr>
      <w:pStyle w:val="Header"/>
    </w:pPr>
    <w:r>
      <w:tab/>
    </w:r>
    <w:r>
      <w:tab/>
    </w:r>
    <w:r>
      <w:tab/>
      <w:t xml:space="preserve">Individual pupil evidence collation template to support verification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15"/>
    <w:rsid w:val="00064E56"/>
    <w:rsid w:val="000A606C"/>
    <w:rsid w:val="00317330"/>
    <w:rsid w:val="0041159C"/>
    <w:rsid w:val="00472B84"/>
    <w:rsid w:val="004F0115"/>
    <w:rsid w:val="005A2285"/>
    <w:rsid w:val="00810F02"/>
    <w:rsid w:val="00B74EAD"/>
    <w:rsid w:val="00C10F85"/>
    <w:rsid w:val="00D907AF"/>
    <w:rsid w:val="00FA6487"/>
    <w:rsid w:val="065F33D7"/>
    <w:rsid w:val="22D69F83"/>
    <w:rsid w:val="3D583D3C"/>
    <w:rsid w:val="4573D557"/>
    <w:rsid w:val="52CBC2EB"/>
    <w:rsid w:val="619824FC"/>
    <w:rsid w:val="65B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2068B"/>
  <w15:chartTrackingRefBased/>
  <w15:docId w15:val="{F3E30447-935B-4CD7-B72A-A68E5E96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F0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0115"/>
  </w:style>
  <w:style w:type="paragraph" w:customStyle="1" w:styleId="Default">
    <w:name w:val="Default"/>
    <w:rsid w:val="004F01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F0115"/>
    <w:pPr>
      <w:spacing w:before="139"/>
      <w:ind w:left="567"/>
    </w:pPr>
    <w:rPr>
      <w:rFonts w:ascii="BPreplay" w:hAnsi="BPreplay" w:cs="BPreplay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F0115"/>
    <w:rPr>
      <w:rFonts w:ascii="BPreplay" w:eastAsia="Times New Roman" w:hAnsi="BPreplay" w:cs="BPreplay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7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7AF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10F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F0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10F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F02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6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83c13-08e2-4840-b439-022795bb6c19">
      <UserInfo>
        <DisplayName/>
        <AccountId xsi:nil="true"/>
        <AccountType/>
      </UserInfo>
    </SharedWithUsers>
    <MediaLengthInSeconds xmlns="2dfb0784-ab21-4471-a93a-27dab49876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2" ma:contentTypeDescription="Create a new document." ma:contentTypeScope="" ma:versionID="556b63950f10aba199cb51e21062f188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6ca60c8236ce58fd8c9a0727c1c5755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BD9FB9-1559-4D20-8C54-00BCE498D5EA}">
  <ds:schemaRefs>
    <ds:schemaRef ds:uri="http://schemas.microsoft.com/office/2006/metadata/properties"/>
    <ds:schemaRef ds:uri="http://schemas.microsoft.com/office/infopath/2007/PartnerControls"/>
    <ds:schemaRef ds:uri="23683c13-08e2-4840-b439-022795bb6c19"/>
    <ds:schemaRef ds:uri="2dfb0784-ab21-4471-a93a-27dab4987653"/>
  </ds:schemaRefs>
</ds:datastoreItem>
</file>

<file path=customXml/itemProps2.xml><?xml version="1.0" encoding="utf-8"?>
<ds:datastoreItem xmlns:ds="http://schemas.openxmlformats.org/officeDocument/2006/customXml" ds:itemID="{E3486252-9CDF-4A6E-B1C9-AD2FA8296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83c13-08e2-4840-b439-022795bb6c19"/>
    <ds:schemaRef ds:uri="2dfb0784-ab21-4471-a93a-27dab4987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5A63C3-1CAC-4191-9994-5C05F23580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Head</dc:creator>
  <cp:keywords/>
  <dc:description/>
  <cp:lastModifiedBy>Jo Head</cp:lastModifiedBy>
  <cp:revision>2</cp:revision>
  <cp:lastPrinted>2019-04-04T10:33:00Z</cp:lastPrinted>
  <dcterms:created xsi:type="dcterms:W3CDTF">2025-03-05T16:53:00Z</dcterms:created>
  <dcterms:modified xsi:type="dcterms:W3CDTF">2025-03-05T16:53:00Z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0x0101007098CF74C554A64E864733BB8404B7FE</vt:lpwstr>
  </property>
  <property fmtid="{D5CDD505-2E9C-101B-9397-08002B2CF9AE}" pid="3" name="Order">
    <vt:r8>12846700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7a8edf35-91ea-44e1-afab-38c462b39a0c_Enabled">
    <vt:lpwstr>true</vt:lpwstr>
  </property>
  <property fmtid="{D5CDD505-2E9C-101B-9397-08002B2CF9AE}" pid="12" name="MSIP_Label_7a8edf35-91ea-44e1-afab-38c462b39a0c_SetDate">
    <vt:lpwstr>2022-05-17T14:53:04Z</vt:lpwstr>
  </property>
  <property fmtid="{D5CDD505-2E9C-101B-9397-08002B2CF9AE}" pid="13" name="MSIP_Label_7a8edf35-91ea-44e1-afab-38c462b39a0c_Method">
    <vt:lpwstr>Standard</vt:lpwstr>
  </property>
  <property fmtid="{D5CDD505-2E9C-101B-9397-08002B2CF9AE}" pid="14" name="MSIP_Label_7a8edf35-91ea-44e1-afab-38c462b39a0c_Name">
    <vt:lpwstr>Official</vt:lpwstr>
  </property>
  <property fmtid="{D5CDD505-2E9C-101B-9397-08002B2CF9AE}" pid="15" name="MSIP_Label_7a8edf35-91ea-44e1-afab-38c462b39a0c_SiteId">
    <vt:lpwstr>aaacb679-c381-48fb-b320-f9d581ee948f</vt:lpwstr>
  </property>
  <property fmtid="{D5CDD505-2E9C-101B-9397-08002B2CF9AE}" pid="16" name="MSIP_Label_7a8edf35-91ea-44e1-afab-38c462b39a0c_ActionId">
    <vt:lpwstr>c76fbd54-20d8-4f72-8751-150f49700647</vt:lpwstr>
  </property>
  <property fmtid="{D5CDD505-2E9C-101B-9397-08002B2CF9AE}" pid="17" name="MSIP_Label_7a8edf35-91ea-44e1-afab-38c462b39a0c_ContentBits">
    <vt:lpwstr>0</vt:lpwstr>
  </property>
</Properties>
</file>