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339" w:rsidP="5654114F" w:rsidRDefault="009C3339" w14:paraId="2C078E63" w14:textId="22D12C28">
      <w:pPr>
        <w:rPr>
          <w:rFonts w:ascii="Arial" w:hAnsi="Arial" w:eastAsia="Arial" w:cs="Arial"/>
          <w:b w:val="1"/>
          <w:bCs w:val="1"/>
          <w:sz w:val="52"/>
          <w:szCs w:val="52"/>
        </w:rPr>
      </w:pPr>
      <w:r w:rsidRPr="4EACC271" w:rsidR="6A0ACCBF">
        <w:rPr>
          <w:rFonts w:ascii="Arial" w:hAnsi="Arial" w:eastAsia="Arial" w:cs="Arial"/>
          <w:b w:val="1"/>
          <w:bCs w:val="1"/>
          <w:sz w:val="52"/>
          <w:szCs w:val="52"/>
        </w:rPr>
        <w:t>Primary Checklist</w:t>
      </w:r>
    </w:p>
    <w:p w:rsidR="6A0ACCBF" w:rsidP="5654114F" w:rsidRDefault="6A0ACCBF" w14:paraId="59BEFC5C" w14:textId="18F6C577">
      <w:pPr>
        <w:rPr>
          <w:rFonts w:ascii="Arial" w:hAnsi="Arial" w:eastAsia="Arial" w:cs="Arial"/>
          <w:b w:val="1"/>
          <w:bCs w:val="1"/>
        </w:rPr>
      </w:pPr>
      <w:r w:rsidRPr="5654114F" w:rsidR="6A0ACCBF">
        <w:rPr>
          <w:rFonts w:ascii="Arial" w:hAnsi="Arial" w:eastAsia="Arial" w:cs="Arial"/>
          <w:b w:val="1"/>
          <w:bCs w:val="1"/>
        </w:rPr>
        <w:t>Communication and Interaction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259"/>
        <w:gridCol w:w="4650"/>
        <w:gridCol w:w="1260"/>
        <w:gridCol w:w="1194"/>
        <w:gridCol w:w="1035"/>
        <w:gridCol w:w="2695"/>
      </w:tblGrid>
      <w:tr w:rsidR="5654114F" w:rsidTr="5654114F" w14:paraId="5D7ECDCA">
        <w:trPr>
          <w:trHeight w:val="300"/>
        </w:trPr>
        <w:tc>
          <w:tcPr>
            <w:tcW w:w="6909" w:type="dxa"/>
            <w:gridSpan w:val="2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71AA033A" w:rsidP="5654114F" w:rsidRDefault="71AA033A" w14:paraId="5C26C52C" w14:textId="4487337D">
            <w:pPr>
              <w:spacing w:line="27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1AA033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Year 1: The child needs support for some of the following: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1962381" w14:textId="012585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654114F" w:rsidR="565411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05DE953" w14:textId="39F1CD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654114F" w:rsidR="565411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A05D50F" w14:textId="6EFBD7B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654114F" w:rsidR="565411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8550482" w14:textId="0274235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654114F" w:rsidR="565411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5654114F" w:rsidTr="5654114F" w14:paraId="1DDED69D">
        <w:trPr>
          <w:trHeight w:val="300"/>
        </w:trPr>
        <w:tc>
          <w:tcPr>
            <w:tcW w:w="2259" w:type="dxa"/>
            <w:vMerge w:val="restart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CA10449" w:rsidP="5654114F" w:rsidRDefault="5CA10449" w14:paraId="63A63FF5" w14:textId="67788B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654114F" w:rsidR="5CA10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1577AE2" w:rsidP="5654114F" w:rsidRDefault="71577AE2" w14:paraId="62934AE8" w14:textId="555CBE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1577A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Sustaining concentration in a small group of the whole class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91A48E7" w14:textId="2964C96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9EFAED1" w14:textId="2943AE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DCA62C0" w14:textId="2DC0829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E5A3BF0" w14:textId="5B07AD7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0AE8B6EC">
        <w:trPr>
          <w:trHeight w:val="300"/>
        </w:trPr>
        <w:tc>
          <w:tcPr>
            <w:tcW w:w="2259" w:type="dxa"/>
            <w:vMerge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14:paraId="5A04B59D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1577AE2" w:rsidP="5654114F" w:rsidRDefault="71577AE2" w14:paraId="677FCF84" w14:textId="3E1B946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1577A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Listening to an instruction whilst carrying out a task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73DC897" w14:textId="5E82FB7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8208AEA" w14:textId="0349785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3C52A8A" w14:textId="4E37D61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63464AD" w14:textId="00F3263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001C1282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4853F52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1577AE2" w:rsidP="5654114F" w:rsidRDefault="71577AE2" w14:paraId="683A4FB4" w14:textId="362C94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1577A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Focusing on an adult initiated task for 5 minutes or more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B9824B1" w14:textId="7A05538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D2BDBF6" w14:textId="2ACB5A7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6E6B895" w14:textId="65330B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30AEBCC" w14:textId="1CD7ADF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73744FDD">
        <w:trPr>
          <w:trHeight w:val="300"/>
        </w:trPr>
        <w:tc>
          <w:tcPr>
            <w:tcW w:w="2259" w:type="dxa"/>
            <w:vMerge w:val="restart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5CA10449" w:rsidP="5654114F" w:rsidRDefault="5CA10449" w14:paraId="7790F0C3" w14:textId="5FDC88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654114F" w:rsidR="5CA10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1798A8BB" w:rsidP="5654114F" w:rsidRDefault="1798A8BB" w14:paraId="6632F53B" w14:textId="433790E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1798A8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Recalling known words in conversation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426DF6C" w14:textId="05C763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2FA7389" w14:textId="5035D5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EB8C432" w14:textId="616AEC3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EBE4C53" w14:textId="2C0228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3B7CDC90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45E52E77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1798A8BB" w:rsidP="5654114F" w:rsidRDefault="1798A8BB" w14:paraId="490912C7" w14:textId="048B66D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1798A8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Saying words clearly and speech being intelligible to adults and peers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1B3F558" w14:textId="66318F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1268FB8" w14:textId="132FC9B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AEE8B94" w14:textId="0139131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598AAC6" w14:textId="126D2F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78482060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4589C120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1798A8BB" w:rsidP="5654114F" w:rsidRDefault="1798A8BB" w14:paraId="020A28CC" w14:textId="3B6FC13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1798A8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themselves understood by an adult (this may </w:t>
            </w:r>
            <w:r w:rsidRPr="5654114F" w:rsidR="1798A8B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lead to frustration and withdrawn behaviour)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0421B60" w14:textId="75C6ACA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7F6C939" w14:textId="093990D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A8F25DD" w14:textId="4A85749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B647312" w14:textId="79B5BE0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66EFAD44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1CE495F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423FAA09" w:rsidP="5654114F" w:rsidRDefault="423FAA09" w14:paraId="1F4DD46F" w14:textId="4E3D07E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423FAA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Constructing sentences verbally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A7F154D" w14:textId="7CCDD26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A39E319" w14:textId="323E348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46DA77B" w14:textId="4222079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176FBC8" w14:textId="56C8D5E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44026B0E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4AC1CD66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423FAA09" w:rsidP="5654114F" w:rsidRDefault="423FAA09" w14:paraId="18AC3369" w14:textId="3FC5BAC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423FAA0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wants and needs known appropriately 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4806BBF" w14:textId="795E462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01A5DD2" w14:textId="277ACB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618798D" w14:textId="5122B04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4FF02A1" w14:textId="63D3924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57FD2FD7">
        <w:trPr>
          <w:trHeight w:val="300"/>
        </w:trPr>
        <w:tc>
          <w:tcPr>
            <w:tcW w:w="2259" w:type="dxa"/>
            <w:vMerge w:val="restart"/>
            <w:tcBorders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CA10449" w:rsidP="5654114F" w:rsidRDefault="5CA10449" w14:paraId="61AC0D10" w14:textId="2E8DAE2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654114F" w:rsidR="5CA10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 and processing</w:t>
            </w:r>
          </w:p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92E8C3C" w:rsidP="5654114F" w:rsidRDefault="792E8C3C" w14:paraId="5555A080" w14:textId="47DC23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Following 2-part step instructions e.g. get your bag and go to your table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AB06CAB" w14:textId="21D4AC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32CC7D6" w14:textId="6900D7D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78F5199" w14:textId="791E427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74761D1" w14:textId="113684F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22839202">
        <w:trPr>
          <w:trHeight w:val="300"/>
        </w:trPr>
        <w:tc>
          <w:tcPr>
            <w:tcW w:w="2259" w:type="dxa"/>
            <w:vMerge/>
            <w:tcBorders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0AC40481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92E8C3C" w:rsidP="5654114F" w:rsidRDefault="792E8C3C" w14:paraId="7C1DBDCD" w14:textId="543004E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Recalling information </w:t>
            </w: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following the sequence of a story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31B7AD6" w14:textId="1572644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9D09F99" w14:textId="6B3AF86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EED5F46" w14:textId="23E894D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0E73DBD" w14:textId="59787D4A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208D9FE4">
        <w:trPr>
          <w:trHeight w:val="300"/>
        </w:trPr>
        <w:tc>
          <w:tcPr>
            <w:tcW w:w="2259" w:type="dxa"/>
            <w:vMerge/>
            <w:tcBorders>
              <w:lef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14:paraId="609D2559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92E8C3C" w:rsidP="5654114F" w:rsidRDefault="792E8C3C" w14:paraId="21E24F6D" w14:textId="69E2BED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Understanding concepts/adjectives </w:t>
            </w: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654114F" w:rsidR="792E8C3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soft/hard/wet/dry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A32D1C2" w14:textId="3ED9BCC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7126797" w14:textId="273B38A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7E652E4" w14:textId="078BF0A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1782206" w14:textId="4764A38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67E568E8">
        <w:trPr>
          <w:trHeight w:val="300"/>
        </w:trPr>
        <w:tc>
          <w:tcPr>
            <w:tcW w:w="2259" w:type="dxa"/>
            <w:vMerge w:val="restart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CA10449" w:rsidP="5654114F" w:rsidRDefault="5CA10449" w14:paraId="026E0222" w14:textId="375EB5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654114F" w:rsidR="5CA10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 and social communication</w:t>
            </w:r>
          </w:p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BDE4742" w:rsidP="5654114F" w:rsidRDefault="7BDE4742" w14:paraId="437F26B5" w14:textId="0CE54F4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BDE47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Interacting appropriately with others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21AC920" w14:textId="0AEDA9D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FB87DD2" w14:textId="4696B98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E2C65DC" w14:textId="34BD0C6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F4323D7" w14:textId="605FE81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513047C2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22F4CB4D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BDE4742" w:rsidP="5654114F" w:rsidRDefault="7BDE4742" w14:paraId="0B6E6C51" w14:textId="0FE9CF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BDE47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Joining in group and whole class activities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4BF805B" w14:textId="3E9C57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EE9A2FD" w14:textId="1001C7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8FAE1B2" w14:textId="580A7B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03470E8" w14:textId="228E92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0D04D13B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85CCCA6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7BDE4742" w:rsidP="5654114F" w:rsidRDefault="7BDE4742" w14:paraId="7DFE1D97" w14:textId="6F01093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7BDE474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Taking turns in a 2-way conversation with a familiar adult or peer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EE35A3A" w14:textId="297F3E1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EAEC320" w14:textId="560383E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966266B" w14:textId="31EBE7A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9AC9289" w14:textId="29AA2DB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59C9A15A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51EDAF2D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27CAEF34" w:rsidP="5654114F" w:rsidRDefault="27CAEF34" w14:paraId="4C1E9C4E" w14:textId="327F18A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27CAEF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Sharing toys and games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258B79F" w14:textId="31E6571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9B3270F" w14:textId="4F29F4F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AAE9C37" w14:textId="1632BA86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EC1D92C" w14:textId="10BAAB2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330B6C0E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04114062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27CAEF34" w:rsidP="5654114F" w:rsidRDefault="27CAEF34" w14:paraId="0DC8010F" w14:textId="0F92BBC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27CAEF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Establishing and maintaining appropriate friendships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46C26FA" w14:textId="153C263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12ED5C4" w14:textId="50AD444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B153857" w14:textId="7E8E960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6342A9F" w14:textId="55459EC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4784083F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196BC851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27CAEF34" w:rsidP="5654114F" w:rsidRDefault="27CAEF34" w14:paraId="5BF87889" w14:textId="4C08A71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27CAEF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Making a choice </w:t>
            </w: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from</w:t>
            </w: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limited range of options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1809684" w14:textId="019D7E2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8B602D8" w14:textId="62062E1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11CC7A3" w14:textId="6C7F62B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E99FE95" w14:textId="00880D4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3B41BA48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302E02CC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67DF30D2" w:rsidP="5654114F" w:rsidRDefault="67DF30D2" w14:paraId="4E6409C8" w14:textId="395E954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Being able to read the clues of nonverbal language </w:t>
            </w: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tone/gesture/facial expression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B271CD9" w14:textId="45FA3E4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89EB30D" w14:textId="106A2FA8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8795C1F" w14:textId="1172C81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72D1E03" w14:textId="5FDB539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358764B2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sz="0"/>
              <w:right w:sz="0"/>
            </w:tcBorders>
            <w:tcMar/>
            <w:vAlign w:val="center"/>
          </w:tcPr>
          <w:p w14:paraId="7E25A31F"/>
        </w:tc>
        <w:tc>
          <w:tcPr>
            <w:tcW w:w="4650" w:type="dxa"/>
            <w:tcMar>
              <w:left w:w="90" w:type="dxa"/>
              <w:right w:w="90" w:type="dxa"/>
            </w:tcMar>
            <w:vAlign w:val="top"/>
          </w:tcPr>
          <w:p w:rsidR="67DF30D2" w:rsidP="5654114F" w:rsidRDefault="67DF30D2" w14:paraId="6767ED83" w14:textId="74F3E21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Knowing what to do in unstruc</w:t>
            </w:r>
            <w:r w:rsidRPr="5654114F" w:rsidR="59FE94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tured </w:t>
            </w: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times of the day</w:t>
            </w:r>
          </w:p>
        </w:tc>
        <w:tc>
          <w:tcPr>
            <w:tcW w:w="1260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FEF9310" w14:textId="223C43BB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4353111E" w14:textId="0B830F4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86A15CE" w14:textId="544B3372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BC89947" w14:textId="70B6A40E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6F3814B3">
        <w:trPr>
          <w:trHeight w:val="300"/>
        </w:trPr>
        <w:tc>
          <w:tcPr>
            <w:tcW w:w="2259" w:type="dxa"/>
            <w:vMerge/>
            <w:tcBorders>
              <w:top w:sz="0"/>
              <w:left w:val="single" w:sz="0"/>
              <w:bottom w:val="single" w:sz="0"/>
              <w:right w:sz="0"/>
            </w:tcBorders>
            <w:tcMar/>
            <w:vAlign w:val="center"/>
          </w:tcPr>
          <w:p w14:paraId="4EF5D3E3"/>
        </w:tc>
        <w:tc>
          <w:tcPr>
            <w:tcW w:w="465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7DF30D2" w:rsidP="5654114F" w:rsidRDefault="67DF30D2" w14:paraId="5F5DE2B5" w14:textId="0D2AEA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67DF30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Managing change in routine</w:t>
            </w: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5BE5944C" w14:textId="53ABA2D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EBD996B" w14:textId="6421D1D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BA8FA97" w14:textId="7310776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4057ED1" w14:textId="07A985C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024429C3">
        <w:trPr>
          <w:trHeight w:val="300"/>
        </w:trPr>
        <w:tc>
          <w:tcPr>
            <w:tcW w:w="2259" w:type="dxa"/>
            <w:vMerge w:val="restart"/>
            <w:tcBorders>
              <w:left w:val="single" w:color="000000" w:themeColor="text1" w:sz="6"/>
              <w:bottom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CA10449" w:rsidP="5654114F" w:rsidRDefault="5CA10449" w14:paraId="7293CBCC" w14:textId="0CC83B1F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5654114F" w:rsidR="5CA104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Other</w:t>
            </w:r>
          </w:p>
        </w:tc>
        <w:tc>
          <w:tcPr>
            <w:tcW w:w="465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709AB2F" w:rsidP="5654114F" w:rsidRDefault="3709AB2F" w14:paraId="0C0FC358" w14:textId="35D41F45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3709A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Speaking fluently without stammering-blocking on sounds, repeating </w:t>
            </w:r>
            <w:r w:rsidRPr="5654114F" w:rsidR="3709A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sounds</w:t>
            </w:r>
            <w:r w:rsidRPr="5654114F" w:rsidR="3709AB2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or whole words</w:t>
            </w: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2904C58A" w14:textId="1889B2C4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70FE4CDE" w14:textId="595B0817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192204B3" w14:textId="367DA06D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9960015" w14:textId="29C8302C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54114F" w:rsidTr="5654114F" w14:paraId="19E88625">
        <w:trPr>
          <w:trHeight w:val="300"/>
        </w:trPr>
        <w:tc>
          <w:tcPr>
            <w:tcW w:w="2259" w:type="dxa"/>
            <w:vMerge/>
            <w:tcBorders>
              <w:left w:val="single" w:color="000000" w:themeColor="text1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14:paraId="5B86F6D5"/>
        </w:tc>
        <w:tc>
          <w:tcPr>
            <w:tcW w:w="465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1BC4F058" w:rsidP="5654114F" w:rsidRDefault="1BC4F058" w14:paraId="148296BA" w14:textId="3B455049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654114F" w:rsidR="1BC4F0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Not speaking in certain situations even though they have the language skills and use language clearly in other situations </w:t>
            </w:r>
            <w:r w:rsidRPr="5654114F" w:rsidR="1BC4F0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654114F" w:rsidR="1BC4F0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selective mutism/reluctant talker</w:t>
            </w:r>
          </w:p>
        </w:tc>
        <w:tc>
          <w:tcPr>
            <w:tcW w:w="126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33F7C16C" w14:textId="479C408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194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9A257B4" w14:textId="1D86F501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06B3B802" w14:textId="5490AF93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654114F" w:rsidP="5654114F" w:rsidRDefault="5654114F" w14:paraId="64C6E60B" w14:textId="0936BCB0">
            <w:pPr>
              <w:pStyle w:val="Normal"/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5654114F" w:rsidRDefault="5654114F" w14:paraId="0A6BA488" w14:textId="1ABDC511"/>
    <w:sectPr w:rsidR="009C33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1AE57D"/>
    <w:rsid w:val="002048FD"/>
    <w:rsid w:val="009C3339"/>
    <w:rsid w:val="013257D7"/>
    <w:rsid w:val="013257D7"/>
    <w:rsid w:val="0241704E"/>
    <w:rsid w:val="1798A8BB"/>
    <w:rsid w:val="1B7CD725"/>
    <w:rsid w:val="1BC4F058"/>
    <w:rsid w:val="2529D1D6"/>
    <w:rsid w:val="27CAEF34"/>
    <w:rsid w:val="2AE232E6"/>
    <w:rsid w:val="2BE89307"/>
    <w:rsid w:val="328F2F4E"/>
    <w:rsid w:val="3709AB2F"/>
    <w:rsid w:val="3AE7E432"/>
    <w:rsid w:val="3AE7E432"/>
    <w:rsid w:val="3B1AE57D"/>
    <w:rsid w:val="3D0ADEA6"/>
    <w:rsid w:val="3D0ADEA6"/>
    <w:rsid w:val="423FAA09"/>
    <w:rsid w:val="4EA776F1"/>
    <w:rsid w:val="4EACC271"/>
    <w:rsid w:val="5490ACC2"/>
    <w:rsid w:val="5654114F"/>
    <w:rsid w:val="59FE94DD"/>
    <w:rsid w:val="5BD33E0D"/>
    <w:rsid w:val="5BD33E0D"/>
    <w:rsid w:val="5CA10449"/>
    <w:rsid w:val="609F42A8"/>
    <w:rsid w:val="67DF30D2"/>
    <w:rsid w:val="682DE391"/>
    <w:rsid w:val="69EA8EE8"/>
    <w:rsid w:val="6A0ACCBF"/>
    <w:rsid w:val="71577AE2"/>
    <w:rsid w:val="71AA033A"/>
    <w:rsid w:val="75121746"/>
    <w:rsid w:val="792E8C3C"/>
    <w:rsid w:val="7BC36D5A"/>
    <w:rsid w:val="7BDE4742"/>
    <w:rsid w:val="7E364E92"/>
    <w:rsid w:val="7FC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630A"/>
  <w15:chartTrackingRefBased/>
  <w15:docId w15:val="{3BF46684-DF90-4402-8BB9-659C40DF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EED89A89-62EC-4325-9CE6-9D4273A2AB46}"/>
</file>

<file path=customXml/itemProps2.xml><?xml version="1.0" encoding="utf-8"?>
<ds:datastoreItem xmlns:ds="http://schemas.openxmlformats.org/officeDocument/2006/customXml" ds:itemID="{D40A1D5B-B460-4A2B-AB22-5BCC21799588}"/>
</file>

<file path=customXml/itemProps3.xml><?xml version="1.0" encoding="utf-8"?>
<ds:datastoreItem xmlns:ds="http://schemas.openxmlformats.org/officeDocument/2006/customXml" ds:itemID="{5B815C8C-1D39-4FE1-A994-B6DACCC8E5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3</revision>
  <dcterms:created xsi:type="dcterms:W3CDTF">2024-09-06T08:51:00.0000000Z</dcterms:created>
  <dcterms:modified xsi:type="dcterms:W3CDTF">2025-06-27T15:55:58.5901676Z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2024-09-06T08:51:02Z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6a0d1405-cdca-4c6c-bbf7-05394b0dd3dd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{"FileActivityType":"9","FileActivityTimeStamp":"2024-09-06T12:23:14.470Z","FileActivityUsersOnPage":[{"DisplayName":"Heather Casey","Id":"hcasey@hillingdon.gov.uk"}],"FileActivityNavigationId":null}</vt:lpwstr>
  </property>
</Properties>
</file>