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AB23" w14:textId="52B0A090" w:rsidR="008244EE" w:rsidRDefault="008244EE" w:rsidP="278C8319">
      <w:pPr>
        <w:rPr>
          <w:noProof/>
          <w:lang w:val="en-US"/>
        </w:rPr>
      </w:pPr>
    </w:p>
    <w:p w14:paraId="5F797DE6" w14:textId="77777777" w:rsidR="00AC70EB" w:rsidRDefault="00AC70EB">
      <w:pPr>
        <w:rPr>
          <w:noProof/>
          <w:lang w:val="en-US"/>
        </w:rPr>
      </w:pPr>
    </w:p>
    <w:p w14:paraId="52DFCF26" w14:textId="1A213C87" w:rsidR="00AC70EB" w:rsidRPr="00B561CF" w:rsidRDefault="007A1C06">
      <w:pPr>
        <w:rPr>
          <w:rFonts w:ascii="Aptos" w:hAnsi="Aptos"/>
          <w:noProof/>
          <w:color w:val="0070C0"/>
          <w:lang w:val="en-US"/>
        </w:rPr>
      </w:pPr>
      <w:r w:rsidRPr="00B561CF">
        <w:rPr>
          <w:rFonts w:ascii="Aptos" w:hAnsi="Aptos"/>
          <w:noProof/>
          <w:color w:val="0070C0"/>
          <w:lang w:val="en-US"/>
        </w:rPr>
        <w:t xml:space="preserve">We are the School Aged immunisation Team at VACCINATION UK, a friendly team of nurses who are responsible for giving any vaccinaes that are due at school or for the school aged children aged 4-18. We are based at Stockley Park, Uxbridge and travel to all schools across three boroughs to administer these vaccines. </w:t>
      </w:r>
    </w:p>
    <w:p w14:paraId="2C33C1F4" w14:textId="77777777" w:rsidR="007A1C06" w:rsidRPr="00B561CF" w:rsidRDefault="007A1C06">
      <w:pPr>
        <w:rPr>
          <w:rFonts w:ascii="Aptos" w:hAnsi="Aptos"/>
          <w:noProof/>
          <w:lang w:val="en-US"/>
        </w:rPr>
      </w:pPr>
    </w:p>
    <w:p w14:paraId="3905A157" w14:textId="3B163786" w:rsidR="007A1C06" w:rsidRPr="00866C60" w:rsidRDefault="007A1C06">
      <w:pPr>
        <w:rPr>
          <w:b/>
          <w:bCs/>
          <w:noProof/>
          <w:color w:val="00B050"/>
          <w:sz w:val="24"/>
          <w:szCs w:val="24"/>
          <w:lang w:val="en-US"/>
        </w:rPr>
      </w:pPr>
      <w:r w:rsidRPr="00866C60">
        <w:rPr>
          <w:b/>
          <w:bCs/>
          <w:noProof/>
          <w:color w:val="00B050"/>
          <w:sz w:val="24"/>
          <w:szCs w:val="24"/>
          <w:lang w:val="en-US"/>
        </w:rPr>
        <w:t>Our Schedule is as follows:</w:t>
      </w:r>
    </w:p>
    <w:p w14:paraId="19805211" w14:textId="77777777" w:rsidR="007A1C06" w:rsidRPr="00866C60" w:rsidRDefault="007A1C06">
      <w:pPr>
        <w:rPr>
          <w:b/>
          <w:bCs/>
          <w:noProof/>
          <w:sz w:val="24"/>
          <w:szCs w:val="24"/>
          <w:lang w:val="en-US"/>
        </w:rPr>
      </w:pPr>
    </w:p>
    <w:p w14:paraId="65A9AEE2" w14:textId="2F8F7A54" w:rsidR="007A1C06" w:rsidRPr="00EE7622" w:rsidRDefault="007A1C06" w:rsidP="007A1C06">
      <w:pPr>
        <w:shd w:val="clear" w:color="auto" w:fill="FFFFFF"/>
        <w:rPr>
          <w:rFonts w:ascii="Aptos" w:eastAsia="Times New Roman" w:hAnsi="Aptos" w:cs="Segoe UI"/>
          <w:b/>
          <w:bCs/>
          <w:color w:val="C0504D" w:themeColor="accent2"/>
          <w:u w:val="single"/>
          <w:lang w:eastAsia="en-GB"/>
        </w:rPr>
      </w:pPr>
      <w:r w:rsidRPr="00EE7622">
        <w:rPr>
          <w:rFonts w:ascii="Aptos" w:eastAsia="Times New Roman" w:hAnsi="Aptos" w:cs="Segoe UI"/>
          <w:b/>
          <w:bCs/>
          <w:color w:val="C0504D" w:themeColor="accent2"/>
          <w:u w:val="single"/>
          <w:lang w:eastAsia="en-GB"/>
        </w:rPr>
        <w:t>Autumn/Winter Term: September to December:</w:t>
      </w:r>
    </w:p>
    <w:p w14:paraId="58D447BE" w14:textId="77777777" w:rsidR="007A1C06" w:rsidRDefault="007A1C06" w:rsidP="007A1C06">
      <w:pPr>
        <w:shd w:val="clear" w:color="auto" w:fill="FFFFFF"/>
        <w:rPr>
          <w:rFonts w:ascii="Aptos" w:eastAsia="Times New Roman" w:hAnsi="Aptos" w:cs="Segoe UI"/>
          <w:b/>
          <w:bCs/>
          <w:color w:val="242424"/>
          <w:lang w:eastAsia="en-GB"/>
        </w:rPr>
      </w:pPr>
    </w:p>
    <w:p w14:paraId="0C1AC48E" w14:textId="39A70E16" w:rsidR="007A1C06" w:rsidRDefault="007A1C06" w:rsidP="007A1C06">
      <w:pPr>
        <w:shd w:val="clear" w:color="auto" w:fill="FFFFFF"/>
        <w:rPr>
          <w:rFonts w:ascii="Aptos" w:eastAsia="Times New Roman" w:hAnsi="Aptos" w:cs="Segoe UI"/>
          <w:color w:val="242424"/>
          <w:lang w:eastAsia="en-GB"/>
        </w:rPr>
      </w:pPr>
      <w:r w:rsidRPr="006E36AE">
        <w:rPr>
          <w:rFonts w:ascii="Aptos" w:eastAsia="Times New Roman" w:hAnsi="Aptos" w:cs="Segoe UI"/>
          <w:b/>
          <w:bCs/>
          <w:color w:val="242424"/>
          <w:lang w:eastAsia="en-GB"/>
        </w:rPr>
        <w:t>Influenza Nasal Spray and IM (Injection) Gelatine-Free</w:t>
      </w:r>
      <w:r w:rsidRPr="006E36AE">
        <w:rPr>
          <w:rFonts w:ascii="Aptos" w:eastAsia="Times New Roman" w:hAnsi="Aptos" w:cs="Segoe UI"/>
          <w:color w:val="242424"/>
          <w:lang w:eastAsia="en-GB"/>
        </w:rPr>
        <w:t> </w:t>
      </w:r>
      <w:r>
        <w:rPr>
          <w:rFonts w:ascii="Aptos" w:eastAsia="Times New Roman" w:hAnsi="Aptos" w:cs="Segoe UI"/>
          <w:color w:val="242424"/>
          <w:lang w:eastAsia="en-GB"/>
        </w:rPr>
        <w:t>Year 7</w:t>
      </w:r>
      <w:r w:rsidRPr="006E36AE">
        <w:rPr>
          <w:rFonts w:ascii="Aptos" w:eastAsia="Times New Roman" w:hAnsi="Aptos" w:cs="Segoe UI"/>
          <w:color w:val="242424"/>
          <w:lang w:eastAsia="en-GB"/>
        </w:rPr>
        <w:t>- Year 11</w:t>
      </w:r>
      <w:r>
        <w:rPr>
          <w:rFonts w:ascii="Aptos" w:eastAsia="Times New Roman" w:hAnsi="Aptos" w:cs="Segoe UI"/>
          <w:color w:val="242424"/>
          <w:lang w:eastAsia="en-GB"/>
        </w:rPr>
        <w:t xml:space="preserve"> (</w:t>
      </w:r>
      <w:r w:rsidRPr="00111E65">
        <w:rPr>
          <w:rFonts w:ascii="Aptos" w:eastAsia="Times New Roman" w:hAnsi="Aptos" w:cs="Segoe UI"/>
          <w:b/>
          <w:bCs/>
          <w:color w:val="242424"/>
          <w:lang w:eastAsia="en-GB"/>
        </w:rPr>
        <w:t>up to</w:t>
      </w:r>
      <w:r>
        <w:rPr>
          <w:rFonts w:ascii="Aptos" w:eastAsia="Times New Roman" w:hAnsi="Aptos" w:cs="Segoe UI"/>
          <w:color w:val="242424"/>
          <w:lang w:eastAsia="en-GB"/>
        </w:rPr>
        <w:t xml:space="preserve"> </w:t>
      </w:r>
      <w:r w:rsidRPr="00182E81">
        <w:rPr>
          <w:rFonts w:ascii="Aptos" w:eastAsia="Times New Roman" w:hAnsi="Aptos" w:cs="Segoe UI"/>
          <w:b/>
          <w:bCs/>
          <w:color w:val="242424"/>
          <w:lang w:eastAsia="en-GB"/>
        </w:rPr>
        <w:t>Year 13 in SEN Schools</w:t>
      </w:r>
      <w:r>
        <w:rPr>
          <w:rFonts w:ascii="Aptos" w:eastAsia="Times New Roman" w:hAnsi="Aptos" w:cs="Segoe UI"/>
          <w:b/>
          <w:bCs/>
          <w:color w:val="242424"/>
          <w:lang w:eastAsia="en-GB"/>
        </w:rPr>
        <w:t xml:space="preserve"> only</w:t>
      </w:r>
      <w:r w:rsidRPr="006E36AE">
        <w:rPr>
          <w:rFonts w:ascii="Aptos" w:eastAsia="Times New Roman" w:hAnsi="Aptos" w:cs="Segoe UI"/>
          <w:color w:val="242424"/>
          <w:lang w:eastAsia="en-GB"/>
        </w:rPr>
        <w:t>)</w:t>
      </w:r>
    </w:p>
    <w:p w14:paraId="3A79A03C" w14:textId="77777777" w:rsidR="007A1C06" w:rsidRDefault="007A1C06" w:rsidP="007A1C06">
      <w:pPr>
        <w:shd w:val="clear" w:color="auto" w:fill="FFFFFF"/>
        <w:rPr>
          <w:rFonts w:ascii="Aptos" w:eastAsia="Times New Roman" w:hAnsi="Aptos" w:cs="Segoe UI"/>
          <w:color w:val="242424"/>
          <w:lang w:eastAsia="en-GB"/>
        </w:rPr>
      </w:pPr>
    </w:p>
    <w:p w14:paraId="56E05855" w14:textId="77777777" w:rsidR="00F439A7" w:rsidRPr="006E36AE" w:rsidRDefault="00F439A7" w:rsidP="00F439A7">
      <w:pPr>
        <w:shd w:val="clear" w:color="auto" w:fill="FFFFFF"/>
        <w:rPr>
          <w:rFonts w:ascii="Aptos" w:eastAsia="Times New Roman" w:hAnsi="Aptos"/>
          <w:color w:val="242424"/>
          <w:lang w:eastAsia="en-GB"/>
        </w:rPr>
      </w:pPr>
      <w:r w:rsidRPr="006E36AE">
        <w:rPr>
          <w:rFonts w:ascii="Aptos" w:eastAsia="Times New Roman" w:hAnsi="Aptos"/>
          <w:color w:val="242424"/>
          <w:lang w:eastAsia="en-GB"/>
        </w:rPr>
        <w:t>There is always high risk that the NHS could be overwhelmed with illness caused by influenza, </w:t>
      </w:r>
      <w:r w:rsidRPr="006E36AE">
        <w:rPr>
          <w:rFonts w:ascii="Arial" w:eastAsia="Times New Roman" w:hAnsi="Arial" w:cs="Arial"/>
          <w:color w:val="242424"/>
          <w:bdr w:val="none" w:sz="0" w:space="0" w:color="auto" w:frame="1"/>
          <w:lang w:eastAsia="en-GB"/>
        </w:rPr>
        <w:t>​</w:t>
      </w:r>
      <w:r w:rsidRPr="006E36AE">
        <w:rPr>
          <w:rFonts w:ascii="Aptos" w:eastAsia="Times New Roman" w:hAnsi="Aptos"/>
          <w:color w:val="242424"/>
          <w:lang w:eastAsia="en-GB"/>
        </w:rPr>
        <w:t>Children who have the flu vaccine are less likely to pass the virus on to friends and family, especially those who may be at greater risk from flu, such as young babies, elderly people or friends and relatives with a serious health condition.</w:t>
      </w:r>
      <w:r w:rsidRPr="006E36AE">
        <w:rPr>
          <w:rFonts w:ascii="Arial" w:eastAsia="Times New Roman" w:hAnsi="Arial" w:cs="Arial"/>
          <w:color w:val="242424"/>
          <w:bdr w:val="none" w:sz="0" w:space="0" w:color="auto" w:frame="1"/>
          <w:lang w:eastAsia="en-GB"/>
        </w:rPr>
        <w:t>​</w:t>
      </w:r>
    </w:p>
    <w:p w14:paraId="77A995D5" w14:textId="77777777" w:rsidR="00F439A7" w:rsidRPr="006E36AE" w:rsidRDefault="00F439A7" w:rsidP="00F439A7">
      <w:pPr>
        <w:shd w:val="clear" w:color="auto" w:fill="FFFFFF"/>
        <w:rPr>
          <w:rFonts w:ascii="Aptos" w:eastAsia="Times New Roman" w:hAnsi="Aptos"/>
          <w:color w:val="242424"/>
          <w:lang w:eastAsia="en-GB"/>
        </w:rPr>
      </w:pPr>
      <w:r w:rsidRPr="006E36AE">
        <w:rPr>
          <w:rFonts w:ascii="Aptos" w:eastAsia="Times New Roman" w:hAnsi="Aptos"/>
          <w:color w:val="242424"/>
          <w:lang w:eastAsia="en-GB"/>
        </w:rPr>
        <w:t> </w:t>
      </w:r>
    </w:p>
    <w:p w14:paraId="3FE60E3B" w14:textId="77777777" w:rsidR="00F439A7" w:rsidRPr="006E36AE" w:rsidRDefault="00F439A7" w:rsidP="00F439A7">
      <w:pPr>
        <w:shd w:val="clear" w:color="auto" w:fill="FFFFFF"/>
        <w:rPr>
          <w:rFonts w:ascii="Aptos" w:eastAsia="Times New Roman" w:hAnsi="Aptos"/>
          <w:color w:val="242424"/>
          <w:lang w:eastAsia="en-GB"/>
        </w:rPr>
      </w:pPr>
      <w:r w:rsidRPr="006E36AE">
        <w:rPr>
          <w:rFonts w:ascii="Aptos" w:eastAsia="Times New Roman" w:hAnsi="Aptos"/>
          <w:color w:val="242424"/>
          <w:lang w:eastAsia="en-GB"/>
        </w:rPr>
        <w:t>For FAQs about this vaccine please follow this link:  </w:t>
      </w:r>
      <w:hyperlink r:id="rId10" w:tgtFrame="_blank" w:tooltip="Original URL: https://www.nhs.uk/conditions/vaccinations/child-flu-vaccine-questions-and-answers/. Click or tap if you trust this link." w:history="1">
        <w:r w:rsidRPr="006E36AE">
          <w:rPr>
            <w:rFonts w:ascii="Aptos" w:eastAsia="Times New Roman" w:hAnsi="Aptos"/>
            <w:color w:val="467886"/>
            <w:u w:val="single"/>
            <w:bdr w:val="none" w:sz="0" w:space="0" w:color="auto" w:frame="1"/>
            <w:lang w:eastAsia="en-GB"/>
          </w:rPr>
          <w:t>https://www.nhs.uk/conditions/vaccinations/child-flu-vaccine-questions-and-answers/</w:t>
        </w:r>
      </w:hyperlink>
    </w:p>
    <w:p w14:paraId="61C4D305" w14:textId="77777777" w:rsidR="00F439A7" w:rsidRDefault="00F439A7" w:rsidP="007A1C06">
      <w:pPr>
        <w:shd w:val="clear" w:color="auto" w:fill="FFFFFF"/>
        <w:rPr>
          <w:rFonts w:ascii="Aptos" w:eastAsia="Times New Roman" w:hAnsi="Aptos" w:cs="Segoe UI"/>
          <w:color w:val="242424"/>
          <w:lang w:eastAsia="en-GB"/>
        </w:rPr>
      </w:pPr>
    </w:p>
    <w:p w14:paraId="4488DACB" w14:textId="77777777" w:rsidR="007A1C06" w:rsidRDefault="007A1C06" w:rsidP="007A1C06">
      <w:pPr>
        <w:shd w:val="clear" w:color="auto" w:fill="FFFFFF"/>
        <w:rPr>
          <w:rFonts w:ascii="Aptos" w:eastAsia="Times New Roman" w:hAnsi="Aptos" w:cs="Segoe UI"/>
          <w:color w:val="242424"/>
          <w:lang w:eastAsia="en-GB"/>
        </w:rPr>
      </w:pPr>
    </w:p>
    <w:p w14:paraId="6300385D" w14:textId="507E51E1" w:rsidR="007A1C06" w:rsidRPr="00EE7622" w:rsidRDefault="007A1C06" w:rsidP="007A1C06">
      <w:pPr>
        <w:shd w:val="clear" w:color="auto" w:fill="FFFFFF"/>
        <w:rPr>
          <w:rFonts w:ascii="Aptos" w:eastAsia="Times New Roman" w:hAnsi="Aptos" w:cs="Segoe UI"/>
          <w:b/>
          <w:bCs/>
          <w:color w:val="F79646" w:themeColor="accent6"/>
          <w:u w:val="single"/>
          <w:lang w:eastAsia="en-GB"/>
        </w:rPr>
      </w:pPr>
      <w:r w:rsidRPr="00EE7622">
        <w:rPr>
          <w:rFonts w:ascii="Aptos" w:eastAsia="Times New Roman" w:hAnsi="Aptos" w:cs="Segoe UI"/>
          <w:b/>
          <w:bCs/>
          <w:color w:val="F79646" w:themeColor="accent6"/>
          <w:u w:val="single"/>
          <w:lang w:eastAsia="en-GB"/>
        </w:rPr>
        <w:t>Spring Term:</w:t>
      </w:r>
      <w:r w:rsidR="00B561CF" w:rsidRPr="00EE7622">
        <w:rPr>
          <w:rFonts w:ascii="Aptos" w:eastAsia="Times New Roman" w:hAnsi="Aptos" w:cs="Segoe UI"/>
          <w:b/>
          <w:bCs/>
          <w:color w:val="F79646" w:themeColor="accent6"/>
          <w:u w:val="single"/>
          <w:lang w:eastAsia="en-GB"/>
        </w:rPr>
        <w:t xml:space="preserve"> </w:t>
      </w:r>
      <w:r w:rsidRPr="00EE7622">
        <w:rPr>
          <w:rFonts w:ascii="Aptos" w:eastAsia="Times New Roman" w:hAnsi="Aptos" w:cs="Segoe UI"/>
          <w:b/>
          <w:bCs/>
          <w:color w:val="F79646" w:themeColor="accent6"/>
          <w:u w:val="single"/>
          <w:lang w:eastAsia="en-GB"/>
        </w:rPr>
        <w:t>January to March:</w:t>
      </w:r>
    </w:p>
    <w:p w14:paraId="5BB2F527" w14:textId="77777777" w:rsidR="007A1C06" w:rsidRPr="006E36AE" w:rsidRDefault="007A1C06" w:rsidP="007A1C06">
      <w:pPr>
        <w:shd w:val="clear" w:color="auto" w:fill="FFFFFF"/>
        <w:rPr>
          <w:rFonts w:ascii="Aptos" w:eastAsia="Times New Roman" w:hAnsi="Aptos" w:cs="Segoe UI"/>
          <w:color w:val="242424"/>
          <w:lang w:eastAsia="en-GB"/>
        </w:rPr>
      </w:pPr>
    </w:p>
    <w:p w14:paraId="01168DDA" w14:textId="4A5F971F" w:rsidR="007A1C06" w:rsidRDefault="007A1C06" w:rsidP="007A1C06">
      <w:pPr>
        <w:shd w:val="clear" w:color="auto" w:fill="FFFFFF"/>
        <w:rPr>
          <w:rFonts w:ascii="Aptos" w:eastAsia="Times New Roman" w:hAnsi="Aptos" w:cs="Segoe UI"/>
          <w:color w:val="242424"/>
          <w:lang w:eastAsia="en-GB"/>
        </w:rPr>
      </w:pPr>
      <w:r w:rsidRPr="006E36AE">
        <w:rPr>
          <w:rFonts w:ascii="Aptos" w:eastAsia="Times New Roman" w:hAnsi="Aptos" w:cs="Segoe UI"/>
          <w:b/>
          <w:bCs/>
          <w:color w:val="242424"/>
          <w:lang w:eastAsia="en-GB"/>
        </w:rPr>
        <w:t>Diphtheria, Tetanus, Polio, and Meningitis ACWY</w:t>
      </w:r>
      <w:r w:rsidRPr="006E36AE">
        <w:rPr>
          <w:rFonts w:ascii="Aptos" w:eastAsia="Times New Roman" w:hAnsi="Aptos" w:cs="Segoe UI"/>
          <w:color w:val="242424"/>
          <w:lang w:eastAsia="en-GB"/>
        </w:rPr>
        <w:t> </w:t>
      </w:r>
      <w:r>
        <w:rPr>
          <w:rFonts w:ascii="Aptos" w:eastAsia="Times New Roman" w:hAnsi="Aptos" w:cs="Segoe UI"/>
          <w:color w:val="242424"/>
          <w:lang w:eastAsia="en-GB"/>
        </w:rPr>
        <w:t xml:space="preserve">for </w:t>
      </w:r>
      <w:r w:rsidRPr="006E36AE">
        <w:rPr>
          <w:rFonts w:ascii="Aptos" w:eastAsia="Times New Roman" w:hAnsi="Aptos" w:cs="Segoe UI"/>
          <w:color w:val="242424"/>
          <w:lang w:eastAsia="en-GB"/>
        </w:rPr>
        <w:t>Year 9</w:t>
      </w:r>
      <w:r>
        <w:rPr>
          <w:rFonts w:ascii="Aptos" w:eastAsia="Times New Roman" w:hAnsi="Aptos" w:cs="Segoe UI"/>
          <w:color w:val="242424"/>
          <w:lang w:eastAsia="en-GB"/>
        </w:rPr>
        <w:t xml:space="preserve"> students</w:t>
      </w:r>
    </w:p>
    <w:p w14:paraId="74E5B7F1" w14:textId="77777777" w:rsidR="00B561CF" w:rsidRDefault="00B561CF" w:rsidP="007A1C06">
      <w:pPr>
        <w:shd w:val="clear" w:color="auto" w:fill="FFFFFF"/>
        <w:rPr>
          <w:rFonts w:ascii="Aptos" w:eastAsia="Times New Roman" w:hAnsi="Aptos" w:cs="Segoe UI"/>
          <w:color w:val="242424"/>
          <w:lang w:eastAsia="en-GB"/>
        </w:rPr>
      </w:pPr>
    </w:p>
    <w:p w14:paraId="2FAFF6E5" w14:textId="2C9B9760" w:rsidR="00B561CF" w:rsidRPr="00EE7622" w:rsidRDefault="00B561CF" w:rsidP="007A1C06">
      <w:pPr>
        <w:shd w:val="clear" w:color="auto" w:fill="FFFFFF"/>
        <w:rPr>
          <w:rStyle w:val="eop"/>
          <w:rFonts w:ascii="Aptos" w:hAnsi="Aptos" w:cstheme="minorHAnsi"/>
          <w:color w:val="242424"/>
          <w:sz w:val="23"/>
          <w:szCs w:val="23"/>
        </w:rPr>
      </w:pPr>
      <w:r w:rsidRPr="00EE7622">
        <w:rPr>
          <w:rStyle w:val="normaltextrun"/>
          <w:rFonts w:ascii="Aptos" w:hAnsi="Aptos" w:cstheme="minorHAnsi"/>
          <w:color w:val="242424"/>
          <w:sz w:val="23"/>
          <w:szCs w:val="23"/>
        </w:rPr>
        <w:t xml:space="preserve">DTP: Sometimes known as the Teenage Td/IPV or School Leaver Booster, this should be young people’s 5th and final dose of this combined vaccination to protect them into adulthood. These vaccinations are often a requirement for students going to </w:t>
      </w:r>
      <w:proofErr w:type="gramStart"/>
      <w:r w:rsidRPr="00EE7622">
        <w:rPr>
          <w:rStyle w:val="normaltextrun"/>
          <w:rFonts w:ascii="Aptos" w:hAnsi="Aptos" w:cstheme="minorHAnsi"/>
          <w:color w:val="242424"/>
          <w:sz w:val="23"/>
          <w:szCs w:val="23"/>
        </w:rPr>
        <w:t>University</w:t>
      </w:r>
      <w:proofErr w:type="gramEnd"/>
      <w:r w:rsidRPr="00EE7622">
        <w:rPr>
          <w:rStyle w:val="normaltextrun"/>
          <w:rFonts w:ascii="Aptos" w:hAnsi="Aptos" w:cstheme="minorHAnsi"/>
          <w:color w:val="242424"/>
          <w:sz w:val="23"/>
          <w:szCs w:val="23"/>
        </w:rPr>
        <w:t>.</w:t>
      </w:r>
      <w:r w:rsidRPr="00EE7622">
        <w:rPr>
          <w:rStyle w:val="eop"/>
          <w:rFonts w:ascii="Aptos" w:hAnsi="Aptos" w:cstheme="minorHAnsi"/>
          <w:color w:val="242424"/>
          <w:sz w:val="23"/>
          <w:szCs w:val="23"/>
        </w:rPr>
        <w:t> </w:t>
      </w:r>
    </w:p>
    <w:p w14:paraId="604E6B15" w14:textId="77777777" w:rsidR="00B561CF" w:rsidRDefault="00B561CF" w:rsidP="007A1C06">
      <w:pPr>
        <w:shd w:val="clear" w:color="auto" w:fill="FFFFFF"/>
        <w:rPr>
          <w:rStyle w:val="eop"/>
          <w:rFonts w:ascii="Segoe UI" w:hAnsi="Segoe UI" w:cs="Segoe UI"/>
          <w:color w:val="242424"/>
          <w:sz w:val="23"/>
          <w:szCs w:val="23"/>
        </w:rPr>
      </w:pPr>
    </w:p>
    <w:p w14:paraId="2A33A00E" w14:textId="5F036392" w:rsidR="00B561CF" w:rsidRPr="00EE7622" w:rsidRDefault="00B561CF" w:rsidP="007A1C06">
      <w:pPr>
        <w:shd w:val="clear" w:color="auto" w:fill="FFFFFF"/>
        <w:rPr>
          <w:rFonts w:ascii="Aptos" w:eastAsia="Times New Roman" w:hAnsi="Aptos" w:cs="Segoe UI"/>
          <w:color w:val="242424"/>
          <w:lang w:eastAsia="en-GB"/>
        </w:rPr>
      </w:pPr>
      <w:r w:rsidRPr="00EE7622">
        <w:rPr>
          <w:rFonts w:ascii="Aptos" w:hAnsi="Aptos"/>
          <w:color w:val="000000"/>
          <w:bdr w:val="none" w:sz="0" w:space="0" w:color="auto" w:frame="1"/>
        </w:rPr>
        <w:t>Find NHS information on commonly asked questions here:</w:t>
      </w:r>
      <w:r w:rsidRPr="00EE7622">
        <w:rPr>
          <w:rFonts w:ascii="Aptos" w:hAnsi="Aptos"/>
          <w:color w:val="000000"/>
        </w:rPr>
        <w:br/>
      </w:r>
      <w:hyperlink r:id="rId11" w:tgtFrame="_blank" w:history="1">
        <w:r w:rsidRPr="00EE7622">
          <w:rPr>
            <w:rFonts w:ascii="Aptos" w:hAnsi="Aptos"/>
            <w:color w:val="0000FF"/>
            <w:u w:val="single"/>
            <w:bdr w:val="none" w:sz="0" w:space="0" w:color="auto" w:frame="1"/>
          </w:rPr>
          <w:t>https://www.nhs.uk/conditions/vaccinations/3-in-1-booster-questions-answers/</w:t>
        </w:r>
      </w:hyperlink>
    </w:p>
    <w:p w14:paraId="34F3D125" w14:textId="77777777" w:rsidR="00355658" w:rsidRDefault="00355658" w:rsidP="007A1C06">
      <w:pPr>
        <w:shd w:val="clear" w:color="auto" w:fill="FFFFFF"/>
        <w:rPr>
          <w:rFonts w:ascii="Aptos" w:eastAsia="Times New Roman" w:hAnsi="Aptos" w:cs="Segoe UI"/>
          <w:color w:val="242424"/>
          <w:lang w:eastAsia="en-GB"/>
        </w:rPr>
      </w:pPr>
    </w:p>
    <w:p w14:paraId="2BAF11CD" w14:textId="6A4F88BD" w:rsidR="00355658" w:rsidRDefault="00355658" w:rsidP="007A1C06">
      <w:pPr>
        <w:shd w:val="clear" w:color="auto" w:fill="FFFFFF"/>
        <w:rPr>
          <w:rStyle w:val="eop"/>
          <w:rFonts w:ascii="Aptos" w:hAnsi="Aptos" w:cs="Segoe UI"/>
          <w:color w:val="242424"/>
          <w:sz w:val="23"/>
          <w:szCs w:val="23"/>
        </w:rPr>
      </w:pPr>
      <w:r w:rsidRPr="00EE7622">
        <w:rPr>
          <w:rStyle w:val="normaltextrun"/>
          <w:rFonts w:ascii="Aptos" w:hAnsi="Aptos" w:cs="Segoe UI"/>
          <w:color w:val="242424"/>
          <w:sz w:val="23"/>
          <w:szCs w:val="23"/>
        </w:rPr>
        <w:t xml:space="preserve">Meningitis is inflammation of the lining of the brain. One of the most serious and common causes of meningitis is by meningococcal bacteria. As well as meningitis, meningococcal infection can lead to </w:t>
      </w:r>
      <w:proofErr w:type="spellStart"/>
      <w:r w:rsidRPr="00EE7622">
        <w:rPr>
          <w:rStyle w:val="normaltextrun"/>
          <w:rFonts w:ascii="Aptos" w:hAnsi="Aptos" w:cs="Segoe UI"/>
          <w:color w:val="242424"/>
          <w:sz w:val="23"/>
          <w:szCs w:val="23"/>
        </w:rPr>
        <w:t>septicemia</w:t>
      </w:r>
      <w:proofErr w:type="spellEnd"/>
      <w:r w:rsidRPr="00EE7622">
        <w:rPr>
          <w:rStyle w:val="normaltextrun"/>
          <w:rFonts w:ascii="Aptos" w:hAnsi="Aptos" w:cs="Segoe UI"/>
          <w:color w:val="242424"/>
          <w:sz w:val="23"/>
          <w:szCs w:val="23"/>
        </w:rPr>
        <w:t xml:space="preserve"> (blood poisoning), both of which can be very serious </w:t>
      </w:r>
      <w:proofErr w:type="gramStart"/>
      <w:r w:rsidRPr="00EE7622">
        <w:rPr>
          <w:rStyle w:val="normaltextrun"/>
          <w:rFonts w:ascii="Aptos" w:hAnsi="Aptos" w:cs="Segoe UI"/>
          <w:color w:val="242424"/>
          <w:sz w:val="23"/>
          <w:szCs w:val="23"/>
        </w:rPr>
        <w:t>or</w:t>
      </w:r>
      <w:proofErr w:type="gramEnd"/>
      <w:r w:rsidRPr="00EE7622">
        <w:rPr>
          <w:rStyle w:val="normaltextrun"/>
          <w:rFonts w:ascii="Aptos" w:hAnsi="Aptos" w:cs="Segoe UI"/>
          <w:color w:val="242424"/>
          <w:sz w:val="23"/>
          <w:szCs w:val="23"/>
        </w:rPr>
        <w:t xml:space="preserve"> fatal.</w:t>
      </w:r>
      <w:r w:rsidRPr="00EE7622">
        <w:rPr>
          <w:rStyle w:val="eop"/>
          <w:rFonts w:ascii="Aptos" w:hAnsi="Aptos" w:cs="Segoe UI"/>
          <w:color w:val="242424"/>
          <w:sz w:val="23"/>
          <w:szCs w:val="23"/>
        </w:rPr>
        <w:t> </w:t>
      </w:r>
    </w:p>
    <w:p w14:paraId="785827F7" w14:textId="77777777" w:rsidR="00866C60" w:rsidRDefault="00866C60" w:rsidP="007A1C06">
      <w:pPr>
        <w:shd w:val="clear" w:color="auto" w:fill="FFFFFF"/>
        <w:rPr>
          <w:rStyle w:val="eop"/>
          <w:rFonts w:ascii="Aptos" w:hAnsi="Aptos" w:cs="Segoe UI"/>
          <w:color w:val="242424"/>
          <w:sz w:val="23"/>
          <w:szCs w:val="23"/>
        </w:rPr>
      </w:pPr>
    </w:p>
    <w:p w14:paraId="5DAD6D59" w14:textId="0021B632" w:rsidR="00866C60" w:rsidRPr="00866C60" w:rsidRDefault="00866C60" w:rsidP="00866C60">
      <w:pPr>
        <w:numPr>
          <w:ilvl w:val="0"/>
          <w:numId w:val="2"/>
        </w:numPr>
        <w:shd w:val="clear" w:color="auto" w:fill="FAFAFA"/>
        <w:spacing w:before="100" w:beforeAutospacing="1" w:after="100" w:afterAutospacing="1"/>
        <w:rPr>
          <w:rFonts w:ascii="Aptos" w:eastAsia="Times New Roman" w:hAnsi="Aptos" w:cs="Segoe UI"/>
          <w:color w:val="424242"/>
          <w:lang w:eastAsia="en-GB"/>
        </w:rPr>
      </w:pPr>
      <w:r w:rsidRPr="00866C60">
        <w:rPr>
          <w:rFonts w:ascii="Aptos" w:hAnsi="Aptos" w:cs="Segoe UI"/>
          <w:color w:val="002060"/>
          <w:kern w:val="24"/>
          <w:lang w:eastAsia="en-GB"/>
        </w:rPr>
        <w:t xml:space="preserve">This Vaccine is also required for people travelling to places like Saudi Arabia or on the holy journey of Hajj or Umrah and is a very safe an effective vaccine. </w:t>
      </w:r>
    </w:p>
    <w:p w14:paraId="6148CD37" w14:textId="77777777" w:rsidR="00866C60" w:rsidRPr="00866C60" w:rsidRDefault="00866C60" w:rsidP="00866C60">
      <w:pPr>
        <w:shd w:val="clear" w:color="auto" w:fill="FAFAFA"/>
        <w:spacing w:before="100" w:beforeAutospacing="1" w:after="100" w:afterAutospacing="1"/>
        <w:ind w:left="360"/>
        <w:rPr>
          <w:rFonts w:ascii="Aptos" w:eastAsia="Times New Roman" w:hAnsi="Aptos" w:cs="Segoe UI"/>
          <w:color w:val="424242"/>
          <w:lang w:eastAsia="en-GB"/>
        </w:rPr>
      </w:pPr>
    </w:p>
    <w:p w14:paraId="40F5A7AC" w14:textId="77777777" w:rsidR="00866C60" w:rsidRPr="00866C60" w:rsidRDefault="00866C60" w:rsidP="00866C60">
      <w:pPr>
        <w:numPr>
          <w:ilvl w:val="0"/>
          <w:numId w:val="2"/>
        </w:numPr>
        <w:shd w:val="clear" w:color="auto" w:fill="FAFAFA"/>
        <w:spacing w:before="100" w:beforeAutospacing="1" w:after="100" w:afterAutospacing="1"/>
        <w:rPr>
          <w:rFonts w:ascii="Aptos" w:eastAsia="Times New Roman" w:hAnsi="Aptos" w:cs="Segoe UI"/>
          <w:color w:val="002060"/>
          <w:lang w:eastAsia="en-GB"/>
        </w:rPr>
      </w:pPr>
      <w:r w:rsidRPr="00866C60">
        <w:rPr>
          <w:rFonts w:ascii="Aptos" w:eastAsia="Times New Roman" w:hAnsi="Aptos" w:cs="Segoe UI"/>
          <w:b/>
          <w:bCs/>
          <w:color w:val="002060"/>
          <w:lang w:eastAsia="en-GB"/>
        </w:rPr>
        <w:lastRenderedPageBreak/>
        <w:t>Free for School-Aged Children</w:t>
      </w:r>
      <w:r w:rsidRPr="00866C60">
        <w:rPr>
          <w:rFonts w:ascii="Aptos" w:eastAsia="Times New Roman" w:hAnsi="Aptos" w:cs="Segoe UI"/>
          <w:color w:val="002060"/>
          <w:lang w:eastAsia="en-GB"/>
        </w:rPr>
        <w:t xml:space="preserve">: In the UK, the </w:t>
      </w:r>
      <w:proofErr w:type="spellStart"/>
      <w:r w:rsidRPr="00866C60">
        <w:rPr>
          <w:rFonts w:ascii="Aptos" w:eastAsia="Times New Roman" w:hAnsi="Aptos" w:cs="Segoe UI"/>
          <w:color w:val="002060"/>
          <w:lang w:eastAsia="en-GB"/>
        </w:rPr>
        <w:t>MenACWY</w:t>
      </w:r>
      <w:proofErr w:type="spellEnd"/>
      <w:r w:rsidRPr="00866C60">
        <w:rPr>
          <w:rFonts w:ascii="Aptos" w:eastAsia="Times New Roman" w:hAnsi="Aptos" w:cs="Segoe UI"/>
          <w:color w:val="002060"/>
          <w:lang w:eastAsia="en-GB"/>
        </w:rPr>
        <w:t xml:space="preserve"> vaccine is offered </w:t>
      </w:r>
      <w:r w:rsidRPr="00866C60">
        <w:rPr>
          <w:rFonts w:ascii="Aptos" w:eastAsia="Times New Roman" w:hAnsi="Aptos" w:cs="Segoe UI"/>
          <w:b/>
          <w:bCs/>
          <w:color w:val="002060"/>
          <w:lang w:eastAsia="en-GB"/>
        </w:rPr>
        <w:t>free of charge to eligible children</w:t>
      </w:r>
      <w:r w:rsidRPr="00866C60">
        <w:rPr>
          <w:rFonts w:ascii="Aptos" w:eastAsia="Times New Roman" w:hAnsi="Aptos" w:cs="Segoe UI"/>
          <w:color w:val="002060"/>
          <w:lang w:eastAsia="en-GB"/>
        </w:rPr>
        <w:t>, typically starting from </w:t>
      </w:r>
      <w:r w:rsidRPr="00866C60">
        <w:rPr>
          <w:rFonts w:ascii="Aptos" w:eastAsia="Times New Roman" w:hAnsi="Aptos" w:cs="Segoe UI"/>
          <w:b/>
          <w:bCs/>
          <w:color w:val="002060"/>
          <w:lang w:eastAsia="en-GB"/>
        </w:rPr>
        <w:t>Year 9</w:t>
      </w:r>
      <w:r w:rsidRPr="00866C60">
        <w:rPr>
          <w:rFonts w:ascii="Aptos" w:eastAsia="Times New Roman" w:hAnsi="Aptos" w:cs="Segoe UI"/>
          <w:color w:val="002060"/>
          <w:lang w:eastAsia="en-GB"/>
        </w:rPr>
        <w:t> as part of the routine school immunization program </w:t>
      </w:r>
    </w:p>
    <w:p w14:paraId="2B2E5285" w14:textId="77777777" w:rsidR="00866C60" w:rsidRPr="00866C60" w:rsidRDefault="00866C60" w:rsidP="00866C60">
      <w:pPr>
        <w:numPr>
          <w:ilvl w:val="0"/>
          <w:numId w:val="2"/>
        </w:numPr>
        <w:shd w:val="clear" w:color="auto" w:fill="FAFAFA"/>
        <w:spacing w:before="100" w:beforeAutospacing="1" w:after="100" w:afterAutospacing="1"/>
        <w:rPr>
          <w:rFonts w:ascii="Aptos" w:eastAsia="Times New Roman" w:hAnsi="Aptos" w:cs="Segoe UI"/>
          <w:color w:val="002060"/>
          <w:lang w:eastAsia="en-GB"/>
        </w:rPr>
      </w:pPr>
      <w:r w:rsidRPr="00866C60">
        <w:rPr>
          <w:rFonts w:ascii="Aptos" w:eastAsia="Times New Roman" w:hAnsi="Aptos" w:cs="Segoe UI"/>
          <w:b/>
          <w:bCs/>
          <w:color w:val="002060"/>
          <w:lang w:eastAsia="en-GB"/>
        </w:rPr>
        <w:t>Safety and Effectiveness</w:t>
      </w:r>
      <w:r w:rsidRPr="00866C60">
        <w:rPr>
          <w:rFonts w:ascii="Aptos" w:eastAsia="Times New Roman" w:hAnsi="Aptos" w:cs="Segoe UI"/>
          <w:color w:val="002060"/>
          <w:lang w:eastAsia="en-GB"/>
        </w:rPr>
        <w:t>: The vaccine is considered </w:t>
      </w:r>
      <w:r w:rsidRPr="00866C60">
        <w:rPr>
          <w:rFonts w:ascii="Aptos" w:eastAsia="Times New Roman" w:hAnsi="Aptos" w:cs="Segoe UI"/>
          <w:b/>
          <w:bCs/>
          <w:color w:val="002060"/>
          <w:lang w:eastAsia="en-GB"/>
        </w:rPr>
        <w:t>safe and effective</w:t>
      </w:r>
      <w:r w:rsidRPr="00866C60">
        <w:rPr>
          <w:rFonts w:ascii="Aptos" w:eastAsia="Times New Roman" w:hAnsi="Aptos" w:cs="Segoe UI"/>
          <w:color w:val="002060"/>
          <w:lang w:eastAsia="en-GB"/>
        </w:rPr>
        <w:t>, with a strong track record of preventing meningococcal disease.</w:t>
      </w:r>
    </w:p>
    <w:p w14:paraId="11FACD94" w14:textId="77777777" w:rsidR="00866C60" w:rsidRPr="00EE7622" w:rsidRDefault="00866C60" w:rsidP="007A1C06">
      <w:pPr>
        <w:shd w:val="clear" w:color="auto" w:fill="FFFFFF"/>
        <w:rPr>
          <w:rStyle w:val="eop"/>
          <w:rFonts w:ascii="Aptos" w:hAnsi="Aptos" w:cs="Segoe UI"/>
          <w:color w:val="242424"/>
          <w:sz w:val="23"/>
          <w:szCs w:val="23"/>
        </w:rPr>
      </w:pPr>
    </w:p>
    <w:p w14:paraId="08668986" w14:textId="77777777" w:rsidR="00B561CF" w:rsidRPr="00EE7622" w:rsidRDefault="00B561CF" w:rsidP="007A1C06">
      <w:pPr>
        <w:shd w:val="clear" w:color="auto" w:fill="FFFFFF"/>
        <w:rPr>
          <w:rStyle w:val="eop"/>
          <w:rFonts w:ascii="Aptos" w:hAnsi="Aptos" w:cs="Segoe UI"/>
          <w:color w:val="242424"/>
        </w:rPr>
      </w:pPr>
    </w:p>
    <w:p w14:paraId="65E81924" w14:textId="77777777" w:rsidR="00B561CF" w:rsidRPr="00B561CF" w:rsidRDefault="00B561CF" w:rsidP="00EE7622">
      <w:pPr>
        <w:spacing w:line="360" w:lineRule="atLeast"/>
        <w:textAlignment w:val="baseline"/>
        <w:rPr>
          <w:rFonts w:ascii="Aptos" w:eastAsia="Times New Roman" w:hAnsi="Aptos"/>
          <w:color w:val="605E5E"/>
          <w:lang w:eastAsia="en-GB"/>
        </w:rPr>
      </w:pPr>
      <w:r w:rsidRPr="00B561CF">
        <w:rPr>
          <w:rFonts w:ascii="Aptos" w:eastAsia="Times New Roman" w:hAnsi="Aptos"/>
          <w:color w:val="000000"/>
          <w:bdr w:val="none" w:sz="0" w:space="0" w:color="auto" w:frame="1"/>
          <w:lang w:eastAsia="en-GB"/>
        </w:rPr>
        <w:t>Find NHS information on the Meningitis ACWY vaccine: here: </w:t>
      </w:r>
      <w:hyperlink r:id="rId12" w:tgtFrame="_blank" w:history="1">
        <w:r w:rsidRPr="00B561CF">
          <w:rPr>
            <w:rFonts w:ascii="Aptos" w:eastAsia="Times New Roman" w:hAnsi="Aptos"/>
            <w:color w:val="0000FF"/>
            <w:u w:val="single"/>
            <w:bdr w:val="none" w:sz="0" w:space="0" w:color="auto" w:frame="1"/>
            <w:lang w:eastAsia="en-GB"/>
          </w:rPr>
          <w:t>https://www.nhs.uk/conditions/vaccinations/men-acwy-vaccine/</w:t>
        </w:r>
      </w:hyperlink>
    </w:p>
    <w:p w14:paraId="14195CC3" w14:textId="77777777" w:rsidR="00B561CF" w:rsidRPr="00B561CF" w:rsidRDefault="00B561CF" w:rsidP="00B561CF">
      <w:pPr>
        <w:spacing w:line="360" w:lineRule="atLeast"/>
        <w:jc w:val="center"/>
        <w:textAlignment w:val="baseline"/>
        <w:rPr>
          <w:rFonts w:ascii="Aptos" w:eastAsia="Times New Roman" w:hAnsi="Aptos"/>
          <w:color w:val="605E5E"/>
          <w:lang w:eastAsia="en-GB"/>
        </w:rPr>
      </w:pPr>
      <w:r w:rsidRPr="00B561CF">
        <w:rPr>
          <w:rFonts w:ascii="Arial" w:eastAsia="Times New Roman" w:hAnsi="Arial" w:cs="Arial"/>
          <w:color w:val="000000"/>
          <w:u w:val="single"/>
          <w:bdr w:val="none" w:sz="0" w:space="0" w:color="auto" w:frame="1"/>
          <w:lang w:eastAsia="en-GB"/>
        </w:rPr>
        <w:t>​</w:t>
      </w:r>
    </w:p>
    <w:p w14:paraId="5C6A93C8" w14:textId="77777777" w:rsidR="00EE7622" w:rsidRDefault="00EE7622" w:rsidP="007A1C06">
      <w:pPr>
        <w:shd w:val="clear" w:color="auto" w:fill="FFFFFF"/>
        <w:rPr>
          <w:rFonts w:ascii="Aptos" w:eastAsia="Times New Roman" w:hAnsi="Aptos" w:cs="Segoe UI"/>
          <w:color w:val="242424"/>
          <w:lang w:eastAsia="en-GB"/>
        </w:rPr>
      </w:pPr>
    </w:p>
    <w:p w14:paraId="0031EC7B" w14:textId="77777777" w:rsidR="00EE7622" w:rsidRDefault="00EE7622" w:rsidP="00EE7622">
      <w:pPr>
        <w:shd w:val="clear" w:color="auto" w:fill="FFFFFF"/>
        <w:rPr>
          <w:rFonts w:ascii="Aptos" w:eastAsia="Times New Roman" w:hAnsi="Aptos" w:cs="Segoe UI"/>
          <w:b/>
          <w:bCs/>
          <w:color w:val="7030A0"/>
          <w:lang w:eastAsia="en-GB"/>
        </w:rPr>
      </w:pPr>
    </w:p>
    <w:p w14:paraId="40E5B98B" w14:textId="77777777" w:rsidR="00EE7622" w:rsidRPr="00EE7622" w:rsidRDefault="00EE7622" w:rsidP="00EE7622">
      <w:pPr>
        <w:shd w:val="clear" w:color="auto" w:fill="FFFFFF"/>
        <w:rPr>
          <w:rFonts w:ascii="Aptos" w:eastAsia="Times New Roman" w:hAnsi="Aptos" w:cs="Segoe UI"/>
          <w:b/>
          <w:bCs/>
          <w:color w:val="7030A0"/>
          <w:u w:val="single"/>
          <w:lang w:eastAsia="en-GB"/>
        </w:rPr>
      </w:pPr>
      <w:r w:rsidRPr="00EE7622">
        <w:rPr>
          <w:rFonts w:ascii="Aptos" w:eastAsia="Times New Roman" w:hAnsi="Aptos" w:cs="Segoe UI"/>
          <w:b/>
          <w:bCs/>
          <w:color w:val="7030A0"/>
          <w:u w:val="single"/>
          <w:lang w:eastAsia="en-GB"/>
        </w:rPr>
        <w:t>Summer Term: April to July:</w:t>
      </w:r>
    </w:p>
    <w:p w14:paraId="58718F83" w14:textId="77777777" w:rsidR="00EE7622" w:rsidRDefault="00EE7622" w:rsidP="00EE7622">
      <w:pPr>
        <w:shd w:val="clear" w:color="auto" w:fill="FFFFFF"/>
        <w:rPr>
          <w:rFonts w:ascii="Aptos" w:eastAsia="Times New Roman" w:hAnsi="Aptos" w:cs="Segoe UI"/>
          <w:b/>
          <w:bCs/>
          <w:color w:val="242424"/>
          <w:lang w:eastAsia="en-GB"/>
        </w:rPr>
      </w:pPr>
    </w:p>
    <w:p w14:paraId="55834ADA" w14:textId="179B7673" w:rsidR="00EE7622" w:rsidRDefault="00EE7622" w:rsidP="00EE7622">
      <w:pPr>
        <w:shd w:val="clear" w:color="auto" w:fill="FFFFFF"/>
        <w:rPr>
          <w:rFonts w:ascii="Aptos" w:eastAsia="Times New Roman" w:hAnsi="Aptos" w:cs="Segoe UI"/>
          <w:color w:val="242424"/>
          <w:lang w:eastAsia="en-GB"/>
        </w:rPr>
      </w:pPr>
      <w:r w:rsidRPr="006E36AE">
        <w:rPr>
          <w:rFonts w:ascii="Aptos" w:eastAsia="Times New Roman" w:hAnsi="Aptos" w:cs="Segoe UI"/>
          <w:b/>
          <w:bCs/>
          <w:color w:val="242424"/>
          <w:lang w:eastAsia="en-GB"/>
        </w:rPr>
        <w:t>Human Papilloma Virus (HPV)</w:t>
      </w:r>
      <w:r>
        <w:rPr>
          <w:rFonts w:ascii="Aptos" w:eastAsia="Times New Roman" w:hAnsi="Aptos" w:cs="Segoe UI"/>
          <w:b/>
          <w:bCs/>
          <w:color w:val="242424"/>
          <w:lang w:eastAsia="en-GB"/>
        </w:rPr>
        <w:t xml:space="preserve"> for </w:t>
      </w:r>
      <w:r w:rsidRPr="006E36AE">
        <w:rPr>
          <w:rFonts w:ascii="Aptos" w:eastAsia="Times New Roman" w:hAnsi="Aptos" w:cs="Segoe UI"/>
          <w:color w:val="242424"/>
          <w:lang w:eastAsia="en-GB"/>
        </w:rPr>
        <w:t>Year 8</w:t>
      </w:r>
      <w:r>
        <w:rPr>
          <w:rFonts w:ascii="Aptos" w:eastAsia="Times New Roman" w:hAnsi="Aptos" w:cs="Segoe UI"/>
          <w:color w:val="242424"/>
          <w:lang w:eastAsia="en-GB"/>
        </w:rPr>
        <w:t xml:space="preserve"> students</w:t>
      </w:r>
    </w:p>
    <w:p w14:paraId="28363B17" w14:textId="77777777" w:rsidR="00EE7622" w:rsidRDefault="00EE7622" w:rsidP="00EE7622">
      <w:pPr>
        <w:shd w:val="clear" w:color="auto" w:fill="FFFFFF"/>
        <w:rPr>
          <w:rFonts w:ascii="Aptos" w:eastAsia="Times New Roman" w:hAnsi="Aptos" w:cs="Segoe UI"/>
          <w:b/>
          <w:bCs/>
          <w:color w:val="7030A0"/>
          <w:lang w:eastAsia="en-GB"/>
        </w:rPr>
      </w:pPr>
    </w:p>
    <w:p w14:paraId="3BF54857" w14:textId="49C23821" w:rsidR="00355658" w:rsidRDefault="00355658" w:rsidP="007A1C06">
      <w:pPr>
        <w:shd w:val="clear" w:color="auto" w:fill="FFFFFF"/>
        <w:rPr>
          <w:rFonts w:ascii="Aptos" w:eastAsia="Times New Roman" w:hAnsi="Aptos" w:cs="Segoe UI"/>
          <w:color w:val="242424"/>
          <w:lang w:eastAsia="en-GB"/>
        </w:rPr>
      </w:pPr>
      <w:r>
        <w:rPr>
          <w:rFonts w:ascii="Aptos" w:eastAsia="Times New Roman" w:hAnsi="Aptos" w:cs="Segoe UI"/>
          <w:color w:val="242424"/>
          <w:lang w:eastAsia="en-GB"/>
        </w:rPr>
        <w:t xml:space="preserve">The HPV vaccines </w:t>
      </w:r>
      <w:proofErr w:type="gramStart"/>
      <w:r>
        <w:rPr>
          <w:rFonts w:ascii="Aptos" w:eastAsia="Times New Roman" w:hAnsi="Aptos" w:cs="Segoe UI"/>
          <w:color w:val="242424"/>
          <w:lang w:eastAsia="en-GB"/>
        </w:rPr>
        <w:t>protects</w:t>
      </w:r>
      <w:proofErr w:type="gramEnd"/>
      <w:r>
        <w:rPr>
          <w:rFonts w:ascii="Aptos" w:eastAsia="Times New Roman" w:hAnsi="Aptos" w:cs="Segoe UI"/>
          <w:color w:val="242424"/>
          <w:lang w:eastAsia="en-GB"/>
        </w:rPr>
        <w:t xml:space="preserve"> against two high risk HPV types that cause cancer, including most cases of cervical cancer. This vaccine will also protect the child against the types of HPV that cause </w:t>
      </w:r>
      <w:proofErr w:type="gramStart"/>
      <w:r>
        <w:rPr>
          <w:rFonts w:ascii="Aptos" w:eastAsia="Times New Roman" w:hAnsi="Aptos" w:cs="Segoe UI"/>
          <w:color w:val="242424"/>
          <w:lang w:eastAsia="en-GB"/>
        </w:rPr>
        <w:t>the majority of</w:t>
      </w:r>
      <w:proofErr w:type="gramEnd"/>
      <w:r>
        <w:rPr>
          <w:rFonts w:ascii="Aptos" w:eastAsia="Times New Roman" w:hAnsi="Aptos" w:cs="Segoe UI"/>
          <w:color w:val="242424"/>
          <w:lang w:eastAsia="en-GB"/>
        </w:rPr>
        <w:t xml:space="preserve"> cases of genital warts. </w:t>
      </w:r>
    </w:p>
    <w:p w14:paraId="033A1E25" w14:textId="77777777" w:rsidR="00355658" w:rsidRDefault="00355658" w:rsidP="007A1C06">
      <w:pPr>
        <w:shd w:val="clear" w:color="auto" w:fill="FFFFFF"/>
        <w:rPr>
          <w:rFonts w:ascii="Aptos" w:eastAsia="Times New Roman" w:hAnsi="Aptos" w:cs="Segoe UI"/>
          <w:color w:val="242424"/>
          <w:lang w:eastAsia="en-GB"/>
        </w:rPr>
      </w:pPr>
    </w:p>
    <w:p w14:paraId="7864A1B3" w14:textId="1CDBEFD5" w:rsidR="00355658" w:rsidRPr="006E36AE" w:rsidRDefault="00355658" w:rsidP="00EE7622">
      <w:pPr>
        <w:shd w:val="clear" w:color="auto" w:fill="FFFFFF"/>
        <w:ind w:left="720" w:firstLine="720"/>
        <w:rPr>
          <w:rFonts w:ascii="Aptos" w:eastAsia="Times New Roman" w:hAnsi="Aptos"/>
          <w:color w:val="242424"/>
          <w:lang w:eastAsia="en-GB"/>
        </w:rPr>
      </w:pPr>
      <w:r w:rsidRPr="006E36AE">
        <w:rPr>
          <w:rFonts w:ascii="Aptos" w:eastAsia="Times New Roman" w:hAnsi="Aptos"/>
          <w:color w:val="242424"/>
          <w:lang w:eastAsia="en-GB"/>
        </w:rPr>
        <w:t>For FAQs about this vaccine please follow this</w:t>
      </w:r>
      <w:r>
        <w:rPr>
          <w:rFonts w:ascii="Aptos" w:eastAsia="Times New Roman" w:hAnsi="Aptos"/>
          <w:color w:val="242424"/>
          <w:lang w:eastAsia="en-GB"/>
        </w:rPr>
        <w:t xml:space="preserve"> link: </w:t>
      </w:r>
      <w:r w:rsidRPr="006E36AE">
        <w:rPr>
          <w:rFonts w:ascii="Aptos" w:eastAsia="Times New Roman" w:hAnsi="Aptos"/>
          <w:color w:val="242424"/>
          <w:lang w:eastAsia="en-GB"/>
        </w:rPr>
        <w:t xml:space="preserve"> </w:t>
      </w:r>
      <w:hyperlink r:id="rId13" w:history="1">
        <w:r w:rsidRPr="00355658">
          <w:rPr>
            <w:color w:val="0000FF"/>
            <w:u w:val="single"/>
          </w:rPr>
          <w:t>Human papillomavirus (HPV) - NHS</w:t>
        </w:r>
      </w:hyperlink>
    </w:p>
    <w:p w14:paraId="1CB7DDCD" w14:textId="77777777" w:rsidR="007A1C06" w:rsidRDefault="007A1C06" w:rsidP="007A1C06">
      <w:pPr>
        <w:shd w:val="clear" w:color="auto" w:fill="FFFFFF"/>
        <w:rPr>
          <w:rFonts w:ascii="Aptos" w:eastAsia="Times New Roman" w:hAnsi="Aptos" w:cs="Segoe UI"/>
          <w:color w:val="242424"/>
          <w:lang w:eastAsia="en-GB"/>
        </w:rPr>
      </w:pPr>
    </w:p>
    <w:p w14:paraId="1AB9D4B9" w14:textId="021E337C" w:rsidR="003C7A1C" w:rsidRPr="003C7A1C" w:rsidRDefault="003C7A1C" w:rsidP="007A1C06">
      <w:pPr>
        <w:shd w:val="clear" w:color="auto" w:fill="FFFFFF"/>
        <w:rPr>
          <w:rFonts w:ascii="Aptos" w:eastAsia="Times New Roman" w:hAnsi="Aptos" w:cs="Segoe UI"/>
          <w:b/>
          <w:bCs/>
          <w:color w:val="242424"/>
          <w:lang w:eastAsia="en-GB"/>
        </w:rPr>
      </w:pPr>
      <w:r w:rsidRPr="003C7A1C">
        <w:rPr>
          <w:rFonts w:ascii="Aptos" w:eastAsia="Times New Roman" w:hAnsi="Aptos" w:cs="Segoe UI"/>
          <w:b/>
          <w:bCs/>
          <w:color w:val="242424"/>
          <w:lang w:eastAsia="en-GB"/>
        </w:rPr>
        <w:t>We also offer the MMR vaccine.</w:t>
      </w:r>
    </w:p>
    <w:p w14:paraId="1CE43559" w14:textId="77777777" w:rsidR="003C7A1C" w:rsidRPr="003C7A1C" w:rsidRDefault="003C7A1C" w:rsidP="007A1C06">
      <w:pPr>
        <w:shd w:val="clear" w:color="auto" w:fill="FFFFFF"/>
        <w:rPr>
          <w:rFonts w:ascii="Aptos" w:eastAsia="Times New Roman" w:hAnsi="Aptos" w:cs="Segoe UI"/>
          <w:b/>
          <w:bCs/>
          <w:color w:val="242424"/>
          <w:lang w:eastAsia="en-GB"/>
        </w:rPr>
      </w:pPr>
    </w:p>
    <w:p w14:paraId="56E72618" w14:textId="2A96272A" w:rsidR="003C7A1C" w:rsidRDefault="003C7A1C" w:rsidP="007A1C06">
      <w:pPr>
        <w:shd w:val="clear" w:color="auto" w:fill="FFFFFF"/>
        <w:rPr>
          <w:rFonts w:ascii="Aptos" w:eastAsia="Times New Roman" w:hAnsi="Aptos" w:cs="Segoe UI"/>
          <w:color w:val="242424"/>
          <w:lang w:eastAsia="en-GB"/>
        </w:rPr>
      </w:pPr>
      <w:r>
        <w:rPr>
          <w:rStyle w:val="normaltextrun"/>
          <w:rFonts w:ascii="Aptos" w:hAnsi="Aptos"/>
          <w:color w:val="0B0C0C"/>
          <w:shd w:val="clear" w:color="auto" w:fill="FFFFFF"/>
        </w:rPr>
        <w:t>The</w:t>
      </w:r>
      <w:r>
        <w:rPr>
          <w:rStyle w:val="normaltextrun"/>
          <w:rFonts w:ascii="Arial" w:hAnsi="Arial" w:cs="Arial"/>
          <w:color w:val="0B0C0C"/>
          <w:shd w:val="clear" w:color="auto" w:fill="FFFFFF"/>
        </w:rPr>
        <w:t> </w:t>
      </w:r>
      <w:r>
        <w:rPr>
          <w:rStyle w:val="normaltextrun"/>
          <w:rFonts w:ascii="Aptos" w:hAnsi="Aptos"/>
          <w:color w:val="000000"/>
          <w:shd w:val="clear" w:color="auto" w:fill="FFFFFF"/>
        </w:rPr>
        <w:t>MMR</w:t>
      </w:r>
      <w:r>
        <w:rPr>
          <w:rStyle w:val="normaltextrun"/>
          <w:rFonts w:ascii="Arial" w:hAnsi="Arial" w:cs="Arial"/>
          <w:color w:val="0B0C0C"/>
          <w:shd w:val="clear" w:color="auto" w:fill="FFFFFF"/>
        </w:rPr>
        <w:t> </w:t>
      </w:r>
      <w:r>
        <w:rPr>
          <w:rStyle w:val="normaltextrun"/>
          <w:rFonts w:ascii="Aptos" w:hAnsi="Aptos"/>
          <w:color w:val="0B0C0C"/>
          <w:shd w:val="clear" w:color="auto" w:fill="FFFFFF"/>
        </w:rPr>
        <w:t xml:space="preserve">vaccine gives long lasting protection with just 2 doses of the vaccine. The first dose is given at the age of 12 months, and the second dose is given at around 3 years and 4 months, before starting school. Having both doses gives long lasting protection against measles, mumps and rubella. </w:t>
      </w:r>
    </w:p>
    <w:p w14:paraId="0673BA45" w14:textId="77777777" w:rsidR="00EE7622" w:rsidRDefault="00EE7622" w:rsidP="007A1C06">
      <w:pPr>
        <w:shd w:val="clear" w:color="auto" w:fill="FFFFFF"/>
        <w:rPr>
          <w:rFonts w:ascii="Aptos" w:eastAsia="Times New Roman" w:hAnsi="Aptos" w:cs="Segoe UI"/>
          <w:color w:val="242424"/>
          <w:lang w:eastAsia="en-GB"/>
        </w:rPr>
      </w:pPr>
    </w:p>
    <w:p w14:paraId="252B522B" w14:textId="77777777" w:rsidR="00EE7622" w:rsidRDefault="00EE7622" w:rsidP="007A1C06">
      <w:pPr>
        <w:shd w:val="clear" w:color="auto" w:fill="FFFFFF"/>
        <w:rPr>
          <w:rFonts w:ascii="Aptos" w:eastAsia="Times New Roman" w:hAnsi="Aptos" w:cs="Segoe UI"/>
          <w:color w:val="242424"/>
          <w:lang w:eastAsia="en-GB"/>
        </w:rPr>
      </w:pPr>
    </w:p>
    <w:p w14:paraId="26BEE251" w14:textId="48867A79" w:rsidR="00EE7622" w:rsidRPr="00EE7622" w:rsidRDefault="00EE7622" w:rsidP="007A1C06">
      <w:pPr>
        <w:shd w:val="clear" w:color="auto" w:fill="FFFFFF"/>
        <w:rPr>
          <w:rFonts w:ascii="Aptos" w:eastAsia="Times New Roman" w:hAnsi="Aptos" w:cs="Segoe UI"/>
          <w:i/>
          <w:iCs/>
          <w:color w:val="0070C0"/>
          <w:u w:val="single"/>
          <w:lang w:eastAsia="en-GB"/>
        </w:rPr>
      </w:pPr>
      <w:r w:rsidRPr="00EE7622">
        <w:rPr>
          <w:rFonts w:ascii="Aptos" w:eastAsia="Times New Roman" w:hAnsi="Aptos" w:cs="Segoe UI"/>
          <w:i/>
          <w:iCs/>
          <w:color w:val="0070C0"/>
          <w:u w:val="single"/>
          <w:lang w:eastAsia="en-GB"/>
        </w:rPr>
        <w:t xml:space="preserve">Our Friendly Team Contact Details: </w:t>
      </w:r>
    </w:p>
    <w:p w14:paraId="7DB1DC96" w14:textId="77777777" w:rsidR="00EE7622" w:rsidRDefault="00EE7622" w:rsidP="007A1C06">
      <w:pPr>
        <w:shd w:val="clear" w:color="auto" w:fill="FFFFFF"/>
        <w:rPr>
          <w:rFonts w:ascii="Aptos" w:eastAsia="Times New Roman" w:hAnsi="Aptos" w:cs="Segoe UI"/>
          <w:color w:val="242424"/>
          <w:lang w:eastAsia="en-GB"/>
        </w:rPr>
      </w:pPr>
    </w:p>
    <w:p w14:paraId="606EFE71" w14:textId="31957730" w:rsidR="00EE7622" w:rsidRPr="00EE7622" w:rsidRDefault="00EE7622" w:rsidP="007A1C06">
      <w:pPr>
        <w:shd w:val="clear" w:color="auto" w:fill="FFFFFF"/>
        <w:rPr>
          <w:rFonts w:ascii="Aptos" w:eastAsia="Times New Roman" w:hAnsi="Aptos" w:cs="Segoe UI"/>
          <w:color w:val="FF0000"/>
          <w:lang w:eastAsia="en-GB"/>
        </w:rPr>
      </w:pPr>
      <w:r w:rsidRPr="00EE7622">
        <w:rPr>
          <w:rFonts w:ascii="Aptos" w:eastAsia="Times New Roman" w:hAnsi="Aptos" w:cs="Segoe UI"/>
          <w:color w:val="FF0000"/>
          <w:lang w:eastAsia="en-GB"/>
        </w:rPr>
        <w:t>Vaccination UK</w:t>
      </w:r>
    </w:p>
    <w:p w14:paraId="7B25A43D" w14:textId="4BB831F4" w:rsidR="00EE7622" w:rsidRPr="00EE7622" w:rsidRDefault="00EE7622" w:rsidP="007A1C06">
      <w:pPr>
        <w:shd w:val="clear" w:color="auto" w:fill="FFFFFF"/>
        <w:rPr>
          <w:rFonts w:ascii="Aptos" w:eastAsia="Times New Roman" w:hAnsi="Aptos" w:cs="Segoe UI"/>
          <w:color w:val="FF0000"/>
          <w:lang w:eastAsia="en-GB"/>
        </w:rPr>
      </w:pPr>
      <w:r w:rsidRPr="00EE7622">
        <w:rPr>
          <w:rFonts w:ascii="Aptos" w:eastAsia="Times New Roman" w:hAnsi="Aptos" w:cs="Segoe UI"/>
          <w:color w:val="FF0000"/>
          <w:lang w:eastAsia="en-GB"/>
        </w:rPr>
        <w:t>Regus, 6-9 The Square</w:t>
      </w:r>
    </w:p>
    <w:p w14:paraId="52EA60B7" w14:textId="3E6E4BC5" w:rsidR="00EE7622" w:rsidRPr="00EE7622" w:rsidRDefault="00EE7622" w:rsidP="007A1C06">
      <w:pPr>
        <w:shd w:val="clear" w:color="auto" w:fill="FFFFFF"/>
        <w:rPr>
          <w:rFonts w:ascii="Aptos" w:eastAsia="Times New Roman" w:hAnsi="Aptos" w:cs="Segoe UI"/>
          <w:color w:val="FF0000"/>
          <w:lang w:eastAsia="en-GB"/>
        </w:rPr>
      </w:pPr>
      <w:r w:rsidRPr="00EE7622">
        <w:rPr>
          <w:rFonts w:ascii="Aptos" w:eastAsia="Times New Roman" w:hAnsi="Aptos" w:cs="Segoe UI"/>
          <w:color w:val="FF0000"/>
          <w:lang w:eastAsia="en-GB"/>
        </w:rPr>
        <w:t xml:space="preserve">Stockley Park </w:t>
      </w:r>
    </w:p>
    <w:p w14:paraId="282029A6" w14:textId="782B39E4" w:rsidR="00EE7622" w:rsidRPr="00EE7622" w:rsidRDefault="00EE7622" w:rsidP="007A1C06">
      <w:pPr>
        <w:shd w:val="clear" w:color="auto" w:fill="FFFFFF"/>
        <w:rPr>
          <w:rFonts w:ascii="Aptos" w:eastAsia="Times New Roman" w:hAnsi="Aptos" w:cs="Segoe UI"/>
          <w:color w:val="FF0000"/>
          <w:lang w:eastAsia="en-GB"/>
        </w:rPr>
      </w:pPr>
      <w:r w:rsidRPr="00EE7622">
        <w:rPr>
          <w:rFonts w:ascii="Aptos" w:eastAsia="Times New Roman" w:hAnsi="Aptos" w:cs="Segoe UI"/>
          <w:color w:val="FF0000"/>
          <w:lang w:eastAsia="en-GB"/>
        </w:rPr>
        <w:t>Uxbridge, UB11 1FW</w:t>
      </w:r>
    </w:p>
    <w:p w14:paraId="4477F196" w14:textId="77777777" w:rsidR="00EE7622" w:rsidRPr="00EE7622" w:rsidRDefault="00EE7622" w:rsidP="007A1C06">
      <w:pPr>
        <w:shd w:val="clear" w:color="auto" w:fill="FFFFFF"/>
        <w:rPr>
          <w:rFonts w:ascii="Aptos" w:eastAsia="Times New Roman" w:hAnsi="Aptos" w:cs="Segoe UI"/>
          <w:color w:val="FF0000"/>
          <w:lang w:eastAsia="en-GB"/>
        </w:rPr>
      </w:pPr>
    </w:p>
    <w:p w14:paraId="52FEF15F" w14:textId="14A1EA6A" w:rsidR="00EE7622" w:rsidRPr="00866C60" w:rsidRDefault="00EE7622" w:rsidP="007A1C06">
      <w:pPr>
        <w:shd w:val="clear" w:color="auto" w:fill="FFFFFF"/>
        <w:rPr>
          <w:rFonts w:ascii="Aptos" w:eastAsia="Times New Roman" w:hAnsi="Aptos" w:cs="Segoe UI"/>
          <w:b/>
          <w:bCs/>
          <w:color w:val="FF0000"/>
          <w:lang w:eastAsia="en-GB"/>
        </w:rPr>
      </w:pPr>
      <w:r w:rsidRPr="00866C60">
        <w:rPr>
          <w:rFonts w:ascii="Aptos" w:eastAsia="Times New Roman" w:hAnsi="Aptos" w:cs="Segoe UI"/>
          <w:b/>
          <w:bCs/>
          <w:color w:val="FF0000"/>
          <w:lang w:eastAsia="en-GB"/>
        </w:rPr>
        <w:t>020 8150 1220</w:t>
      </w:r>
    </w:p>
    <w:p w14:paraId="3510F536" w14:textId="77777777" w:rsidR="00866C60" w:rsidRPr="00866C60" w:rsidRDefault="00866C60" w:rsidP="00866C60">
      <w:pPr>
        <w:pStyle w:val="paragraph"/>
        <w:spacing w:before="0" w:beforeAutospacing="0" w:after="0" w:afterAutospacing="0"/>
        <w:textAlignment w:val="baseline"/>
        <w:rPr>
          <w:rFonts w:ascii="Segoe UI" w:hAnsi="Segoe UI" w:cs="Segoe UI"/>
          <w:b/>
          <w:bCs/>
          <w:color w:val="FF0000"/>
          <w:sz w:val="22"/>
          <w:szCs w:val="22"/>
        </w:rPr>
      </w:pPr>
      <w:r w:rsidRPr="00866C60">
        <w:rPr>
          <w:rStyle w:val="normaltextrun"/>
          <w:rFonts w:ascii="Aptos" w:hAnsi="Aptos" w:cs="Segoe UI"/>
          <w:b/>
          <w:bCs/>
          <w:color w:val="FF0000"/>
          <w:sz w:val="22"/>
          <w:szCs w:val="22"/>
        </w:rPr>
        <w:t>020 81501215</w:t>
      </w:r>
      <w:r w:rsidRPr="00866C60">
        <w:rPr>
          <w:rStyle w:val="eop"/>
          <w:rFonts w:ascii="Aptos" w:hAnsi="Aptos" w:cs="Segoe UI"/>
          <w:b/>
          <w:bCs/>
          <w:color w:val="FF0000"/>
          <w:sz w:val="22"/>
          <w:szCs w:val="22"/>
        </w:rPr>
        <w:t> </w:t>
      </w:r>
    </w:p>
    <w:p w14:paraId="669BDE99" w14:textId="77777777" w:rsidR="00866C60" w:rsidRPr="00866C60" w:rsidRDefault="00866C60" w:rsidP="00866C60">
      <w:pPr>
        <w:pStyle w:val="paragraph"/>
        <w:spacing w:before="0" w:beforeAutospacing="0" w:after="0" w:afterAutospacing="0"/>
        <w:textAlignment w:val="baseline"/>
        <w:rPr>
          <w:rFonts w:ascii="Segoe UI" w:hAnsi="Segoe UI" w:cs="Segoe UI"/>
          <w:b/>
          <w:bCs/>
          <w:color w:val="FF0000"/>
          <w:sz w:val="22"/>
          <w:szCs w:val="22"/>
        </w:rPr>
      </w:pPr>
      <w:r w:rsidRPr="00866C60">
        <w:rPr>
          <w:rStyle w:val="normaltextrun"/>
          <w:rFonts w:ascii="Aptos" w:hAnsi="Aptos" w:cs="Segoe UI"/>
          <w:b/>
          <w:bCs/>
          <w:color w:val="FF0000"/>
          <w:sz w:val="22"/>
          <w:szCs w:val="22"/>
        </w:rPr>
        <w:t>020 84327070</w:t>
      </w:r>
      <w:r w:rsidRPr="00866C60">
        <w:rPr>
          <w:rStyle w:val="eop"/>
          <w:rFonts w:ascii="Aptos" w:hAnsi="Aptos" w:cs="Segoe UI"/>
          <w:b/>
          <w:bCs/>
          <w:color w:val="FF0000"/>
          <w:sz w:val="22"/>
          <w:szCs w:val="22"/>
        </w:rPr>
        <w:t> </w:t>
      </w:r>
    </w:p>
    <w:p w14:paraId="7FEA4156" w14:textId="77777777" w:rsidR="00E027B2" w:rsidRDefault="00E027B2" w:rsidP="00AC70EB">
      <w:pPr>
        <w:jc w:val="center"/>
        <w:rPr>
          <w:noProof/>
          <w:lang w:val="en-US"/>
        </w:rPr>
      </w:pPr>
    </w:p>
    <w:p w14:paraId="58D97D25" w14:textId="77777777" w:rsidR="00AC70EB" w:rsidRDefault="00AC70EB" w:rsidP="00AC70EB">
      <w:pPr>
        <w:jc w:val="center"/>
        <w:rPr>
          <w:noProof/>
          <w:lang w:val="en-US"/>
        </w:rPr>
      </w:pPr>
    </w:p>
    <w:sectPr w:rsidR="00AC70EB" w:rsidSect="00AC70EB">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6677" w14:textId="77777777" w:rsidR="00B82888" w:rsidRDefault="00B82888" w:rsidP="00D50EBD">
      <w:r>
        <w:separator/>
      </w:r>
    </w:p>
  </w:endnote>
  <w:endnote w:type="continuationSeparator" w:id="0">
    <w:p w14:paraId="3335F462" w14:textId="77777777" w:rsidR="00B82888" w:rsidRDefault="00B82888" w:rsidP="00D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8D1A4" w14:textId="46DADA8A" w:rsidR="00E34608" w:rsidRPr="00306928" w:rsidRDefault="00E34608" w:rsidP="00E34608">
    <w:pPr>
      <w:pStyle w:val="Footer"/>
      <w:jc w:val="center"/>
      <w:rPr>
        <w:color w:val="000000" w:themeColor="text1"/>
      </w:rPr>
    </w:pPr>
    <w:r w:rsidRPr="00306928">
      <w:rPr>
        <w:color w:val="000000" w:themeColor="text1"/>
      </w:rPr>
      <w:t xml:space="preserve">Vaccination UK Ltd </w:t>
    </w:r>
  </w:p>
  <w:p w14:paraId="3D6F1BD8" w14:textId="257ECC27" w:rsidR="00E34608" w:rsidRPr="00306928" w:rsidRDefault="57A6336D" w:rsidP="00E34608">
    <w:pPr>
      <w:pStyle w:val="Footer"/>
      <w:jc w:val="center"/>
      <w:rPr>
        <w:color w:val="000000" w:themeColor="text1"/>
      </w:rPr>
    </w:pPr>
    <w:r w:rsidRPr="57A6336D">
      <w:rPr>
        <w:color w:val="000000" w:themeColor="text1"/>
      </w:rPr>
      <w:t xml:space="preserve">e-mail: </w:t>
    </w:r>
    <w:hyperlink r:id="rId1">
      <w:r w:rsidRPr="57A6336D">
        <w:rPr>
          <w:rStyle w:val="Hyperlink"/>
          <w:color w:val="000000" w:themeColor="text1"/>
        </w:rPr>
        <w:t>schools@vaccinationuk.co.uk</w:t>
      </w:r>
    </w:hyperlink>
    <w:r w:rsidRPr="57A6336D">
      <w:rPr>
        <w:color w:val="000000" w:themeColor="text1"/>
      </w:rPr>
      <w:t xml:space="preserve"> </w:t>
    </w:r>
  </w:p>
  <w:p w14:paraId="3A8330AD" w14:textId="6D8159B5" w:rsidR="00E34608" w:rsidRPr="00306928" w:rsidRDefault="00E34608" w:rsidP="00E34608">
    <w:pPr>
      <w:pStyle w:val="Footer"/>
      <w:jc w:val="center"/>
      <w:rPr>
        <w:color w:val="000000" w:themeColor="text1"/>
      </w:rPr>
    </w:pPr>
    <w:r w:rsidRPr="00306928">
      <w:rPr>
        <w:color w:val="000000" w:themeColor="text1"/>
      </w:rPr>
      <w:t xml:space="preserve">Website: </w:t>
    </w:r>
    <w:hyperlink r:id="rId2" w:history="1">
      <w:r w:rsidR="007A6D47">
        <w:rPr>
          <w:rStyle w:val="Hyperlink"/>
          <w:color w:val="000000" w:themeColor="text1"/>
        </w:rPr>
        <w:t>http://www.schoolvaccination.co.uk/</w:t>
      </w:r>
    </w:hyperlink>
    <w:r w:rsidRPr="00306928">
      <w:rPr>
        <w:color w:val="000000" w:themeColor="text1"/>
      </w:rPr>
      <w:t xml:space="preserve"> </w:t>
    </w:r>
  </w:p>
  <w:p w14:paraId="5A725537" w14:textId="549C0004" w:rsidR="00E34608" w:rsidRDefault="57A6336D" w:rsidP="00E34608">
    <w:pPr>
      <w:pStyle w:val="Footer"/>
      <w:jc w:val="center"/>
    </w:pPr>
    <w:r>
      <w:t xml:space="preserve">Registered address: No.5 </w:t>
    </w:r>
    <w:proofErr w:type="spellStart"/>
    <w:r>
      <w:t>Portmill</w:t>
    </w:r>
    <w:proofErr w:type="spellEnd"/>
    <w:r>
      <w:t xml:space="preserve"> Lane, Hitchin SG5 1DJ, England. Tel: 01462 415 356  </w:t>
    </w:r>
  </w:p>
  <w:p w14:paraId="5AED6C8B" w14:textId="1477FEB0" w:rsidR="00513CE2" w:rsidRPr="00E34608" w:rsidRDefault="00E34608" w:rsidP="00E34608">
    <w:pPr>
      <w:pStyle w:val="Footer"/>
      <w:jc w:val="center"/>
    </w:pPr>
    <w:r>
      <w:t>Registered Number: 368 2679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19D0" w14:textId="77777777" w:rsidR="00B82888" w:rsidRDefault="00B82888" w:rsidP="00D50EBD">
      <w:r>
        <w:separator/>
      </w:r>
    </w:p>
  </w:footnote>
  <w:footnote w:type="continuationSeparator" w:id="0">
    <w:p w14:paraId="1839BB42" w14:textId="77777777" w:rsidR="00B82888" w:rsidRDefault="00B82888" w:rsidP="00D5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7A6336D" w14:paraId="48442B99" w14:textId="77777777" w:rsidTr="57A6336D">
      <w:trPr>
        <w:trHeight w:val="300"/>
      </w:trPr>
      <w:tc>
        <w:tcPr>
          <w:tcW w:w="3485" w:type="dxa"/>
        </w:tcPr>
        <w:p w14:paraId="7E247054" w14:textId="0F232773" w:rsidR="57A6336D" w:rsidRDefault="57A6336D" w:rsidP="57A6336D">
          <w:pPr>
            <w:pStyle w:val="Header"/>
            <w:ind w:left="-115"/>
          </w:pPr>
        </w:p>
      </w:tc>
      <w:tc>
        <w:tcPr>
          <w:tcW w:w="3485" w:type="dxa"/>
        </w:tcPr>
        <w:p w14:paraId="4568E30C" w14:textId="5D70AED9" w:rsidR="57A6336D" w:rsidRDefault="57A6336D" w:rsidP="57A6336D">
          <w:pPr>
            <w:jc w:val="center"/>
          </w:pPr>
          <w:r>
            <w:rPr>
              <w:noProof/>
            </w:rPr>
            <w:drawing>
              <wp:inline distT="0" distB="0" distL="0" distR="0" wp14:anchorId="726CB510" wp14:editId="07A68119">
                <wp:extent cx="1384935" cy="1149985"/>
                <wp:effectExtent l="0" t="0" r="5715" b="0"/>
                <wp:docPr id="537674702"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extLst>
                            <a:ext uri="{28A0092B-C50C-407E-A947-70E740481C1C}">
                              <a14:useLocalDpi xmlns:a14="http://schemas.microsoft.com/office/drawing/2010/main" val="0"/>
                            </a:ext>
                          </a:extLst>
                        </a:blip>
                        <a:stretch>
                          <a:fillRect/>
                        </a:stretch>
                      </pic:blipFill>
                      <pic:spPr>
                        <a:xfrm>
                          <a:off x="0" y="0"/>
                          <a:ext cx="1384935" cy="1149985"/>
                        </a:xfrm>
                        <a:prstGeom prst="rect">
                          <a:avLst/>
                        </a:prstGeom>
                        <a:ln w="12700" cap="flat">
                          <a:noFill/>
                          <a:miter lim="400000"/>
                        </a:ln>
                        <a:effectLst/>
                      </pic:spPr>
                    </pic:pic>
                  </a:graphicData>
                </a:graphic>
              </wp:inline>
            </w:drawing>
          </w:r>
        </w:p>
      </w:tc>
      <w:tc>
        <w:tcPr>
          <w:tcW w:w="3485" w:type="dxa"/>
        </w:tcPr>
        <w:p w14:paraId="54326725" w14:textId="23855410" w:rsidR="57A6336D" w:rsidRDefault="57A6336D" w:rsidP="57A6336D">
          <w:pPr>
            <w:pStyle w:val="Header"/>
            <w:ind w:right="-115"/>
            <w:jc w:val="right"/>
          </w:pPr>
        </w:p>
      </w:tc>
    </w:tr>
  </w:tbl>
  <w:p w14:paraId="046CFDA5" w14:textId="732BF605" w:rsidR="57A6336D" w:rsidRDefault="57A6336D" w:rsidP="57A63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C342F"/>
    <w:multiLevelType w:val="multilevel"/>
    <w:tmpl w:val="553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B5897"/>
    <w:multiLevelType w:val="multilevel"/>
    <w:tmpl w:val="AC9A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963055">
    <w:abstractNumId w:val="0"/>
  </w:num>
  <w:num w:numId="2" w16cid:durableId="9502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EB"/>
    <w:rsid w:val="00012281"/>
    <w:rsid w:val="000401F4"/>
    <w:rsid w:val="00053CF2"/>
    <w:rsid w:val="000E00DF"/>
    <w:rsid w:val="002146D3"/>
    <w:rsid w:val="00233377"/>
    <w:rsid w:val="002747CA"/>
    <w:rsid w:val="00306928"/>
    <w:rsid w:val="00310707"/>
    <w:rsid w:val="00334482"/>
    <w:rsid w:val="00355658"/>
    <w:rsid w:val="003A7BF9"/>
    <w:rsid w:val="003C7A1C"/>
    <w:rsid w:val="00406E83"/>
    <w:rsid w:val="004C4261"/>
    <w:rsid w:val="00513CE2"/>
    <w:rsid w:val="00542AC2"/>
    <w:rsid w:val="00557355"/>
    <w:rsid w:val="0059671C"/>
    <w:rsid w:val="005A1BC9"/>
    <w:rsid w:val="006B06C3"/>
    <w:rsid w:val="006D680E"/>
    <w:rsid w:val="006F00F8"/>
    <w:rsid w:val="007416A0"/>
    <w:rsid w:val="00791BB5"/>
    <w:rsid w:val="007A1B82"/>
    <w:rsid w:val="007A1C06"/>
    <w:rsid w:val="007A6D47"/>
    <w:rsid w:val="007B785A"/>
    <w:rsid w:val="007C3D56"/>
    <w:rsid w:val="008244EE"/>
    <w:rsid w:val="00840544"/>
    <w:rsid w:val="00845C24"/>
    <w:rsid w:val="00866C60"/>
    <w:rsid w:val="008A002C"/>
    <w:rsid w:val="00966F6D"/>
    <w:rsid w:val="00991AFE"/>
    <w:rsid w:val="00A139B7"/>
    <w:rsid w:val="00A8283F"/>
    <w:rsid w:val="00A9625F"/>
    <w:rsid w:val="00AC70EB"/>
    <w:rsid w:val="00B561CF"/>
    <w:rsid w:val="00B82888"/>
    <w:rsid w:val="00BA738C"/>
    <w:rsid w:val="00BB0759"/>
    <w:rsid w:val="00BE642A"/>
    <w:rsid w:val="00C72507"/>
    <w:rsid w:val="00C90EFC"/>
    <w:rsid w:val="00C916AA"/>
    <w:rsid w:val="00C94C43"/>
    <w:rsid w:val="00CC4E3F"/>
    <w:rsid w:val="00D50EBD"/>
    <w:rsid w:val="00D70DE5"/>
    <w:rsid w:val="00DC0CB4"/>
    <w:rsid w:val="00DD198C"/>
    <w:rsid w:val="00E027B2"/>
    <w:rsid w:val="00E14BCA"/>
    <w:rsid w:val="00E34608"/>
    <w:rsid w:val="00EB78AF"/>
    <w:rsid w:val="00ED2D07"/>
    <w:rsid w:val="00ED7F54"/>
    <w:rsid w:val="00EE7622"/>
    <w:rsid w:val="00EF4D26"/>
    <w:rsid w:val="00F01AD5"/>
    <w:rsid w:val="00F439A7"/>
    <w:rsid w:val="00F84B9A"/>
    <w:rsid w:val="00FD1A58"/>
    <w:rsid w:val="00FD6CCB"/>
    <w:rsid w:val="01FE0A18"/>
    <w:rsid w:val="140CB046"/>
    <w:rsid w:val="278C8319"/>
    <w:rsid w:val="31F86E10"/>
    <w:rsid w:val="33030512"/>
    <w:rsid w:val="3523FA33"/>
    <w:rsid w:val="38A2A777"/>
    <w:rsid w:val="39090B84"/>
    <w:rsid w:val="3AF735C0"/>
    <w:rsid w:val="3DA05093"/>
    <w:rsid w:val="4953ADEA"/>
    <w:rsid w:val="571CAAC9"/>
    <w:rsid w:val="576D7DEF"/>
    <w:rsid w:val="57A6336D"/>
    <w:rsid w:val="58E88FF5"/>
    <w:rsid w:val="5C87C6D6"/>
    <w:rsid w:val="6340CADF"/>
    <w:rsid w:val="70E0151E"/>
    <w:rsid w:val="759D323C"/>
    <w:rsid w:val="766C020B"/>
    <w:rsid w:val="76CAA2AA"/>
    <w:rsid w:val="7B8C99B9"/>
    <w:rsid w:val="7F05E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B41A"/>
  <w15:docId w15:val="{582F5170-FC75-4AC3-8E2A-670DA218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C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42AC2"/>
    <w:pPr>
      <w:framePr w:w="7920" w:h="1980" w:hRule="exact" w:hSpace="180" w:wrap="auto" w:hAnchor="page" w:xAlign="center" w:yAlign="bottom"/>
      <w:ind w:left="2880"/>
    </w:pPr>
    <w:rPr>
      <w:rFonts w:eastAsiaTheme="majorEastAsia" w:cstheme="majorBidi"/>
      <w:spacing w:val="-20"/>
      <w:position w:val="2"/>
      <w:sz w:val="24"/>
      <w:szCs w:val="24"/>
    </w:rPr>
  </w:style>
  <w:style w:type="paragraph" w:styleId="BalloonText">
    <w:name w:val="Balloon Text"/>
    <w:basedOn w:val="Normal"/>
    <w:link w:val="BalloonTextChar"/>
    <w:uiPriority w:val="99"/>
    <w:semiHidden/>
    <w:unhideWhenUsed/>
    <w:rsid w:val="00AC70EB"/>
    <w:rPr>
      <w:rFonts w:ascii="Tahoma" w:hAnsi="Tahoma" w:cs="Tahoma"/>
      <w:sz w:val="16"/>
      <w:szCs w:val="16"/>
    </w:rPr>
  </w:style>
  <w:style w:type="character" w:customStyle="1" w:styleId="BalloonTextChar">
    <w:name w:val="Balloon Text Char"/>
    <w:basedOn w:val="DefaultParagraphFont"/>
    <w:link w:val="BalloonText"/>
    <w:uiPriority w:val="99"/>
    <w:semiHidden/>
    <w:rsid w:val="00AC70EB"/>
    <w:rPr>
      <w:rFonts w:ascii="Tahoma" w:hAnsi="Tahoma" w:cs="Tahoma"/>
      <w:sz w:val="16"/>
      <w:szCs w:val="16"/>
    </w:rPr>
  </w:style>
  <w:style w:type="paragraph" w:styleId="Header">
    <w:name w:val="header"/>
    <w:basedOn w:val="Normal"/>
    <w:link w:val="HeaderChar"/>
    <w:uiPriority w:val="99"/>
    <w:unhideWhenUsed/>
    <w:rsid w:val="00D50EBD"/>
    <w:pPr>
      <w:tabs>
        <w:tab w:val="center" w:pos="4513"/>
        <w:tab w:val="right" w:pos="9026"/>
      </w:tabs>
    </w:pPr>
  </w:style>
  <w:style w:type="character" w:customStyle="1" w:styleId="HeaderChar">
    <w:name w:val="Header Char"/>
    <w:basedOn w:val="DefaultParagraphFont"/>
    <w:link w:val="Header"/>
    <w:uiPriority w:val="99"/>
    <w:rsid w:val="00D50EBD"/>
    <w:rPr>
      <w:rFonts w:ascii="Calibri" w:hAnsi="Calibri" w:cs="Times New Roman"/>
    </w:rPr>
  </w:style>
  <w:style w:type="paragraph" w:styleId="Footer">
    <w:name w:val="footer"/>
    <w:basedOn w:val="Normal"/>
    <w:link w:val="FooterChar"/>
    <w:uiPriority w:val="99"/>
    <w:unhideWhenUsed/>
    <w:rsid w:val="00D50EBD"/>
    <w:pPr>
      <w:tabs>
        <w:tab w:val="center" w:pos="4513"/>
        <w:tab w:val="right" w:pos="9026"/>
      </w:tabs>
    </w:pPr>
  </w:style>
  <w:style w:type="character" w:customStyle="1" w:styleId="FooterChar">
    <w:name w:val="Footer Char"/>
    <w:basedOn w:val="DefaultParagraphFont"/>
    <w:link w:val="Footer"/>
    <w:uiPriority w:val="99"/>
    <w:rsid w:val="00D50EBD"/>
    <w:rPr>
      <w:rFonts w:ascii="Calibri" w:hAnsi="Calibri" w:cs="Times New Roman"/>
    </w:rPr>
  </w:style>
  <w:style w:type="character" w:styleId="Hyperlink">
    <w:name w:val="Hyperlink"/>
    <w:basedOn w:val="DefaultParagraphFont"/>
    <w:uiPriority w:val="99"/>
    <w:unhideWhenUsed/>
    <w:rsid w:val="00E34608"/>
    <w:rPr>
      <w:color w:val="0000FF" w:themeColor="hyperlink"/>
      <w:u w:val="single"/>
    </w:rPr>
  </w:style>
  <w:style w:type="character" w:styleId="UnresolvedMention">
    <w:name w:val="Unresolved Mention"/>
    <w:basedOn w:val="DefaultParagraphFont"/>
    <w:uiPriority w:val="99"/>
    <w:semiHidden/>
    <w:unhideWhenUsed/>
    <w:rsid w:val="00E34608"/>
    <w:rPr>
      <w:color w:val="605E5C"/>
      <w:shd w:val="clear" w:color="auto" w:fill="E1DFDD"/>
    </w:rPr>
  </w:style>
  <w:style w:type="character" w:styleId="FollowedHyperlink">
    <w:name w:val="FollowedHyperlink"/>
    <w:basedOn w:val="DefaultParagraphFont"/>
    <w:uiPriority w:val="99"/>
    <w:semiHidden/>
    <w:unhideWhenUsed/>
    <w:rsid w:val="007A6D47"/>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278C8319"/>
    <w:rPr>
      <w:b/>
      <w:bCs/>
    </w:rPr>
  </w:style>
  <w:style w:type="character" w:customStyle="1" w:styleId="normaltextrun">
    <w:name w:val="normaltextrun"/>
    <w:basedOn w:val="DefaultParagraphFont"/>
    <w:rsid w:val="00355658"/>
  </w:style>
  <w:style w:type="character" w:customStyle="1" w:styleId="eop">
    <w:name w:val="eop"/>
    <w:basedOn w:val="DefaultParagraphFont"/>
    <w:rsid w:val="00355658"/>
  </w:style>
  <w:style w:type="paragraph" w:customStyle="1" w:styleId="paragraph">
    <w:name w:val="paragraph"/>
    <w:basedOn w:val="Normal"/>
    <w:rsid w:val="00866C60"/>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92964">
      <w:bodyDiv w:val="1"/>
      <w:marLeft w:val="0"/>
      <w:marRight w:val="0"/>
      <w:marTop w:val="0"/>
      <w:marBottom w:val="0"/>
      <w:divBdr>
        <w:top w:val="none" w:sz="0" w:space="0" w:color="auto"/>
        <w:left w:val="none" w:sz="0" w:space="0" w:color="auto"/>
        <w:bottom w:val="none" w:sz="0" w:space="0" w:color="auto"/>
        <w:right w:val="none" w:sz="0" w:space="0" w:color="auto"/>
      </w:divBdr>
    </w:div>
    <w:div w:id="2052538561">
      <w:bodyDiv w:val="1"/>
      <w:marLeft w:val="0"/>
      <w:marRight w:val="0"/>
      <w:marTop w:val="0"/>
      <w:marBottom w:val="0"/>
      <w:divBdr>
        <w:top w:val="none" w:sz="0" w:space="0" w:color="auto"/>
        <w:left w:val="none" w:sz="0" w:space="0" w:color="auto"/>
        <w:bottom w:val="none" w:sz="0" w:space="0" w:color="auto"/>
        <w:right w:val="none" w:sz="0" w:space="0" w:color="auto"/>
      </w:divBdr>
      <w:divsChild>
        <w:div w:id="149488649">
          <w:marLeft w:val="0"/>
          <w:marRight w:val="0"/>
          <w:marTop w:val="0"/>
          <w:marBottom w:val="0"/>
          <w:divBdr>
            <w:top w:val="none" w:sz="0" w:space="0" w:color="auto"/>
            <w:left w:val="none" w:sz="0" w:space="0" w:color="auto"/>
            <w:bottom w:val="none" w:sz="0" w:space="0" w:color="auto"/>
            <w:right w:val="none" w:sz="0" w:space="0" w:color="auto"/>
          </w:divBdr>
        </w:div>
        <w:div w:id="1716273380">
          <w:marLeft w:val="0"/>
          <w:marRight w:val="0"/>
          <w:marTop w:val="0"/>
          <w:marBottom w:val="0"/>
          <w:divBdr>
            <w:top w:val="none" w:sz="0" w:space="0" w:color="auto"/>
            <w:left w:val="none" w:sz="0" w:space="0" w:color="auto"/>
            <w:bottom w:val="none" w:sz="0" w:space="0" w:color="auto"/>
            <w:right w:val="none" w:sz="0" w:space="0" w:color="auto"/>
          </w:divBdr>
        </w:div>
        <w:div w:id="14917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human-papilloma-virus-hp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vaccinations/men-acwy-vacci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vaccinations/3-in-1-booster-questions-answ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03.safelinks.protection.outlook.com/?url=https%3A%2F%2Fwww.nhs.uk%2Fconditions%2Fvaccinations%2Fchild-flu-vaccine-questions-and-answers%2F&amp;data=05%7C02%7Cgemini.shah%40vaccinationuk.co.uk%7Cc707daf0ce4246ce2aa308dd9dcf71bb%7Cf743c67b9847486daa84d32d61fc944b%7C0%7C0%7C638840236606273013%7CUnknown%7CTWFpbGZsb3d8eyJFbXB0eU1hcGkiOnRydWUsIlYiOiIwLjAuMDAwMCIsIlAiOiJXaW4zMiIsIkFOIjoiTWFpbCIsIldUIjoyfQ%3D%3D%7C0%7C%7C%7C&amp;sdata=o2KzMVsuAGfEUF9innMAQCdCwf0EO5MkffgvtfR2NS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choolvaccination.co.uk/" TargetMode="External"/><Relationship Id="rId1" Type="http://schemas.openxmlformats.org/officeDocument/2006/relationships/hyperlink" Target="mailto:admin@vaccinationu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AC1467B4C3E4BBBBB94601EAE9D7A" ma:contentTypeVersion="11" ma:contentTypeDescription="Create a new document." ma:contentTypeScope="" ma:versionID="d1bfd361dd489011226c35a10a7f50c7">
  <xsd:schema xmlns:xsd="http://www.w3.org/2001/XMLSchema" xmlns:xs="http://www.w3.org/2001/XMLSchema" xmlns:p="http://schemas.microsoft.com/office/2006/metadata/properties" xmlns:ns2="8ae035ce-38f9-448d-84ee-b7fc6ca60a2b" xmlns:ns3="38ff26e3-e530-4411-ad69-2f66b4217f05" targetNamespace="http://schemas.microsoft.com/office/2006/metadata/properties" ma:root="true" ma:fieldsID="529677a20dcb1d29010e2ae0d5e56765" ns2:_="" ns3:_="">
    <xsd:import namespace="8ae035ce-38f9-448d-84ee-b7fc6ca60a2b"/>
    <xsd:import namespace="38ff26e3-e530-4411-ad69-2f66b4217f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035ce-38f9-448d-84ee-b7fc6ca60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dbacf5-1b81-4fcf-aaf2-8627be373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f26e3-e530-4411-ad69-2f66b4217f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1e0b5f-6625-49ae-9713-6a86b24061ee}" ma:internalName="TaxCatchAll" ma:showField="CatchAllData" ma:web="38ff26e3-e530-4411-ad69-2f66b4217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ff26e3-e530-4411-ad69-2f66b4217f05" xsi:nil="true"/>
    <lcf76f155ced4ddcb4097134ff3c332f xmlns="8ae035ce-38f9-448d-84ee-b7fc6ca60a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30E5E-1C94-4F88-805C-81F8F2B4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035ce-38f9-448d-84ee-b7fc6ca60a2b"/>
    <ds:schemaRef ds:uri="38ff26e3-e530-4411-ad69-2f66b4217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13FAC-FE27-4895-B332-C060B37FF1BF}">
  <ds:schemaRefs>
    <ds:schemaRef ds:uri="http://schemas.microsoft.com/office/2006/metadata/properties"/>
    <ds:schemaRef ds:uri="http://schemas.microsoft.com/office/infopath/2007/PartnerControls"/>
    <ds:schemaRef ds:uri="38ff26e3-e530-4411-ad69-2f66b4217f05"/>
    <ds:schemaRef ds:uri="8ae035ce-38f9-448d-84ee-b7fc6ca60a2b"/>
  </ds:schemaRefs>
</ds:datastoreItem>
</file>

<file path=customXml/itemProps3.xml><?xml version="1.0" encoding="utf-8"?>
<ds:datastoreItem xmlns:ds="http://schemas.openxmlformats.org/officeDocument/2006/customXml" ds:itemID="{587EB4EF-DECF-45CE-8262-54D0D0CC2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 Davis</dc:creator>
  <cp:lastModifiedBy>Julia Heggie</cp:lastModifiedBy>
  <cp:revision>4</cp:revision>
  <cp:lastPrinted>2015-08-19T11:49:00Z</cp:lastPrinted>
  <dcterms:created xsi:type="dcterms:W3CDTF">2025-07-17T10:41:00Z</dcterms:created>
  <dcterms:modified xsi:type="dcterms:W3CDTF">2025-07-17T15:35:00Z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0x01010024AAC1467B4C3E4BBBBB94601EAE9D7A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7a8edf35-91ea-44e1-afab-38c462b39a0c_Enabled">
    <vt:lpwstr>true</vt:lpwstr>
  </property>
  <property fmtid="{D5CDD505-2E9C-101B-9397-08002B2CF9AE}" pid="8" name="MSIP_Label_7a8edf35-91ea-44e1-afab-38c462b39a0c_SetDate">
    <vt:lpwstr>2025-07-17T10:40:41Z</vt:lpwstr>
  </property>
  <property fmtid="{D5CDD505-2E9C-101B-9397-08002B2CF9AE}" pid="9" name="MSIP_Label_7a8edf35-91ea-44e1-afab-38c462b39a0c_Method">
    <vt:lpwstr>Standard</vt:lpwstr>
  </property>
  <property fmtid="{D5CDD505-2E9C-101B-9397-08002B2CF9AE}" pid="10" name="MSIP_Label_7a8edf35-91ea-44e1-afab-38c462b39a0c_Name">
    <vt:lpwstr>Official</vt:lpwstr>
  </property>
  <property fmtid="{D5CDD505-2E9C-101B-9397-08002B2CF9AE}" pid="11" name="MSIP_Label_7a8edf35-91ea-44e1-afab-38c462b39a0c_SiteId">
    <vt:lpwstr>aaacb679-c381-48fb-b320-f9d581ee948f</vt:lpwstr>
  </property>
  <property fmtid="{D5CDD505-2E9C-101B-9397-08002B2CF9AE}" pid="12" name="MSIP_Label_7a8edf35-91ea-44e1-afab-38c462b39a0c_ActionId">
    <vt:lpwstr>e4d14b96-bf3a-4a9a-827e-51ee4e4da329</vt:lpwstr>
  </property>
  <property fmtid="{D5CDD505-2E9C-101B-9397-08002B2CF9AE}" pid="13" name="MSIP_Label_7a8edf35-91ea-44e1-afab-38c462b39a0c_ContentBits">
    <vt:lpwstr>0</vt:lpwstr>
  </property>
  <property fmtid="{D5CDD505-2E9C-101B-9397-08002B2CF9AE}" pid="14" name="MSIP_Label_7a8edf35-91ea-44e1-afab-38c462b39a0c_Tag">
    <vt:lpwstr>10, 3, 0, 1</vt:lpwstr>
  </property>
</Properties>
</file>