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21292" w14:textId="50011B9A" w:rsidR="35C83F3F" w:rsidRPr="0096772F" w:rsidRDefault="67C1BCC1" w:rsidP="71959DE3">
      <w:pPr>
        <w:rPr>
          <w:rFonts w:ascii="Gibson Book" w:eastAsia="Calibri" w:hAnsi="Gibson Book" w:cs="Calibri"/>
          <w:b/>
          <w:bCs/>
          <w:color w:val="FC0A8F"/>
          <w:sz w:val="24"/>
          <w:szCs w:val="24"/>
          <w:lang w:val="en-GB"/>
        </w:rPr>
      </w:pPr>
      <w:r w:rsidRPr="0096772F">
        <w:rPr>
          <w:rFonts w:ascii="Gibson Book" w:eastAsia="Calibri" w:hAnsi="Gibson Book" w:cs="Calibri"/>
          <w:b/>
          <w:bCs/>
          <w:color w:val="FC0A8F"/>
          <w:sz w:val="24"/>
          <w:szCs w:val="24"/>
          <w:lang w:val="en-GB"/>
        </w:rPr>
        <w:t xml:space="preserve">Encourage your pupils to </w:t>
      </w:r>
      <w:r w:rsidR="6C84C4EA" w:rsidRPr="0096772F">
        <w:rPr>
          <w:rFonts w:ascii="Gibson Book" w:eastAsia="Calibri" w:hAnsi="Gibson Book" w:cs="Calibri"/>
          <w:b/>
          <w:bCs/>
          <w:color w:val="FC0A8F"/>
          <w:sz w:val="24"/>
          <w:szCs w:val="24"/>
          <w:lang w:val="en-GB"/>
        </w:rPr>
        <w:t xml:space="preserve">join the </w:t>
      </w:r>
      <w:r w:rsidRPr="0096772F">
        <w:rPr>
          <w:rFonts w:ascii="Gibson Book" w:eastAsia="Calibri" w:hAnsi="Gibson Book" w:cs="Calibri"/>
          <w:b/>
          <w:bCs/>
          <w:color w:val="FC0A8F"/>
          <w:sz w:val="24"/>
          <w:szCs w:val="24"/>
          <w:lang w:val="en-GB"/>
        </w:rPr>
        <w:t>FREE Summer Reading Challenge at</w:t>
      </w:r>
      <w:r w:rsidR="3A18BD51" w:rsidRPr="0096772F">
        <w:rPr>
          <w:rFonts w:ascii="Gibson Book" w:eastAsia="Calibri" w:hAnsi="Gibson Book" w:cs="Calibri"/>
          <w:b/>
          <w:bCs/>
          <w:color w:val="FC0A8F"/>
          <w:sz w:val="24"/>
          <w:szCs w:val="24"/>
          <w:lang w:val="en-GB"/>
        </w:rPr>
        <w:t xml:space="preserve"> the library!</w:t>
      </w:r>
    </w:p>
    <w:p w14:paraId="5BE99A5C" w14:textId="7BC0BFBA" w:rsidR="007E554F" w:rsidRPr="0096772F" w:rsidRDefault="48317F34" w:rsidP="71959DE3">
      <w:pPr>
        <w:rPr>
          <w:rFonts w:ascii="Gibson Book" w:eastAsiaTheme="minorEastAsia" w:hAnsi="Gibson Book"/>
          <w:sz w:val="24"/>
          <w:szCs w:val="24"/>
          <w:lang w:val="en-GB"/>
        </w:rPr>
      </w:pPr>
      <w:r w:rsidRPr="0096772F">
        <w:rPr>
          <w:rFonts w:ascii="Gibson Book" w:eastAsia="Gibson Book" w:hAnsi="Gibson Book" w:cs="Gibson Book"/>
          <w:sz w:val="24"/>
          <w:szCs w:val="24"/>
          <w:lang w:val="en-GB"/>
        </w:rPr>
        <w:t xml:space="preserve">We are facing a national crisis in children's reading. Recent research shows that only </w:t>
      </w:r>
      <w:r w:rsidRPr="0096772F">
        <w:rPr>
          <w:rFonts w:ascii="Gibson Book" w:eastAsia="Gibson Book" w:hAnsi="Gibson Book" w:cs="Gibson Book"/>
          <w:b/>
          <w:bCs/>
          <w:sz w:val="24"/>
          <w:szCs w:val="24"/>
          <w:lang w:val="en-GB"/>
        </w:rPr>
        <w:t>1 in 3 children and young people now enjoy reading</w:t>
      </w:r>
      <w:r w:rsidRPr="0096772F">
        <w:rPr>
          <w:rFonts w:ascii="Gibson Book" w:eastAsia="Gibson Book" w:hAnsi="Gibson Book" w:cs="Gibson Book"/>
          <w:sz w:val="24"/>
          <w:szCs w:val="24"/>
          <w:lang w:val="en-GB"/>
        </w:rPr>
        <w:t xml:space="preserve"> (</w:t>
      </w:r>
      <w:hyperlink r:id="rId10">
        <w:r w:rsidRPr="0096772F">
          <w:rPr>
            <w:rStyle w:val="Hyperlink"/>
            <w:rFonts w:ascii="Gibson Book" w:eastAsia="Gibson Book" w:hAnsi="Gibson Book" w:cs="Gibson Book"/>
            <w:sz w:val="24"/>
            <w:szCs w:val="24"/>
            <w:lang w:val="en-GB"/>
          </w:rPr>
          <w:t>Clark, et al., 2025</w:t>
        </w:r>
      </w:hyperlink>
      <w:r w:rsidRPr="0096772F">
        <w:rPr>
          <w:rFonts w:ascii="Gibson Book" w:eastAsia="Gibson Book" w:hAnsi="Gibson Book" w:cs="Gibson Book"/>
          <w:sz w:val="24"/>
          <w:szCs w:val="24"/>
          <w:lang w:val="en-GB"/>
        </w:rPr>
        <w:t xml:space="preserve">), and </w:t>
      </w:r>
      <w:r w:rsidRPr="0096772F">
        <w:rPr>
          <w:rFonts w:ascii="Gibson Book" w:eastAsia="Gibson Book" w:hAnsi="Gibson Book" w:cs="Gibson Book"/>
          <w:b/>
          <w:bCs/>
          <w:sz w:val="24"/>
          <w:szCs w:val="24"/>
          <w:lang w:val="en-GB"/>
        </w:rPr>
        <w:t>1 in 4 children in the UK cannot read well by age 11</w:t>
      </w:r>
      <w:r w:rsidR="0B9965C0" w:rsidRPr="0096772F">
        <w:rPr>
          <w:rFonts w:ascii="Gibson Book" w:eastAsia="Gibson Book" w:hAnsi="Gibson Book" w:cs="Gibson Book"/>
          <w:b/>
          <w:bCs/>
          <w:sz w:val="24"/>
          <w:szCs w:val="24"/>
          <w:lang w:val="en-GB"/>
        </w:rPr>
        <w:t xml:space="preserve"> </w:t>
      </w:r>
      <w:r w:rsidR="0B9965C0" w:rsidRPr="0096772F">
        <w:rPr>
          <w:rFonts w:ascii="Gibson Book" w:eastAsia="Gibson Book" w:hAnsi="Gibson Book" w:cs="Gibson Book"/>
          <w:sz w:val="24"/>
          <w:szCs w:val="24"/>
          <w:lang w:val="en-GB"/>
        </w:rPr>
        <w:t>(</w:t>
      </w:r>
      <w:hyperlink r:id="rId11">
        <w:r w:rsidR="0B9965C0" w:rsidRPr="0096772F">
          <w:rPr>
            <w:rStyle w:val="Hyperlink"/>
            <w:rFonts w:ascii="Gibson Book" w:eastAsia="Gibson Book" w:hAnsi="Gibson Book" w:cs="Gibson Book"/>
            <w:sz w:val="24"/>
            <w:szCs w:val="24"/>
            <w:lang w:val="en-GB"/>
          </w:rPr>
          <w:t>DofE, 2025</w:t>
        </w:r>
      </w:hyperlink>
      <w:r w:rsidR="0B9965C0" w:rsidRPr="0096772F">
        <w:rPr>
          <w:rFonts w:ascii="Gibson Book" w:eastAsia="Gibson Book" w:hAnsi="Gibson Book" w:cs="Gibson Book"/>
          <w:sz w:val="24"/>
          <w:szCs w:val="24"/>
          <w:lang w:val="en-GB"/>
        </w:rPr>
        <w:t>)</w:t>
      </w:r>
      <w:r w:rsidRPr="0096772F">
        <w:rPr>
          <w:rFonts w:ascii="Gibson Book" w:eastAsia="Gibson Book" w:hAnsi="Gibson Book" w:cs="Gibson Book"/>
          <w:sz w:val="24"/>
          <w:szCs w:val="24"/>
          <w:lang w:val="en-GB"/>
        </w:rPr>
        <w:t>.</w:t>
      </w:r>
      <w:r w:rsidRPr="0096772F">
        <w:rPr>
          <w:rFonts w:ascii="Gibson Book" w:eastAsiaTheme="minorEastAsia" w:hAnsi="Gibson Book"/>
          <w:sz w:val="24"/>
          <w:szCs w:val="24"/>
          <w:lang w:val="en-GB"/>
        </w:rPr>
        <w:t xml:space="preserve"> This hugely limits their life choices and skills.</w:t>
      </w:r>
      <w:r w:rsidR="546D89F0" w:rsidRPr="0096772F">
        <w:rPr>
          <w:rFonts w:ascii="Gibson Book" w:eastAsiaTheme="minorEastAsia" w:hAnsi="Gibson Book"/>
          <w:sz w:val="24"/>
          <w:szCs w:val="24"/>
          <w:lang w:val="en-GB"/>
        </w:rPr>
        <w:t xml:space="preserve"> </w:t>
      </w:r>
    </w:p>
    <w:p w14:paraId="00F78AB5" w14:textId="6845E185" w:rsidR="00DD3F66" w:rsidRPr="0096772F" w:rsidRDefault="48317F34" w:rsidP="71959DE3">
      <w:pPr>
        <w:rPr>
          <w:rFonts w:ascii="Gibson Book" w:eastAsia="Gibson Book" w:hAnsi="Gibson Book" w:cs="Gibson Book"/>
          <w:sz w:val="24"/>
          <w:szCs w:val="24"/>
          <w:lang w:val="en-GB"/>
        </w:rPr>
      </w:pPr>
      <w:r w:rsidRPr="0096772F">
        <w:rPr>
          <w:rFonts w:ascii="Gibson Book" w:eastAsiaTheme="minorEastAsia" w:hAnsi="Gibson Book"/>
          <w:sz w:val="24"/>
          <w:szCs w:val="24"/>
          <w:lang w:val="en-GB"/>
        </w:rPr>
        <w:t>We’re on a mission to change this and we need your help!</w:t>
      </w:r>
    </w:p>
    <w:p w14:paraId="2D629B40" w14:textId="77777777" w:rsidR="001151E1" w:rsidRPr="0096772F" w:rsidRDefault="48317F34" w:rsidP="71959DE3">
      <w:pPr>
        <w:widowControl w:val="0"/>
        <w:rPr>
          <w:rFonts w:ascii="Gibson Book" w:eastAsiaTheme="minorEastAsia" w:hAnsi="Gibson Book"/>
          <w:color w:val="000000" w:themeColor="text1"/>
          <w:sz w:val="24"/>
          <w:szCs w:val="24"/>
          <w:lang w:val="en-GB"/>
        </w:rPr>
      </w:pPr>
      <w:r w:rsidRPr="0096772F">
        <w:rPr>
          <w:rFonts w:ascii="Gibson Book" w:eastAsia="Gibson Book" w:hAnsi="Gibson Book" w:cs="Gibson Book"/>
          <w:sz w:val="24"/>
          <w:szCs w:val="24"/>
          <w:lang w:val="en-GB"/>
        </w:rPr>
        <w:t xml:space="preserve">The Reading Agency and public libraries are working to change this with the Summer Reading Challenge – a </w:t>
      </w:r>
      <w:r w:rsidRPr="0096772F">
        <w:rPr>
          <w:rFonts w:ascii="Gibson Book" w:eastAsia="Gibson Book" w:hAnsi="Gibson Book" w:cs="Gibson Book"/>
          <w:b/>
          <w:bCs/>
          <w:sz w:val="24"/>
          <w:szCs w:val="24"/>
          <w:lang w:val="en-GB"/>
        </w:rPr>
        <w:t>FREE</w:t>
      </w:r>
      <w:r w:rsidRPr="0096772F">
        <w:rPr>
          <w:rFonts w:ascii="Gibson Book" w:eastAsia="Gibson Book" w:hAnsi="Gibson Book" w:cs="Gibson Book"/>
          <w:sz w:val="24"/>
          <w:szCs w:val="24"/>
          <w:lang w:val="en-GB"/>
        </w:rPr>
        <w:t xml:space="preserve">, UK-wide programme. </w:t>
      </w:r>
      <w:r w:rsidR="2DD911EE" w:rsidRPr="0096772F">
        <w:rPr>
          <w:rFonts w:ascii="Gibson Book" w:eastAsiaTheme="minorEastAsia" w:hAnsi="Gibson Book"/>
          <w:color w:val="000000" w:themeColor="text1"/>
          <w:sz w:val="24"/>
          <w:szCs w:val="24"/>
          <w:lang w:val="en-GB"/>
        </w:rPr>
        <w:t xml:space="preserve">You can make a huge difference by encouraging your pupils to take part in the </w:t>
      </w:r>
      <w:hyperlink r:id="rId12">
        <w:r w:rsidR="2DD911EE" w:rsidRPr="0096772F">
          <w:rPr>
            <w:rStyle w:val="Hyperlink"/>
            <w:rFonts w:ascii="Gibson Book" w:eastAsia="Calibri" w:hAnsi="Gibson Book" w:cs="Calibri"/>
            <w:b/>
            <w:bCs/>
            <w:color w:val="0070C0"/>
            <w:sz w:val="24"/>
            <w:szCs w:val="24"/>
            <w:lang w:val="en-GB"/>
          </w:rPr>
          <w:t>Summer Reading Challenge</w:t>
        </w:r>
      </w:hyperlink>
      <w:r w:rsidR="2DD911EE" w:rsidRPr="0096772F">
        <w:rPr>
          <w:rFonts w:ascii="Gibson Book" w:eastAsiaTheme="minorEastAsia" w:hAnsi="Gibson Book"/>
          <w:color w:val="000000" w:themeColor="text1"/>
          <w:sz w:val="24"/>
          <w:szCs w:val="24"/>
          <w:lang w:val="en-GB"/>
        </w:rPr>
        <w:t xml:space="preserve">. It’s the UK’s biggest reading for pleasure programme for children aged 4 to 11, delivered via public libraries. Children can sign up for free at their local library or online. </w:t>
      </w:r>
    </w:p>
    <w:p w14:paraId="5237453B" w14:textId="146E849F" w:rsidR="651DCC0A" w:rsidRPr="0096772F" w:rsidRDefault="48317F34" w:rsidP="71959DE3">
      <w:pPr>
        <w:rPr>
          <w:rFonts w:ascii="Gibson Book" w:eastAsiaTheme="minorEastAsia" w:hAnsi="Gibson Book"/>
          <w:color w:val="000000" w:themeColor="text1"/>
          <w:sz w:val="24"/>
          <w:szCs w:val="24"/>
          <w:lang w:val="en-GB"/>
        </w:rPr>
      </w:pPr>
      <w:r w:rsidRPr="0096772F">
        <w:rPr>
          <w:rFonts w:ascii="Gibson Book" w:eastAsia="Gibson Book" w:hAnsi="Gibson Book" w:cs="Gibson Book"/>
          <w:sz w:val="24"/>
          <w:szCs w:val="24"/>
          <w:lang w:val="en-GB"/>
        </w:rPr>
        <w:t xml:space="preserve">In 2025, </w:t>
      </w:r>
      <w:r w:rsidR="0225BA78" w:rsidRPr="0096772F">
        <w:rPr>
          <w:rFonts w:ascii="Gibson Book" w:eastAsia="Gibson Book" w:hAnsi="Gibson Book" w:cs="Gibson Book"/>
          <w:sz w:val="24"/>
          <w:szCs w:val="24"/>
          <w:lang w:val="en-GB"/>
        </w:rPr>
        <w:t xml:space="preserve">over </w:t>
      </w:r>
      <w:r w:rsidR="0225BA78" w:rsidRPr="0096772F">
        <w:rPr>
          <w:rFonts w:ascii="Gibson Book" w:eastAsia="Gibson Book" w:hAnsi="Gibson Book" w:cs="Gibson Book"/>
          <w:b/>
          <w:bCs/>
          <w:sz w:val="24"/>
          <w:szCs w:val="24"/>
          <w:lang w:val="en-GB"/>
        </w:rPr>
        <w:t>575</w:t>
      </w:r>
      <w:r w:rsidRPr="0096772F">
        <w:rPr>
          <w:rFonts w:ascii="Gibson Book" w:eastAsia="Gibson Book" w:hAnsi="Gibson Book" w:cs="Gibson Book"/>
          <w:b/>
          <w:bCs/>
          <w:sz w:val="24"/>
          <w:szCs w:val="24"/>
          <w:lang w:val="en-GB"/>
        </w:rPr>
        <w:t>,000</w:t>
      </w:r>
      <w:r w:rsidRPr="0096772F">
        <w:rPr>
          <w:rFonts w:ascii="Gibson Book" w:eastAsia="Gibson Book" w:hAnsi="Gibson Book" w:cs="Gibson Book"/>
          <w:sz w:val="24"/>
          <w:szCs w:val="24"/>
          <w:lang w:val="en-GB"/>
        </w:rPr>
        <w:t xml:space="preserve"> children took part. Together, we can make 2026 even bigger and get even more children fired up about reading! </w:t>
      </w:r>
      <w:r w:rsidR="76A040D9" w:rsidRPr="0096772F">
        <w:rPr>
          <w:rFonts w:ascii="Gibson Book" w:eastAsiaTheme="minorEastAsia" w:hAnsi="Gibson Book"/>
          <w:color w:val="000000" w:themeColor="text1"/>
          <w:sz w:val="24"/>
          <w:szCs w:val="24"/>
          <w:lang w:val="en-GB"/>
        </w:rPr>
        <w:t xml:space="preserve">Last year, in </w:t>
      </w:r>
      <w:r w:rsidR="003370B0">
        <w:rPr>
          <w:rFonts w:ascii="Gibson Book" w:eastAsiaTheme="minorEastAsia" w:hAnsi="Gibson Book"/>
          <w:color w:val="000000" w:themeColor="text1"/>
          <w:sz w:val="24"/>
          <w:szCs w:val="24"/>
          <w:lang w:val="en-GB"/>
        </w:rPr>
        <w:t>Hillingdon</w:t>
      </w:r>
      <w:r w:rsidR="76A040D9" w:rsidRPr="0096772F">
        <w:rPr>
          <w:rFonts w:ascii="Gibson Book" w:eastAsiaTheme="minorEastAsia" w:hAnsi="Gibson Book"/>
          <w:color w:val="000000" w:themeColor="text1"/>
          <w:sz w:val="24"/>
          <w:szCs w:val="24"/>
          <w:lang w:val="en-GB"/>
        </w:rPr>
        <w:t xml:space="preserve"> </w:t>
      </w:r>
      <w:r w:rsidR="001F727A">
        <w:rPr>
          <w:rFonts w:ascii="Gibson Book" w:eastAsiaTheme="minorEastAsia" w:hAnsi="Gibson Book"/>
          <w:color w:val="000000" w:themeColor="text1"/>
          <w:sz w:val="24"/>
          <w:szCs w:val="24"/>
          <w:lang w:val="en-GB"/>
        </w:rPr>
        <w:t xml:space="preserve">5,100 </w:t>
      </w:r>
      <w:r w:rsidR="76A040D9" w:rsidRPr="0096772F">
        <w:rPr>
          <w:rFonts w:ascii="Gibson Book" w:eastAsiaTheme="minorEastAsia" w:hAnsi="Gibson Book"/>
          <w:color w:val="000000" w:themeColor="text1"/>
          <w:sz w:val="24"/>
          <w:szCs w:val="24"/>
          <w:lang w:val="en-GB"/>
        </w:rPr>
        <w:t xml:space="preserve">children </w:t>
      </w:r>
      <w:r w:rsidR="6BE783B7" w:rsidRPr="0096772F">
        <w:rPr>
          <w:rFonts w:ascii="Gibson Book" w:eastAsiaTheme="minorEastAsia" w:hAnsi="Gibson Book"/>
          <w:color w:val="000000" w:themeColor="text1"/>
          <w:sz w:val="24"/>
          <w:szCs w:val="24"/>
          <w:lang w:val="en-GB"/>
        </w:rPr>
        <w:t>joined the Challenge.</w:t>
      </w:r>
      <w:r w:rsidR="66472DA1" w:rsidRPr="0096772F">
        <w:rPr>
          <w:rFonts w:ascii="Gibson Book" w:eastAsiaTheme="minorEastAsia" w:hAnsi="Gibson Book"/>
          <w:color w:val="000000" w:themeColor="text1"/>
          <w:sz w:val="24"/>
          <w:szCs w:val="24"/>
          <w:lang w:val="en-GB"/>
        </w:rPr>
        <w:t xml:space="preserve">            </w:t>
      </w:r>
    </w:p>
    <w:p w14:paraId="29CA08D5" w14:textId="2494716E" w:rsidR="00EA3ADA" w:rsidRPr="0096772F" w:rsidRDefault="6BA0FC8A" w:rsidP="71959DE3">
      <w:pPr>
        <w:rPr>
          <w:rFonts w:ascii="Gibson Book" w:hAnsi="Gibson Book"/>
          <w:b/>
          <w:bCs/>
          <w:sz w:val="24"/>
          <w:szCs w:val="24"/>
          <w:lang w:val="en-GB"/>
        </w:rPr>
      </w:pPr>
      <w:r w:rsidRPr="0096772F">
        <w:rPr>
          <w:rFonts w:ascii="Gibson Book" w:hAnsi="Gibson Book"/>
          <w:b/>
          <w:bCs/>
          <w:color w:val="FF42A5"/>
          <w:sz w:val="24"/>
          <w:szCs w:val="24"/>
          <w:lang w:val="en-GB"/>
        </w:rPr>
        <w:t>The Read to the Beat theme and interest pathways</w:t>
      </w:r>
    </w:p>
    <w:p w14:paraId="46C191B8" w14:textId="77777777" w:rsidR="00EA3ADA" w:rsidRPr="0096772F" w:rsidRDefault="6BA0FC8A" w:rsidP="71959DE3">
      <w:pPr>
        <w:rPr>
          <w:rFonts w:ascii="Gibson Book" w:eastAsia="Gibson Book" w:hAnsi="Gibson Book" w:cs="Gibson Book"/>
          <w:sz w:val="24"/>
          <w:szCs w:val="24"/>
          <w:lang w:val="en-GB"/>
        </w:rPr>
      </w:pPr>
      <w:r w:rsidRPr="0096772F">
        <w:rPr>
          <w:rFonts w:ascii="Gibson Book" w:eastAsia="Gibson Book" w:hAnsi="Gibson Book" w:cs="Gibson Book"/>
          <w:sz w:val="24"/>
          <w:szCs w:val="24"/>
          <w:lang w:val="en-GB"/>
        </w:rPr>
        <w:t xml:space="preserve">Sing from the rooftops! We’re so thrilled that the theme for the Summer Reading Challenge 2026 will be music. </w:t>
      </w:r>
    </w:p>
    <w:p w14:paraId="0B001E7B" w14:textId="77777777" w:rsidR="00EA3ADA" w:rsidRPr="0096772F" w:rsidRDefault="6BA0FC8A" w:rsidP="71959DE3">
      <w:pPr>
        <w:rPr>
          <w:rFonts w:ascii="Gibson Book" w:eastAsia="Gibson Book" w:hAnsi="Gibson Book" w:cs="Gibson Book"/>
          <w:sz w:val="24"/>
          <w:szCs w:val="24"/>
          <w:lang w:val="en-GB"/>
        </w:rPr>
      </w:pPr>
      <w:r w:rsidRPr="0096772F">
        <w:rPr>
          <w:rFonts w:ascii="Gibson Book" w:eastAsia="Gibson Book" w:hAnsi="Gibson Book" w:cs="Gibson Book"/>
          <w:sz w:val="24"/>
          <w:szCs w:val="24"/>
          <w:lang w:val="en-GB"/>
        </w:rPr>
        <w:t xml:space="preserve">Our exciting partnership with </w:t>
      </w:r>
      <w:r w:rsidRPr="0096772F">
        <w:rPr>
          <w:rFonts w:ascii="Gibson Book" w:eastAsia="Gibson Book" w:hAnsi="Gibson Book" w:cs="Gibson Book"/>
          <w:b/>
          <w:bCs/>
          <w:sz w:val="24"/>
          <w:szCs w:val="24"/>
          <w:lang w:val="en-GB"/>
        </w:rPr>
        <w:t>Universal Music Group UK</w:t>
      </w:r>
      <w:r w:rsidRPr="0096772F">
        <w:rPr>
          <w:rFonts w:ascii="Gibson Book" w:eastAsia="Gibson Book" w:hAnsi="Gibson Book" w:cs="Gibson Book"/>
          <w:sz w:val="24"/>
          <w:szCs w:val="24"/>
          <w:lang w:val="en-GB"/>
        </w:rPr>
        <w:t xml:space="preserve"> will open doors for children to explore the creative power of reading and music. The link between music and storytelling runs deep. Think rhythm, self-expression, and creativity. Children will have the opportunity to hear from inspiring musicians at the top of their game, championing the joy of reading.</w:t>
      </w:r>
    </w:p>
    <w:p w14:paraId="1E9E17F9" w14:textId="683F261F" w:rsidR="00EA3ADA" w:rsidRPr="0096772F" w:rsidRDefault="6BA0FC8A" w:rsidP="71959DE3">
      <w:pPr>
        <w:rPr>
          <w:rFonts w:ascii="Gibson Book" w:eastAsia="Gibson Book" w:hAnsi="Gibson Book" w:cs="Gibson Book"/>
          <w:sz w:val="24"/>
          <w:szCs w:val="24"/>
          <w:lang w:val="en-GB"/>
        </w:rPr>
      </w:pPr>
      <w:r w:rsidRPr="0096772F">
        <w:rPr>
          <w:rFonts w:ascii="Gibson Book" w:eastAsia="Gibson Book" w:hAnsi="Gibson Book" w:cs="Gibson Book"/>
          <w:sz w:val="24"/>
          <w:szCs w:val="24"/>
          <w:lang w:val="en-GB"/>
        </w:rPr>
        <w:t xml:space="preserve">The official </w:t>
      </w:r>
      <w:hyperlink r:id="rId13" w:history="1">
        <w:r w:rsidRPr="0096772F">
          <w:rPr>
            <w:rStyle w:val="Hyperlink"/>
            <w:rFonts w:ascii="Gibson Book" w:eastAsia="Gibson Book" w:hAnsi="Gibson Book" w:cs="Gibson Book"/>
            <w:sz w:val="24"/>
            <w:szCs w:val="24"/>
            <w:lang w:val="en-GB"/>
          </w:rPr>
          <w:t>Read to the Beat</w:t>
        </w:r>
        <w:r w:rsidR="178F22DC" w:rsidRPr="0096772F">
          <w:rPr>
            <w:rStyle w:val="Hyperlink"/>
            <w:rFonts w:ascii="Gibson Book" w:eastAsia="Gibson Book" w:hAnsi="Gibson Book" w:cs="Gibson Book"/>
            <w:sz w:val="24"/>
            <w:szCs w:val="24"/>
            <w:lang w:val="en-GB"/>
          </w:rPr>
          <w:t xml:space="preserve"> Co</w:t>
        </w:r>
        <w:r w:rsidRPr="0096772F">
          <w:rPr>
            <w:rStyle w:val="Hyperlink"/>
            <w:rFonts w:ascii="Gibson Book" w:eastAsia="Gibson Book" w:hAnsi="Gibson Book" w:cs="Gibson Book"/>
            <w:sz w:val="24"/>
            <w:szCs w:val="24"/>
            <w:lang w:val="en-GB"/>
          </w:rPr>
          <w:t>llection</w:t>
        </w:r>
      </w:hyperlink>
      <w:r w:rsidRPr="0096772F">
        <w:rPr>
          <w:rFonts w:ascii="Gibson Book" w:eastAsia="Gibson Book" w:hAnsi="Gibson Book" w:cs="Gibson Book"/>
          <w:sz w:val="24"/>
          <w:szCs w:val="24"/>
          <w:lang w:val="en-GB"/>
        </w:rPr>
        <w:t xml:space="preserve"> includes books about musicians, characters discovering music, sound science, cultural traditions, rhythm, storytelling through sound, breaking down barriers to music, creative expression and following your dreams.</w:t>
      </w:r>
    </w:p>
    <w:p w14:paraId="3CE28A9F" w14:textId="0A568753" w:rsidR="651DCC0A" w:rsidRPr="0096772F" w:rsidRDefault="00392B68" w:rsidP="6F74759A">
      <w:pPr>
        <w:widowControl w:val="0"/>
        <w:rPr>
          <w:rFonts w:ascii="Gibson Book" w:eastAsiaTheme="minorEastAsia" w:hAnsi="Gibson Book"/>
          <w:b/>
          <w:bCs/>
          <w:color w:val="C45911" w:themeColor="accent2" w:themeShade="BF"/>
          <w:sz w:val="24"/>
          <w:szCs w:val="24"/>
          <w:lang w:val="en-GB"/>
        </w:rPr>
      </w:pPr>
      <w:r w:rsidRPr="0096772F">
        <w:rPr>
          <w:rFonts w:ascii="Gibson Book" w:eastAsiaTheme="minorEastAsia" w:hAnsi="Gibson Book"/>
          <w:b/>
          <w:bCs/>
          <w:color w:val="FC0A8F"/>
          <w:sz w:val="24"/>
          <w:szCs w:val="24"/>
          <w:lang w:val="en-GB"/>
        </w:rPr>
        <w:t xml:space="preserve"> </w:t>
      </w:r>
      <w:r w:rsidR="000C21D2">
        <w:rPr>
          <w:rFonts w:ascii="Gibson Book" w:eastAsiaTheme="minorEastAsia" w:hAnsi="Gibson Book"/>
          <w:b/>
          <w:bCs/>
          <w:color w:val="FC0A8F"/>
          <w:sz w:val="24"/>
          <w:szCs w:val="24"/>
          <w:lang w:val="en-GB"/>
        </w:rPr>
        <w:t xml:space="preserve">The </w:t>
      </w:r>
      <w:r w:rsidRPr="0096772F">
        <w:rPr>
          <w:rFonts w:ascii="Gibson Book" w:eastAsiaTheme="minorEastAsia" w:hAnsi="Gibson Book"/>
          <w:b/>
          <w:bCs/>
          <w:color w:val="FC0A8F"/>
          <w:sz w:val="24"/>
          <w:szCs w:val="24"/>
          <w:lang w:val="en-GB"/>
        </w:rPr>
        <w:t>Summer Reading Challenge:</w:t>
      </w:r>
    </w:p>
    <w:p w14:paraId="2B26D4D7" w14:textId="10B4AD71" w:rsidR="00925E3E" w:rsidRPr="0096772F" w:rsidRDefault="3D72F5CB" w:rsidP="71959DE3">
      <w:pPr>
        <w:pStyle w:val="ListParagraph"/>
        <w:numPr>
          <w:ilvl w:val="0"/>
          <w:numId w:val="17"/>
        </w:numPr>
        <w:spacing w:line="278" w:lineRule="auto"/>
        <w:rPr>
          <w:rFonts w:ascii="Gibson Book" w:eastAsia="Gibson Book" w:hAnsi="Gibson Book" w:cs="Gibson Book"/>
          <w:b/>
          <w:bCs/>
          <w:sz w:val="24"/>
          <w:szCs w:val="24"/>
          <w:lang w:val="en-GB"/>
        </w:rPr>
      </w:pPr>
      <w:r w:rsidRPr="0096772F">
        <w:rPr>
          <w:rFonts w:ascii="Gibson Book" w:eastAsia="Gibson Book" w:hAnsi="Gibson Book" w:cs="Gibson Book"/>
          <w:sz w:val="24"/>
          <w:szCs w:val="24"/>
          <w:lang w:val="en-GB"/>
        </w:rPr>
        <w:t xml:space="preserve">Significantly </w:t>
      </w:r>
      <w:r w:rsidRPr="0096772F">
        <w:rPr>
          <w:rFonts w:ascii="Gibson Book" w:eastAsia="Gibson Book" w:hAnsi="Gibson Book" w:cs="Gibson Book"/>
          <w:b/>
          <w:bCs/>
          <w:sz w:val="24"/>
          <w:szCs w:val="24"/>
          <w:lang w:val="en-GB"/>
        </w:rPr>
        <w:t xml:space="preserve">improves </w:t>
      </w:r>
      <w:r w:rsidRPr="0096772F">
        <w:rPr>
          <w:rFonts w:ascii="Gibson Book" w:eastAsia="Gibson Book" w:hAnsi="Gibson Book" w:cs="Gibson Book"/>
          <w:sz w:val="24"/>
          <w:szCs w:val="24"/>
          <w:lang w:val="en-GB"/>
        </w:rPr>
        <w:t xml:space="preserve">children’s reading </w:t>
      </w:r>
      <w:r w:rsidRPr="0096772F">
        <w:rPr>
          <w:rFonts w:ascii="Gibson Book" w:eastAsia="Gibson Book" w:hAnsi="Gibson Book" w:cs="Gibson Book"/>
          <w:b/>
          <w:bCs/>
          <w:sz w:val="24"/>
          <w:szCs w:val="24"/>
          <w:lang w:val="en-GB"/>
        </w:rPr>
        <w:t xml:space="preserve">skills and confidence </w:t>
      </w:r>
      <w:r w:rsidRPr="0096772F">
        <w:rPr>
          <w:rFonts w:ascii="Gibson Book" w:eastAsia="Gibson Book" w:hAnsi="Gibson Book" w:cs="Gibson Book"/>
          <w:sz w:val="24"/>
          <w:szCs w:val="24"/>
          <w:lang w:val="en-GB"/>
        </w:rPr>
        <w:t>as well as</w:t>
      </w:r>
      <w:r w:rsidRPr="0096772F">
        <w:rPr>
          <w:rFonts w:ascii="Gibson Book" w:eastAsia="Gibson Book" w:hAnsi="Gibson Book" w:cs="Gibson Book"/>
          <w:b/>
          <w:bCs/>
          <w:sz w:val="24"/>
          <w:szCs w:val="24"/>
          <w:lang w:val="en-GB"/>
        </w:rPr>
        <w:t xml:space="preserve"> </w:t>
      </w:r>
      <w:r w:rsidRPr="0096772F">
        <w:rPr>
          <w:rFonts w:ascii="Gibson Book" w:eastAsia="Gibson Book" w:hAnsi="Gibson Book" w:cs="Gibson Book"/>
          <w:sz w:val="24"/>
          <w:szCs w:val="24"/>
          <w:lang w:val="en-GB"/>
        </w:rPr>
        <w:t xml:space="preserve">reading </w:t>
      </w:r>
      <w:r w:rsidRPr="0096772F">
        <w:rPr>
          <w:rFonts w:ascii="Gibson Book" w:eastAsia="Gibson Book" w:hAnsi="Gibson Book" w:cs="Gibson Book"/>
          <w:b/>
          <w:bCs/>
          <w:sz w:val="24"/>
          <w:szCs w:val="24"/>
          <w:lang w:val="en-GB"/>
        </w:rPr>
        <w:t>enjoyment</w:t>
      </w:r>
    </w:p>
    <w:p w14:paraId="0BBFF966" w14:textId="21D55899" w:rsidR="00925E3E" w:rsidRPr="0096772F" w:rsidRDefault="3D72F5CB" w:rsidP="71959DE3">
      <w:pPr>
        <w:pStyle w:val="ListParagraph"/>
        <w:numPr>
          <w:ilvl w:val="0"/>
          <w:numId w:val="17"/>
        </w:numPr>
        <w:spacing w:line="278" w:lineRule="auto"/>
        <w:rPr>
          <w:rFonts w:ascii="Gibson Book" w:eastAsia="Gibson Book" w:hAnsi="Gibson Book" w:cs="Gibson Book"/>
          <w:sz w:val="24"/>
          <w:szCs w:val="24"/>
          <w:lang w:val="en-GB"/>
        </w:rPr>
      </w:pPr>
      <w:r w:rsidRPr="0096772F">
        <w:rPr>
          <w:rFonts w:ascii="Gibson Book" w:eastAsia="Gibson Book" w:hAnsi="Gibson Book" w:cs="Gibson Book"/>
          <w:sz w:val="24"/>
          <w:szCs w:val="24"/>
          <w:lang w:val="en-GB"/>
        </w:rPr>
        <w:t xml:space="preserve">Prevents the summer ‘dip’ in reading and aids the </w:t>
      </w:r>
      <w:r w:rsidRPr="0096772F">
        <w:rPr>
          <w:rFonts w:ascii="Gibson Book" w:eastAsia="Gibson Book" w:hAnsi="Gibson Book" w:cs="Gibson Book"/>
          <w:b/>
          <w:bCs/>
          <w:sz w:val="24"/>
          <w:szCs w:val="24"/>
          <w:lang w:val="en-GB"/>
        </w:rPr>
        <w:t xml:space="preserve">successful transition </w:t>
      </w:r>
      <w:r w:rsidRPr="0096772F">
        <w:rPr>
          <w:rFonts w:ascii="Gibson Book" w:eastAsia="Gibson Book" w:hAnsi="Gibson Book" w:cs="Gibson Book"/>
          <w:sz w:val="24"/>
          <w:szCs w:val="24"/>
          <w:lang w:val="en-GB"/>
        </w:rPr>
        <w:t>to new year groups and key stages</w:t>
      </w:r>
    </w:p>
    <w:p w14:paraId="5ECF87DC" w14:textId="635A7F5F" w:rsidR="00925E3E" w:rsidRPr="0096772F" w:rsidRDefault="3D72F5CB" w:rsidP="71959DE3">
      <w:pPr>
        <w:pStyle w:val="ListParagraph"/>
        <w:numPr>
          <w:ilvl w:val="0"/>
          <w:numId w:val="17"/>
        </w:numPr>
        <w:spacing w:line="278" w:lineRule="auto"/>
        <w:rPr>
          <w:rFonts w:ascii="Gibson Book" w:eastAsia="Gibson Book" w:hAnsi="Gibson Book" w:cs="Gibson Book"/>
          <w:b/>
          <w:bCs/>
          <w:sz w:val="24"/>
          <w:szCs w:val="24"/>
          <w:lang w:val="en-GB"/>
        </w:rPr>
      </w:pPr>
      <w:r w:rsidRPr="0096772F">
        <w:rPr>
          <w:rFonts w:ascii="Gibson Book" w:eastAsia="Gibson Book" w:hAnsi="Gibson Book" w:cs="Gibson Book"/>
          <w:sz w:val="24"/>
          <w:szCs w:val="24"/>
          <w:lang w:val="en-GB"/>
        </w:rPr>
        <w:t xml:space="preserve">During last year’s Challenge, children read </w:t>
      </w:r>
      <w:r w:rsidRPr="0096772F">
        <w:rPr>
          <w:rFonts w:ascii="Gibson Book" w:eastAsia="Gibson Book" w:hAnsi="Gibson Book" w:cs="Gibson Book"/>
          <w:b/>
          <w:bCs/>
          <w:sz w:val="24"/>
          <w:szCs w:val="24"/>
          <w:lang w:val="en-GB"/>
        </w:rPr>
        <w:t>almost 12 million books</w:t>
      </w:r>
    </w:p>
    <w:p w14:paraId="5A9BD98A" w14:textId="0EEADE30" w:rsidR="00925E3E" w:rsidRPr="0096772F" w:rsidRDefault="3D72F5CB" w:rsidP="71959DE3">
      <w:pPr>
        <w:pStyle w:val="ListParagraph"/>
        <w:numPr>
          <w:ilvl w:val="0"/>
          <w:numId w:val="17"/>
        </w:numPr>
        <w:spacing w:line="278" w:lineRule="auto"/>
        <w:rPr>
          <w:rFonts w:ascii="Gibson Book" w:eastAsia="Gibson Book" w:hAnsi="Gibson Book" w:cs="Gibson Book"/>
          <w:sz w:val="24"/>
          <w:szCs w:val="24"/>
          <w:lang w:val="en-GB"/>
        </w:rPr>
      </w:pPr>
      <w:r w:rsidRPr="0096772F">
        <w:rPr>
          <w:rFonts w:ascii="Gibson Book" w:eastAsia="Gibson Book" w:hAnsi="Gibson Book" w:cs="Gibson Book"/>
          <w:sz w:val="24"/>
          <w:szCs w:val="24"/>
          <w:lang w:val="en-GB"/>
        </w:rPr>
        <w:t xml:space="preserve">It’s simple and </w:t>
      </w:r>
      <w:r w:rsidRPr="0096772F">
        <w:rPr>
          <w:rFonts w:ascii="Gibson Book" w:eastAsia="Gibson Book" w:hAnsi="Gibson Book" w:cs="Gibson Book"/>
          <w:b/>
          <w:bCs/>
          <w:sz w:val="24"/>
          <w:szCs w:val="24"/>
          <w:lang w:val="en-GB"/>
        </w:rPr>
        <w:t xml:space="preserve">free for every child </w:t>
      </w:r>
      <w:r w:rsidRPr="0096772F">
        <w:rPr>
          <w:rFonts w:ascii="Gibson Book" w:eastAsia="Gibson Book" w:hAnsi="Gibson Book" w:cs="Gibson Book"/>
          <w:sz w:val="24"/>
          <w:szCs w:val="24"/>
          <w:lang w:val="en-GB"/>
        </w:rPr>
        <w:t xml:space="preserve">to take part, and libraries run </w:t>
      </w:r>
      <w:r w:rsidRPr="0096772F">
        <w:rPr>
          <w:rFonts w:ascii="Gibson Book" w:eastAsia="Gibson Book" w:hAnsi="Gibson Book" w:cs="Gibson Book"/>
          <w:b/>
          <w:bCs/>
          <w:sz w:val="24"/>
          <w:szCs w:val="24"/>
          <w:lang w:val="en-GB"/>
        </w:rPr>
        <w:t>free activities</w:t>
      </w:r>
      <w:r w:rsidRPr="0096772F">
        <w:rPr>
          <w:rFonts w:ascii="Gibson Book" w:eastAsia="Gibson Book" w:hAnsi="Gibson Book" w:cs="Gibson Book"/>
          <w:sz w:val="24"/>
          <w:szCs w:val="24"/>
          <w:lang w:val="en-GB"/>
        </w:rPr>
        <w:t xml:space="preserve"> for families throughout the holidays</w:t>
      </w:r>
    </w:p>
    <w:p w14:paraId="4E45DFA5" w14:textId="630F9B34" w:rsidR="55E040C9" w:rsidRPr="0096772F" w:rsidRDefault="29F91A9F" w:rsidP="71959DE3">
      <w:pPr>
        <w:pStyle w:val="ListParagraph"/>
        <w:widowControl w:val="0"/>
        <w:numPr>
          <w:ilvl w:val="0"/>
          <w:numId w:val="17"/>
        </w:numPr>
        <w:rPr>
          <w:rFonts w:ascii="Gibson Book" w:eastAsiaTheme="minorEastAsia" w:hAnsi="Gibson Book"/>
          <w:color w:val="000000" w:themeColor="text1"/>
          <w:sz w:val="24"/>
          <w:szCs w:val="24"/>
          <w:lang w:val="en-GB"/>
        </w:rPr>
      </w:pPr>
      <w:r w:rsidRPr="0096772F">
        <w:rPr>
          <w:rFonts w:ascii="Gibson Book" w:eastAsiaTheme="minorEastAsia" w:hAnsi="Gibson Book"/>
          <w:color w:val="000000" w:themeColor="text1"/>
          <w:sz w:val="24"/>
          <w:szCs w:val="24"/>
          <w:lang w:val="en-GB"/>
        </w:rPr>
        <w:t>A</w:t>
      </w:r>
      <w:r w:rsidR="05ED21BE" w:rsidRPr="0096772F">
        <w:rPr>
          <w:rFonts w:ascii="Gibson Book" w:eastAsiaTheme="minorEastAsia" w:hAnsi="Gibson Book"/>
          <w:color w:val="000000" w:themeColor="text1"/>
          <w:sz w:val="24"/>
          <w:szCs w:val="24"/>
          <w:lang w:val="en-GB"/>
        </w:rPr>
        <w:t>id</w:t>
      </w:r>
      <w:r w:rsidR="69A072F1" w:rsidRPr="0096772F">
        <w:rPr>
          <w:rFonts w:ascii="Gibson Book" w:eastAsiaTheme="minorEastAsia" w:hAnsi="Gibson Book"/>
          <w:color w:val="000000" w:themeColor="text1"/>
          <w:sz w:val="24"/>
          <w:szCs w:val="24"/>
          <w:lang w:val="en-GB"/>
        </w:rPr>
        <w:t xml:space="preserve">s </w:t>
      </w:r>
      <w:r w:rsidR="05ED21BE" w:rsidRPr="0096772F">
        <w:rPr>
          <w:rFonts w:ascii="Gibson Book" w:eastAsiaTheme="minorEastAsia" w:hAnsi="Gibson Book"/>
          <w:color w:val="000000" w:themeColor="text1"/>
          <w:sz w:val="24"/>
          <w:szCs w:val="24"/>
          <w:lang w:val="en-GB"/>
        </w:rPr>
        <w:t>the</w:t>
      </w:r>
      <w:r w:rsidR="7951E72B" w:rsidRPr="0096772F">
        <w:rPr>
          <w:rFonts w:ascii="Gibson Book" w:eastAsiaTheme="minorEastAsia" w:hAnsi="Gibson Book"/>
          <w:color w:val="000000" w:themeColor="text1"/>
          <w:sz w:val="24"/>
          <w:szCs w:val="24"/>
          <w:lang w:val="en-GB"/>
        </w:rPr>
        <w:t xml:space="preserve"> </w:t>
      </w:r>
      <w:r w:rsidR="7951E72B" w:rsidRPr="0096772F">
        <w:rPr>
          <w:rFonts w:ascii="Gibson Book" w:eastAsiaTheme="minorEastAsia" w:hAnsi="Gibson Book"/>
          <w:b/>
          <w:bCs/>
          <w:color w:val="000000" w:themeColor="text1"/>
          <w:sz w:val="24"/>
          <w:szCs w:val="24"/>
          <w:lang w:val="en-GB"/>
        </w:rPr>
        <w:t>successful</w:t>
      </w:r>
      <w:r w:rsidR="05ED21BE" w:rsidRPr="0096772F">
        <w:rPr>
          <w:rFonts w:ascii="Gibson Book" w:eastAsiaTheme="minorEastAsia" w:hAnsi="Gibson Book"/>
          <w:b/>
          <w:bCs/>
          <w:color w:val="000000" w:themeColor="text1"/>
          <w:sz w:val="24"/>
          <w:szCs w:val="24"/>
          <w:lang w:val="en-GB"/>
        </w:rPr>
        <w:t xml:space="preserve"> transition</w:t>
      </w:r>
      <w:r w:rsidR="05ED21BE" w:rsidRPr="0096772F">
        <w:rPr>
          <w:rFonts w:ascii="Gibson Book" w:eastAsiaTheme="minorEastAsia" w:hAnsi="Gibson Book"/>
          <w:color w:val="000000" w:themeColor="text1"/>
          <w:sz w:val="24"/>
          <w:szCs w:val="24"/>
          <w:lang w:val="en-GB"/>
        </w:rPr>
        <w:t xml:space="preserve"> between year groups and key stages</w:t>
      </w:r>
    </w:p>
    <w:p w14:paraId="67B3F88E" w14:textId="4B318823" w:rsidR="00392B68" w:rsidRPr="0096772F" w:rsidRDefault="5F70AE6F" w:rsidP="71959DE3">
      <w:pPr>
        <w:pStyle w:val="ListParagraph"/>
        <w:widowControl w:val="0"/>
        <w:numPr>
          <w:ilvl w:val="0"/>
          <w:numId w:val="17"/>
        </w:numPr>
        <w:rPr>
          <w:rFonts w:ascii="Gibson Book" w:eastAsiaTheme="minorEastAsia" w:hAnsi="Gibson Book"/>
          <w:sz w:val="24"/>
          <w:szCs w:val="24"/>
          <w:lang w:val="en-GB"/>
        </w:rPr>
      </w:pPr>
      <w:r w:rsidRPr="0096772F">
        <w:rPr>
          <w:rFonts w:ascii="Gibson Book" w:eastAsiaTheme="minorEastAsia" w:hAnsi="Gibson Book"/>
          <w:sz w:val="24"/>
          <w:szCs w:val="24"/>
          <w:lang w:val="en-GB"/>
        </w:rPr>
        <w:t>Contribut</w:t>
      </w:r>
      <w:r w:rsidR="1121D571" w:rsidRPr="0096772F">
        <w:rPr>
          <w:rFonts w:ascii="Gibson Book" w:eastAsiaTheme="minorEastAsia" w:hAnsi="Gibson Book"/>
          <w:sz w:val="24"/>
          <w:szCs w:val="24"/>
          <w:lang w:val="en-GB"/>
        </w:rPr>
        <w:t>es</w:t>
      </w:r>
      <w:r w:rsidRPr="0096772F">
        <w:rPr>
          <w:rFonts w:ascii="Gibson Book" w:eastAsiaTheme="minorEastAsia" w:hAnsi="Gibson Book"/>
          <w:sz w:val="24"/>
          <w:szCs w:val="24"/>
          <w:lang w:val="en-GB"/>
        </w:rPr>
        <w:t xml:space="preserve"> to</w:t>
      </w:r>
      <w:r w:rsidR="102BA42A" w:rsidRPr="0096772F">
        <w:rPr>
          <w:rFonts w:ascii="Gibson Book" w:eastAsiaTheme="minorEastAsia" w:hAnsi="Gibson Book"/>
          <w:sz w:val="24"/>
          <w:szCs w:val="24"/>
          <w:lang w:val="en-GB"/>
        </w:rPr>
        <w:t xml:space="preserve"> all</w:t>
      </w:r>
      <w:r w:rsidRPr="0096772F">
        <w:rPr>
          <w:rFonts w:ascii="Gibson Book" w:eastAsiaTheme="minorEastAsia" w:hAnsi="Gibson Book"/>
          <w:i/>
          <w:iCs/>
          <w:sz w:val="24"/>
          <w:szCs w:val="24"/>
          <w:lang w:val="en-GB"/>
        </w:rPr>
        <w:t xml:space="preserve"> </w:t>
      </w:r>
      <w:r w:rsidRPr="0096772F">
        <w:rPr>
          <w:rFonts w:ascii="Gibson Book" w:eastAsiaTheme="minorEastAsia" w:hAnsi="Gibson Book"/>
          <w:sz w:val="24"/>
          <w:szCs w:val="24"/>
          <w:lang w:val="en-GB"/>
        </w:rPr>
        <w:t xml:space="preserve">pupils’ </w:t>
      </w:r>
      <w:r w:rsidRPr="0096772F">
        <w:rPr>
          <w:rFonts w:ascii="Gibson Book" w:eastAsiaTheme="minorEastAsia" w:hAnsi="Gibson Book"/>
          <w:b/>
          <w:bCs/>
          <w:sz w:val="24"/>
          <w:szCs w:val="24"/>
          <w:lang w:val="en-GB"/>
        </w:rPr>
        <w:t>achievement</w:t>
      </w:r>
      <w:r w:rsidR="16F15646" w:rsidRPr="0096772F">
        <w:rPr>
          <w:rFonts w:ascii="Gibson Book" w:eastAsiaTheme="minorEastAsia" w:hAnsi="Gibson Book"/>
          <w:b/>
          <w:bCs/>
          <w:sz w:val="24"/>
          <w:szCs w:val="24"/>
          <w:lang w:val="en-GB"/>
        </w:rPr>
        <w:t xml:space="preserve"> </w:t>
      </w:r>
      <w:r w:rsidR="4385B095" w:rsidRPr="0096772F">
        <w:rPr>
          <w:rFonts w:ascii="Gibson Book" w:eastAsiaTheme="minorEastAsia" w:hAnsi="Gibson Book"/>
          <w:sz w:val="24"/>
          <w:szCs w:val="24"/>
          <w:lang w:val="en-GB"/>
        </w:rPr>
        <w:t>and e</w:t>
      </w:r>
      <w:r w:rsidR="2BE424E8" w:rsidRPr="0096772F">
        <w:rPr>
          <w:rFonts w:ascii="Gibson Book" w:eastAsiaTheme="minorEastAsia" w:hAnsi="Gibson Book"/>
          <w:sz w:val="24"/>
          <w:szCs w:val="24"/>
          <w:lang w:val="en-GB"/>
        </w:rPr>
        <w:t>ncourag</w:t>
      </w:r>
      <w:r w:rsidR="1121D571" w:rsidRPr="0096772F">
        <w:rPr>
          <w:rFonts w:ascii="Gibson Book" w:eastAsiaTheme="minorEastAsia" w:hAnsi="Gibson Book"/>
          <w:sz w:val="24"/>
          <w:szCs w:val="24"/>
          <w:lang w:val="en-GB"/>
        </w:rPr>
        <w:t>es</w:t>
      </w:r>
      <w:r w:rsidR="2BE424E8" w:rsidRPr="0096772F">
        <w:rPr>
          <w:rFonts w:ascii="Gibson Book" w:eastAsiaTheme="minorEastAsia" w:hAnsi="Gibson Book"/>
          <w:sz w:val="24"/>
          <w:szCs w:val="24"/>
          <w:lang w:val="en-GB"/>
        </w:rPr>
        <w:t xml:space="preserve"> </w:t>
      </w:r>
      <w:r w:rsidR="2BE424E8" w:rsidRPr="0096772F">
        <w:rPr>
          <w:rFonts w:ascii="Gibson Book" w:eastAsiaTheme="minorEastAsia" w:hAnsi="Gibson Book"/>
          <w:b/>
          <w:bCs/>
          <w:sz w:val="24"/>
          <w:szCs w:val="24"/>
          <w:lang w:val="en-GB"/>
        </w:rPr>
        <w:t>extra-curricular activity</w:t>
      </w:r>
      <w:r w:rsidR="241C1AB7" w:rsidRPr="0096772F">
        <w:rPr>
          <w:rFonts w:ascii="Gibson Book" w:eastAsiaTheme="minorEastAsia" w:hAnsi="Gibson Book"/>
          <w:sz w:val="24"/>
          <w:szCs w:val="24"/>
          <w:lang w:val="en-GB"/>
        </w:rPr>
        <w:t xml:space="preserve"> </w:t>
      </w:r>
    </w:p>
    <w:p w14:paraId="6A322134" w14:textId="786AAD8D" w:rsidR="55E040C9" w:rsidRPr="0096772F" w:rsidRDefault="6A96D38B" w:rsidP="71959DE3">
      <w:pPr>
        <w:pStyle w:val="ListParagraph"/>
        <w:widowControl w:val="0"/>
        <w:numPr>
          <w:ilvl w:val="0"/>
          <w:numId w:val="17"/>
        </w:numPr>
        <w:rPr>
          <w:rFonts w:ascii="Gibson Book" w:eastAsiaTheme="minorEastAsia" w:hAnsi="Gibson Book"/>
          <w:b/>
          <w:bCs/>
          <w:sz w:val="24"/>
          <w:szCs w:val="24"/>
          <w:lang w:val="en-GB"/>
        </w:rPr>
      </w:pPr>
      <w:r w:rsidRPr="0096772F">
        <w:rPr>
          <w:rFonts w:ascii="Gibson Book" w:eastAsiaTheme="minorEastAsia" w:hAnsi="Gibson Book"/>
          <w:sz w:val="24"/>
          <w:szCs w:val="24"/>
          <w:lang w:val="en-GB"/>
        </w:rPr>
        <w:lastRenderedPageBreak/>
        <w:t>Develop</w:t>
      </w:r>
      <w:r w:rsidR="1121D571" w:rsidRPr="0096772F">
        <w:rPr>
          <w:rFonts w:ascii="Gibson Book" w:eastAsiaTheme="minorEastAsia" w:hAnsi="Gibson Book"/>
          <w:sz w:val="24"/>
          <w:szCs w:val="24"/>
          <w:lang w:val="en-GB"/>
        </w:rPr>
        <w:t>s</w:t>
      </w:r>
      <w:r w:rsidRPr="0096772F">
        <w:rPr>
          <w:rFonts w:ascii="Gibson Book" w:eastAsiaTheme="minorEastAsia" w:hAnsi="Gibson Book"/>
          <w:sz w:val="24"/>
          <w:szCs w:val="24"/>
          <w:lang w:val="en-GB"/>
        </w:rPr>
        <w:t xml:space="preserve"> links between your school</w:t>
      </w:r>
      <w:r w:rsidR="148BC347" w:rsidRPr="0096772F">
        <w:rPr>
          <w:rFonts w:ascii="Gibson Book" w:eastAsiaTheme="minorEastAsia" w:hAnsi="Gibson Book"/>
          <w:sz w:val="24"/>
          <w:szCs w:val="24"/>
          <w:lang w:val="en-GB"/>
        </w:rPr>
        <w:t xml:space="preserve">, the library and the </w:t>
      </w:r>
      <w:r w:rsidR="148BC347" w:rsidRPr="0096772F">
        <w:rPr>
          <w:rFonts w:ascii="Gibson Book" w:eastAsiaTheme="minorEastAsia" w:hAnsi="Gibson Book"/>
          <w:b/>
          <w:bCs/>
          <w:sz w:val="24"/>
          <w:szCs w:val="24"/>
          <w:lang w:val="en-GB"/>
        </w:rPr>
        <w:t xml:space="preserve">wider </w:t>
      </w:r>
      <w:r w:rsidR="1DD5E403" w:rsidRPr="0096772F">
        <w:rPr>
          <w:rFonts w:ascii="Gibson Book" w:eastAsiaTheme="minorEastAsia" w:hAnsi="Gibson Book"/>
          <w:b/>
          <w:bCs/>
          <w:sz w:val="24"/>
          <w:szCs w:val="24"/>
          <w:lang w:val="en-GB"/>
        </w:rPr>
        <w:t xml:space="preserve">community </w:t>
      </w:r>
    </w:p>
    <w:p w14:paraId="2F76FD4A" w14:textId="623736F6" w:rsidR="5923E4ED" w:rsidRPr="0096772F" w:rsidRDefault="3800A4DB" w:rsidP="6F74759A">
      <w:pPr>
        <w:rPr>
          <w:rFonts w:ascii="Gibson Book" w:eastAsiaTheme="minorEastAsia" w:hAnsi="Gibson Book"/>
          <w:color w:val="000000" w:themeColor="text1"/>
          <w:sz w:val="24"/>
          <w:szCs w:val="24"/>
          <w:lang w:val="en-GB"/>
        </w:rPr>
      </w:pPr>
      <w:r w:rsidRPr="0096772F">
        <w:rPr>
          <w:rFonts w:ascii="Gibson Book" w:eastAsiaTheme="minorEastAsia" w:hAnsi="Gibson Book"/>
          <w:b/>
          <w:bCs/>
          <w:color w:val="FC0A8F"/>
          <w:sz w:val="24"/>
          <w:szCs w:val="24"/>
          <w:lang w:val="en-GB"/>
        </w:rPr>
        <w:t xml:space="preserve">For children </w:t>
      </w:r>
      <w:r w:rsidR="4AF35C08" w:rsidRPr="0096772F">
        <w:rPr>
          <w:rFonts w:ascii="Gibson Book" w:eastAsiaTheme="minorEastAsia" w:hAnsi="Gibson Book"/>
          <w:b/>
          <w:bCs/>
          <w:color w:val="FC0A8F"/>
          <w:sz w:val="24"/>
          <w:szCs w:val="24"/>
          <w:lang w:val="en-GB"/>
        </w:rPr>
        <w:t>who took</w:t>
      </w:r>
      <w:r w:rsidRPr="0096772F">
        <w:rPr>
          <w:rFonts w:ascii="Gibson Book" w:eastAsiaTheme="minorEastAsia" w:hAnsi="Gibson Book"/>
          <w:b/>
          <w:bCs/>
          <w:color w:val="FC0A8F"/>
          <w:sz w:val="24"/>
          <w:szCs w:val="24"/>
          <w:lang w:val="en-GB"/>
        </w:rPr>
        <w:t xml:space="preserve"> part in 202</w:t>
      </w:r>
      <w:r w:rsidR="472D8CEA" w:rsidRPr="0096772F">
        <w:rPr>
          <w:rFonts w:ascii="Gibson Book" w:eastAsiaTheme="minorEastAsia" w:hAnsi="Gibson Book"/>
          <w:b/>
          <w:bCs/>
          <w:color w:val="FC0A8F"/>
          <w:sz w:val="24"/>
          <w:szCs w:val="24"/>
          <w:lang w:val="en-GB"/>
        </w:rPr>
        <w:t>5</w:t>
      </w:r>
      <w:r w:rsidR="239F5AB4" w:rsidRPr="0096772F">
        <w:rPr>
          <w:rFonts w:ascii="Gibson Book" w:eastAsiaTheme="minorEastAsia" w:hAnsi="Gibson Book"/>
          <w:b/>
          <w:bCs/>
          <w:color w:val="FC0A8F"/>
          <w:sz w:val="24"/>
          <w:szCs w:val="24"/>
          <w:lang w:val="en-GB"/>
        </w:rPr>
        <w:t>:</w:t>
      </w:r>
    </w:p>
    <w:p w14:paraId="50EF6E5E" w14:textId="36CFA34C" w:rsidR="4D14B185" w:rsidRPr="0096772F" w:rsidRDefault="4D14B185" w:rsidP="00FD3E13">
      <w:pPr>
        <w:pStyle w:val="ListParagraph"/>
        <w:numPr>
          <w:ilvl w:val="0"/>
          <w:numId w:val="23"/>
        </w:numPr>
        <w:rPr>
          <w:rFonts w:ascii="Gibson Book" w:eastAsia="Gibson Book" w:hAnsi="Gibson Book" w:cs="Gibson Book"/>
          <w:sz w:val="24"/>
          <w:szCs w:val="24"/>
          <w:lang w:val="en-GB"/>
        </w:rPr>
      </w:pPr>
      <w:r w:rsidRPr="0096772F">
        <w:rPr>
          <w:rFonts w:ascii="Gibson Book" w:eastAsia="Gibson Book" w:hAnsi="Gibson Book" w:cs="Gibson Book"/>
          <w:b/>
          <w:bCs/>
          <w:sz w:val="24"/>
          <w:szCs w:val="24"/>
          <w:lang w:val="en-GB"/>
        </w:rPr>
        <w:t>97%</w:t>
      </w:r>
      <w:r w:rsidRPr="0096772F">
        <w:rPr>
          <w:rFonts w:ascii="Gibson Book" w:eastAsia="Gibson Book" w:hAnsi="Gibson Book" w:cs="Gibson Book"/>
          <w:sz w:val="24"/>
          <w:szCs w:val="24"/>
          <w:lang w:val="en-GB"/>
        </w:rPr>
        <w:t xml:space="preserve"> of participants increased or maintained reading enjoyment</w:t>
      </w:r>
    </w:p>
    <w:p w14:paraId="7C41F1FB" w14:textId="77777777" w:rsidR="00FD3E13" w:rsidRPr="0096772F" w:rsidRDefault="00FD3E13" w:rsidP="00FD3E13">
      <w:pPr>
        <w:pStyle w:val="ListParagraph"/>
        <w:numPr>
          <w:ilvl w:val="0"/>
          <w:numId w:val="23"/>
        </w:numPr>
        <w:rPr>
          <w:rFonts w:ascii="Gibson Book" w:eastAsia="Gibson Book" w:hAnsi="Gibson Book" w:cs="Gibson Book"/>
          <w:sz w:val="24"/>
          <w:szCs w:val="24"/>
          <w:lang w:val="en-GB"/>
        </w:rPr>
      </w:pPr>
      <w:r w:rsidRPr="0096772F">
        <w:rPr>
          <w:rFonts w:ascii="Gibson Book" w:eastAsia="Gibson Book" w:hAnsi="Gibson Book" w:cs="Gibson Book"/>
          <w:b/>
          <w:bCs/>
          <w:sz w:val="24"/>
          <w:szCs w:val="24"/>
          <w:lang w:val="en-GB"/>
        </w:rPr>
        <w:t>73%</w:t>
      </w:r>
      <w:r w:rsidRPr="0096772F">
        <w:rPr>
          <w:rFonts w:ascii="Gibson Book" w:eastAsia="Gibson Book" w:hAnsi="Gibson Book" w:cs="Gibson Book"/>
          <w:sz w:val="24"/>
          <w:szCs w:val="24"/>
          <w:lang w:val="en-GB"/>
        </w:rPr>
        <w:t xml:space="preserve"> read more over the summer – and </w:t>
      </w:r>
      <w:r w:rsidRPr="0096772F">
        <w:rPr>
          <w:rFonts w:ascii="Gibson Book" w:eastAsia="Gibson Book" w:hAnsi="Gibson Book" w:cs="Gibson Book"/>
          <w:b/>
          <w:bCs/>
          <w:sz w:val="24"/>
          <w:szCs w:val="24"/>
          <w:lang w:val="en-GB"/>
        </w:rPr>
        <w:t xml:space="preserve">98% </w:t>
      </w:r>
      <w:r w:rsidRPr="0096772F">
        <w:rPr>
          <w:rFonts w:ascii="Gibson Book" w:eastAsia="Gibson Book" w:hAnsi="Gibson Book" w:cs="Gibson Book"/>
          <w:sz w:val="24"/>
          <w:szCs w:val="24"/>
          <w:lang w:val="en-GB"/>
        </w:rPr>
        <w:t>are now reading every day or nearly every day</w:t>
      </w:r>
    </w:p>
    <w:p w14:paraId="12DAC11F" w14:textId="3D1AA223" w:rsidR="4D14B185" w:rsidRPr="0096772F" w:rsidRDefault="4D14B185" w:rsidP="00FD3E13">
      <w:pPr>
        <w:pStyle w:val="ListParagraph"/>
        <w:numPr>
          <w:ilvl w:val="0"/>
          <w:numId w:val="23"/>
        </w:numPr>
        <w:rPr>
          <w:rFonts w:ascii="Gibson Book" w:eastAsia="Gibson Book" w:hAnsi="Gibson Book" w:cs="Gibson Book"/>
          <w:sz w:val="24"/>
          <w:szCs w:val="24"/>
          <w:lang w:val="en-GB"/>
        </w:rPr>
      </w:pPr>
      <w:r w:rsidRPr="0096772F">
        <w:rPr>
          <w:rFonts w:ascii="Gibson Book" w:eastAsia="Gibson Book" w:hAnsi="Gibson Book" w:cs="Gibson Book"/>
          <w:b/>
          <w:bCs/>
          <w:sz w:val="24"/>
          <w:szCs w:val="24"/>
          <w:lang w:val="en-GB"/>
        </w:rPr>
        <w:t xml:space="preserve">62% </w:t>
      </w:r>
      <w:r w:rsidRPr="0096772F">
        <w:rPr>
          <w:rFonts w:ascii="Gibson Book" w:eastAsia="Gibson Book" w:hAnsi="Gibson Book" w:cs="Gibson Book"/>
          <w:sz w:val="24"/>
          <w:szCs w:val="24"/>
          <w:lang w:val="en-GB"/>
        </w:rPr>
        <w:t>of families talk more together about books and reading</w:t>
      </w:r>
    </w:p>
    <w:p w14:paraId="1ECC2D21" w14:textId="20BC275C" w:rsidR="5923E4ED" w:rsidRPr="0096772F" w:rsidRDefault="517801E5" w:rsidP="71959DE3">
      <w:pPr>
        <w:spacing w:after="0"/>
        <w:jc w:val="center"/>
        <w:rPr>
          <w:rFonts w:ascii="Gibson Book" w:eastAsia="Calibri" w:hAnsi="Gibson Book" w:cs="Calibri"/>
          <w:b/>
          <w:bCs/>
          <w:i/>
          <w:iCs/>
          <w:sz w:val="24"/>
          <w:szCs w:val="24"/>
          <w:lang w:val="en-GB"/>
        </w:rPr>
      </w:pPr>
      <w:r w:rsidRPr="0096772F">
        <w:rPr>
          <w:rFonts w:ascii="Gibson Book" w:eastAsia="Gibson Book" w:hAnsi="Gibson Book" w:cs="Gibson Book"/>
          <w:sz w:val="24"/>
          <w:szCs w:val="24"/>
          <w:lang w:val="en-GB"/>
        </w:rPr>
        <w:t>“This is the third year completing the Summer Reading Challenge and our son</w:t>
      </w:r>
      <w:r w:rsidR="00032622">
        <w:rPr>
          <w:rFonts w:ascii="Gibson Book" w:eastAsia="Gibson Book" w:hAnsi="Gibson Book" w:cs="Gibson Book"/>
          <w:sz w:val="24"/>
          <w:szCs w:val="24"/>
          <w:lang w:val="en-GB"/>
        </w:rPr>
        <w:t>’s</w:t>
      </w:r>
      <w:r w:rsidRPr="0096772F">
        <w:rPr>
          <w:rFonts w:ascii="Gibson Book" w:eastAsia="Gibson Book" w:hAnsi="Gibson Book" w:cs="Gibson Book"/>
          <w:sz w:val="24"/>
          <w:szCs w:val="24"/>
          <w:lang w:val="en-GB"/>
        </w:rPr>
        <w:t xml:space="preserve"> reading for pleasure has increased immensely as a result. Being dyslexic, reading has always been a challenge. However, being able to select his own books and share his thoughts has resulted in our son ' s reading fluency now exceeding expectations in his age group.” </w:t>
      </w:r>
    </w:p>
    <w:p w14:paraId="39A2FD0F" w14:textId="5B5C8E7E" w:rsidR="5923E4ED" w:rsidRPr="0096772F" w:rsidRDefault="6DD65B06" w:rsidP="71959DE3">
      <w:pPr>
        <w:spacing w:after="0"/>
        <w:jc w:val="center"/>
        <w:rPr>
          <w:rFonts w:ascii="Gibson Book" w:eastAsia="Calibri" w:hAnsi="Gibson Book" w:cs="Calibri"/>
          <w:color w:val="808080" w:themeColor="background1" w:themeShade="80"/>
          <w:sz w:val="24"/>
          <w:szCs w:val="24"/>
          <w:lang w:val="en-GB"/>
        </w:rPr>
      </w:pPr>
      <w:r w:rsidRPr="0096772F">
        <w:rPr>
          <w:rFonts w:ascii="Gibson Book" w:eastAsia="Calibri" w:hAnsi="Gibson Book" w:cs="Calibri"/>
          <w:color w:val="808080" w:themeColor="background1" w:themeShade="80"/>
          <w:sz w:val="24"/>
          <w:szCs w:val="24"/>
          <w:lang w:val="en-GB"/>
        </w:rPr>
        <w:t xml:space="preserve">Parent/carer </w:t>
      </w:r>
    </w:p>
    <w:p w14:paraId="76B72FEF" w14:textId="7B6FDD01" w:rsidR="71959DE3" w:rsidRPr="0096772F" w:rsidRDefault="71959DE3" w:rsidP="71959DE3">
      <w:pPr>
        <w:spacing w:after="0"/>
        <w:jc w:val="center"/>
        <w:rPr>
          <w:rFonts w:ascii="Gibson Book" w:eastAsia="Calibri" w:hAnsi="Gibson Book" w:cs="Calibri"/>
          <w:color w:val="808080" w:themeColor="background1" w:themeShade="80"/>
          <w:sz w:val="24"/>
          <w:szCs w:val="24"/>
          <w:lang w:val="en-GB"/>
        </w:rPr>
      </w:pPr>
    </w:p>
    <w:p w14:paraId="5327716F" w14:textId="694B0DDF" w:rsidR="2F5A104A" w:rsidRPr="0096772F" w:rsidRDefault="2F5A104A" w:rsidP="71959DE3">
      <w:pPr>
        <w:spacing w:after="0"/>
        <w:jc w:val="center"/>
        <w:rPr>
          <w:rFonts w:ascii="Gibson Book" w:eastAsia="Gibson Book" w:hAnsi="Gibson Book" w:cs="Gibson Book"/>
          <w:sz w:val="24"/>
          <w:szCs w:val="24"/>
          <w:lang w:val="en-GB"/>
        </w:rPr>
      </w:pPr>
      <w:r w:rsidRPr="0096772F">
        <w:rPr>
          <w:rFonts w:ascii="Gibson Book" w:eastAsia="Gibson Book" w:hAnsi="Gibson Book" w:cs="Gibson Book"/>
          <w:sz w:val="24"/>
          <w:szCs w:val="24"/>
          <w:lang w:val="en-GB"/>
        </w:rPr>
        <w:t>“I enjoyed this yea</w:t>
      </w:r>
      <w:r w:rsidR="00032622">
        <w:rPr>
          <w:rFonts w:ascii="Gibson Book" w:eastAsia="Gibson Book" w:hAnsi="Gibson Book" w:cs="Gibson Book"/>
          <w:sz w:val="24"/>
          <w:szCs w:val="24"/>
          <w:lang w:val="en-GB"/>
        </w:rPr>
        <w:t>r’s</w:t>
      </w:r>
      <w:r w:rsidRPr="0096772F">
        <w:rPr>
          <w:rFonts w:ascii="Gibson Book" w:eastAsia="Gibson Book" w:hAnsi="Gibson Book" w:cs="Gibson Book"/>
          <w:sz w:val="24"/>
          <w:szCs w:val="24"/>
          <w:lang w:val="en-GB"/>
        </w:rPr>
        <w:t xml:space="preserve"> summer reading challenge. It was so much fun as I went with my friends too. We read many books and shared stories together. I loved it" </w:t>
      </w:r>
    </w:p>
    <w:p w14:paraId="317C1DB3" w14:textId="68BBA62B" w:rsidR="2F5A104A" w:rsidRPr="0096772F" w:rsidRDefault="2F5A104A" w:rsidP="71959DE3">
      <w:pPr>
        <w:spacing w:after="0"/>
        <w:jc w:val="center"/>
        <w:rPr>
          <w:rFonts w:ascii="Gibson Book" w:eastAsia="Calibri" w:hAnsi="Gibson Book" w:cs="Calibri"/>
          <w:color w:val="808080" w:themeColor="background1" w:themeShade="80"/>
          <w:sz w:val="24"/>
          <w:szCs w:val="24"/>
          <w:lang w:val="en-GB"/>
        </w:rPr>
      </w:pPr>
      <w:r w:rsidRPr="0096772F">
        <w:rPr>
          <w:rFonts w:ascii="Gibson Book" w:eastAsia="Calibri" w:hAnsi="Gibson Book" w:cs="Calibri"/>
          <w:color w:val="808080" w:themeColor="background1" w:themeShade="80"/>
          <w:sz w:val="24"/>
          <w:szCs w:val="24"/>
          <w:lang w:val="en-GB"/>
        </w:rPr>
        <w:t xml:space="preserve">Boy, 8-9-years-old </w:t>
      </w:r>
    </w:p>
    <w:p w14:paraId="1C40A400" w14:textId="7DC7C6B0" w:rsidR="71959DE3" w:rsidRPr="0096772F" w:rsidRDefault="71959DE3" w:rsidP="71959DE3">
      <w:pPr>
        <w:spacing w:after="0"/>
        <w:jc w:val="center"/>
        <w:rPr>
          <w:rFonts w:ascii="Gibson Book" w:eastAsia="Gibson Book" w:hAnsi="Gibson Book" w:cs="Gibson Book"/>
          <w:sz w:val="24"/>
          <w:szCs w:val="24"/>
          <w:lang w:val="en-GB"/>
        </w:rPr>
      </w:pPr>
    </w:p>
    <w:p w14:paraId="40093483" w14:textId="42019D66" w:rsidR="4DB4552D" w:rsidRPr="0096772F" w:rsidRDefault="00C95889" w:rsidP="6F74759A">
      <w:pPr>
        <w:widowControl w:val="0"/>
        <w:rPr>
          <w:rFonts w:ascii="Gibson Book" w:eastAsiaTheme="minorEastAsia" w:hAnsi="Gibson Book"/>
          <w:b/>
          <w:bCs/>
          <w:color w:val="C45911" w:themeColor="accent2" w:themeShade="BF"/>
          <w:sz w:val="24"/>
          <w:szCs w:val="24"/>
          <w:lang w:val="en-GB"/>
        </w:rPr>
      </w:pPr>
      <w:r w:rsidRPr="0096772F">
        <w:rPr>
          <w:rFonts w:ascii="Gibson Book" w:eastAsiaTheme="minorEastAsia" w:hAnsi="Gibson Book"/>
          <w:b/>
          <w:bCs/>
          <w:color w:val="FC0A8F"/>
          <w:sz w:val="24"/>
          <w:szCs w:val="24"/>
          <w:lang w:val="en-GB"/>
        </w:rPr>
        <w:t>How it</w:t>
      </w:r>
      <w:r w:rsidR="4DB4552D" w:rsidRPr="0096772F">
        <w:rPr>
          <w:rFonts w:ascii="Gibson Book" w:eastAsiaTheme="minorEastAsia" w:hAnsi="Gibson Book"/>
          <w:b/>
          <w:bCs/>
          <w:color w:val="FC0A8F"/>
          <w:sz w:val="24"/>
          <w:szCs w:val="24"/>
          <w:lang w:val="en-GB"/>
        </w:rPr>
        <w:t xml:space="preserve"> works:</w:t>
      </w:r>
    </w:p>
    <w:p w14:paraId="20960189" w14:textId="59CFC9B1" w:rsidR="041B6817" w:rsidRPr="0096772F" w:rsidRDefault="6648BE26" w:rsidP="71959DE3">
      <w:pPr>
        <w:pStyle w:val="ListParagraph"/>
        <w:numPr>
          <w:ilvl w:val="0"/>
          <w:numId w:val="2"/>
        </w:numPr>
        <w:rPr>
          <w:rFonts w:ascii="Gibson Book" w:eastAsia="Calibri" w:hAnsi="Gibson Book" w:cs="Calibri"/>
          <w:color w:val="000000" w:themeColor="text1"/>
          <w:sz w:val="24"/>
          <w:szCs w:val="24"/>
          <w:lang w:val="en-GB"/>
        </w:rPr>
      </w:pPr>
      <w:r w:rsidRPr="0096772F">
        <w:rPr>
          <w:rFonts w:ascii="Gibson Book" w:eastAsia="Calibri" w:hAnsi="Gibson Book" w:cs="Calibri"/>
          <w:color w:val="000000" w:themeColor="text1"/>
          <w:sz w:val="24"/>
          <w:szCs w:val="24"/>
          <w:lang w:val="en-GB"/>
        </w:rPr>
        <w:t>Children can sign up at their local library, where they will receive a special sticker booklet</w:t>
      </w:r>
    </w:p>
    <w:p w14:paraId="67371F81" w14:textId="01564FEB" w:rsidR="041B6817" w:rsidRPr="0096772F" w:rsidRDefault="004F4676" w:rsidP="71959DE3">
      <w:pPr>
        <w:pStyle w:val="ListParagraph"/>
        <w:numPr>
          <w:ilvl w:val="0"/>
          <w:numId w:val="2"/>
        </w:numPr>
        <w:spacing w:before="240" w:after="240"/>
        <w:rPr>
          <w:rFonts w:ascii="Gibson Book" w:eastAsia="Calibri" w:hAnsi="Gibson Book" w:cs="Calibri"/>
          <w:color w:val="000000" w:themeColor="text1"/>
          <w:sz w:val="24"/>
          <w:szCs w:val="24"/>
          <w:lang w:val="en-GB"/>
        </w:rPr>
      </w:pPr>
      <w:r>
        <w:rPr>
          <w:rFonts w:ascii="Gibson Book" w:eastAsia="Calibri" w:hAnsi="Gibson Book" w:cs="Calibri"/>
          <w:color w:val="000000" w:themeColor="text1"/>
          <w:sz w:val="24"/>
          <w:szCs w:val="24"/>
          <w:lang w:val="en-GB"/>
        </w:rPr>
        <w:t>Visit their local library over the summer</w:t>
      </w:r>
      <w:r w:rsidR="6648BE26" w:rsidRPr="0096772F">
        <w:rPr>
          <w:rFonts w:ascii="Gibson Book" w:eastAsia="Calibri" w:hAnsi="Gibson Book" w:cs="Calibri"/>
          <w:color w:val="000000" w:themeColor="text1"/>
          <w:sz w:val="24"/>
          <w:szCs w:val="24"/>
          <w:lang w:val="en-GB"/>
        </w:rPr>
        <w:t xml:space="preserve"> and choose books, eBooks, or audiobooks of their choice – logging their reading will earn </w:t>
      </w:r>
      <w:r w:rsidR="001516EB">
        <w:rPr>
          <w:rFonts w:ascii="Gibson Book" w:eastAsia="Calibri" w:hAnsi="Gibson Book" w:cs="Calibri"/>
          <w:color w:val="000000" w:themeColor="text1"/>
          <w:sz w:val="24"/>
          <w:szCs w:val="24"/>
          <w:lang w:val="en-GB"/>
        </w:rPr>
        <w:t>a</w:t>
      </w:r>
      <w:r w:rsidR="00C63FE3">
        <w:rPr>
          <w:rFonts w:ascii="Gibson Book" w:eastAsia="Calibri" w:hAnsi="Gibson Book" w:cs="Calibri"/>
          <w:color w:val="000000" w:themeColor="text1"/>
          <w:sz w:val="24"/>
          <w:szCs w:val="24"/>
          <w:lang w:val="en-GB"/>
        </w:rPr>
        <w:t xml:space="preserve"> sticker </w:t>
      </w:r>
      <w:r w:rsidR="6648BE26" w:rsidRPr="0096772F">
        <w:rPr>
          <w:rFonts w:ascii="Gibson Book" w:eastAsia="Calibri" w:hAnsi="Gibson Book" w:cs="Calibri"/>
          <w:color w:val="000000" w:themeColor="text1"/>
          <w:sz w:val="24"/>
          <w:szCs w:val="24"/>
          <w:lang w:val="en-GB"/>
        </w:rPr>
        <w:t>reward</w:t>
      </w:r>
      <w:r w:rsidR="001516EB">
        <w:rPr>
          <w:rFonts w:ascii="Gibson Book" w:eastAsia="Calibri" w:hAnsi="Gibson Book" w:cs="Calibri"/>
          <w:color w:val="000000" w:themeColor="text1"/>
          <w:sz w:val="24"/>
          <w:szCs w:val="24"/>
          <w:lang w:val="en-GB"/>
        </w:rPr>
        <w:t>.</w:t>
      </w:r>
    </w:p>
    <w:p w14:paraId="38F26000" w14:textId="7E938371" w:rsidR="35DFBACF" w:rsidRPr="0096772F" w:rsidRDefault="212C03C7" w:rsidP="71959DE3">
      <w:pPr>
        <w:pStyle w:val="ListParagraph"/>
        <w:numPr>
          <w:ilvl w:val="0"/>
          <w:numId w:val="2"/>
        </w:numPr>
        <w:spacing w:before="240" w:after="240"/>
        <w:rPr>
          <w:rFonts w:ascii="Gibson Book" w:eastAsia="Calibri" w:hAnsi="Gibson Book" w:cs="Calibri"/>
          <w:color w:val="000000" w:themeColor="text1"/>
          <w:sz w:val="24"/>
          <w:szCs w:val="24"/>
          <w:lang w:val="en-GB"/>
        </w:rPr>
      </w:pPr>
      <w:r w:rsidRPr="0096772F">
        <w:rPr>
          <w:rFonts w:ascii="Gibson Book" w:eastAsia="Calibri" w:hAnsi="Gibson Book" w:cs="Calibri"/>
          <w:color w:val="000000" w:themeColor="text1"/>
          <w:sz w:val="24"/>
          <w:szCs w:val="24"/>
          <w:lang w:val="en-GB"/>
        </w:rPr>
        <w:t>Libraries will be running a programme of free themed events and activities!</w:t>
      </w:r>
    </w:p>
    <w:p w14:paraId="6B5F129A" w14:textId="16DA4A57" w:rsidR="35DFBACF" w:rsidRPr="0096772F" w:rsidRDefault="212C03C7" w:rsidP="71959DE3">
      <w:pPr>
        <w:pStyle w:val="ListParagraph"/>
        <w:numPr>
          <w:ilvl w:val="0"/>
          <w:numId w:val="2"/>
        </w:numPr>
        <w:spacing w:before="240" w:after="240"/>
        <w:rPr>
          <w:rFonts w:ascii="Gibson Book" w:eastAsiaTheme="minorEastAsia" w:hAnsi="Gibson Book"/>
          <w:color w:val="000000" w:themeColor="text1"/>
          <w:sz w:val="24"/>
          <w:szCs w:val="24"/>
          <w:lang w:val="en-GB"/>
        </w:rPr>
      </w:pPr>
      <w:r w:rsidRPr="0096772F">
        <w:rPr>
          <w:rFonts w:ascii="Gibson Book" w:eastAsiaTheme="minorEastAsia" w:hAnsi="Gibson Book"/>
          <w:color w:val="000000" w:themeColor="text1"/>
          <w:sz w:val="24"/>
          <w:szCs w:val="24"/>
          <w:lang w:val="en-GB"/>
        </w:rPr>
        <w:t>Children who complete the Challenge</w:t>
      </w:r>
      <w:r w:rsidR="00890275">
        <w:rPr>
          <w:rFonts w:ascii="Gibson Book" w:eastAsiaTheme="minorEastAsia" w:hAnsi="Gibson Book"/>
          <w:color w:val="000000" w:themeColor="text1"/>
          <w:sz w:val="24"/>
          <w:szCs w:val="24"/>
          <w:lang w:val="en-GB"/>
        </w:rPr>
        <w:t xml:space="preserve"> by visiting their library 4 times</w:t>
      </w:r>
      <w:r w:rsidRPr="0096772F">
        <w:rPr>
          <w:rFonts w:ascii="Gibson Book" w:eastAsiaTheme="minorEastAsia" w:hAnsi="Gibson Book"/>
          <w:color w:val="000000" w:themeColor="text1"/>
          <w:sz w:val="24"/>
          <w:szCs w:val="24"/>
          <w:lang w:val="en-GB"/>
        </w:rPr>
        <w:t xml:space="preserve"> are presented with a certificate </w:t>
      </w:r>
      <w:r w:rsidRPr="00C63FE3">
        <w:rPr>
          <w:rFonts w:ascii="Gibson Book" w:eastAsiaTheme="minorEastAsia" w:hAnsi="Gibson Book"/>
          <w:color w:val="000000" w:themeColor="text1"/>
          <w:sz w:val="24"/>
          <w:szCs w:val="24"/>
          <w:lang w:val="en-GB"/>
        </w:rPr>
        <w:t>and</w:t>
      </w:r>
      <w:r w:rsidRPr="0096772F">
        <w:rPr>
          <w:rFonts w:ascii="Gibson Book" w:eastAsiaTheme="minorEastAsia" w:hAnsi="Gibson Book"/>
          <w:color w:val="000000" w:themeColor="text1"/>
          <w:sz w:val="24"/>
          <w:szCs w:val="24"/>
          <w:lang w:val="en-GB"/>
        </w:rPr>
        <w:t xml:space="preserve"> a medal. You could </w:t>
      </w:r>
      <w:r w:rsidRPr="0096772F">
        <w:rPr>
          <w:rFonts w:ascii="Gibson Book" w:eastAsiaTheme="minorEastAsia" w:hAnsi="Gibson Book"/>
          <w:b/>
          <w:bCs/>
          <w:color w:val="000000" w:themeColor="text1"/>
          <w:sz w:val="24"/>
          <w:szCs w:val="24"/>
          <w:lang w:val="en-GB"/>
        </w:rPr>
        <w:t>organise</w:t>
      </w:r>
      <w:r w:rsidRPr="0096772F">
        <w:rPr>
          <w:rFonts w:ascii="Gibson Book" w:eastAsiaTheme="minorEastAsia" w:hAnsi="Gibson Book"/>
          <w:color w:val="000000" w:themeColor="text1"/>
          <w:sz w:val="24"/>
          <w:szCs w:val="24"/>
          <w:lang w:val="en-GB"/>
        </w:rPr>
        <w:t xml:space="preserve"> </w:t>
      </w:r>
      <w:r w:rsidRPr="0096772F">
        <w:rPr>
          <w:rFonts w:ascii="Gibson Book" w:eastAsiaTheme="minorEastAsia" w:hAnsi="Gibson Book"/>
          <w:b/>
          <w:bCs/>
          <w:color w:val="000000" w:themeColor="text1"/>
          <w:sz w:val="24"/>
          <w:szCs w:val="24"/>
          <w:lang w:val="en-GB"/>
        </w:rPr>
        <w:t>a special assembly to present the certificates</w:t>
      </w:r>
      <w:r w:rsidRPr="0096772F">
        <w:rPr>
          <w:rFonts w:ascii="Gibson Book" w:eastAsiaTheme="minorEastAsia" w:hAnsi="Gibson Book"/>
          <w:color w:val="000000" w:themeColor="text1"/>
          <w:sz w:val="24"/>
          <w:szCs w:val="24"/>
          <w:lang w:val="en-GB"/>
        </w:rPr>
        <w:t xml:space="preserve"> in the new term</w:t>
      </w:r>
      <w:r w:rsidR="4364DB1E" w:rsidRPr="0096772F">
        <w:rPr>
          <w:rFonts w:ascii="Gibson Book" w:eastAsiaTheme="minorEastAsia" w:hAnsi="Gibson Book"/>
          <w:color w:val="000000" w:themeColor="text1"/>
          <w:sz w:val="24"/>
          <w:szCs w:val="24"/>
          <w:lang w:val="en-GB"/>
        </w:rPr>
        <w:t xml:space="preserve"> (find more ideas in our Schools Pack)</w:t>
      </w:r>
      <w:r w:rsidR="00014268">
        <w:rPr>
          <w:rFonts w:ascii="Gibson Book" w:eastAsiaTheme="minorEastAsia" w:hAnsi="Gibson Book"/>
          <w:color w:val="000000" w:themeColor="text1"/>
          <w:sz w:val="24"/>
          <w:szCs w:val="24"/>
          <w:lang w:val="en-GB"/>
        </w:rPr>
        <w:t xml:space="preserve">. </w:t>
      </w:r>
    </w:p>
    <w:p w14:paraId="53FBF15C" w14:textId="6CF65A97" w:rsidR="35DFBACF" w:rsidRPr="0096772F" w:rsidRDefault="212C03C7" w:rsidP="71959DE3">
      <w:pPr>
        <w:pStyle w:val="ListParagraph"/>
        <w:widowControl w:val="0"/>
        <w:numPr>
          <w:ilvl w:val="0"/>
          <w:numId w:val="2"/>
        </w:numPr>
        <w:rPr>
          <w:rFonts w:ascii="Gibson Book" w:eastAsiaTheme="minorEastAsia" w:hAnsi="Gibson Book"/>
          <w:color w:val="000000" w:themeColor="text1"/>
          <w:sz w:val="24"/>
          <w:szCs w:val="24"/>
          <w:lang w:val="en-GB"/>
        </w:rPr>
      </w:pPr>
      <w:r w:rsidRPr="0096772F">
        <w:rPr>
          <w:rFonts w:ascii="Gibson Book" w:eastAsiaTheme="minorEastAsia" w:hAnsi="Gibson Book"/>
          <w:color w:val="000000" w:themeColor="text1"/>
          <w:sz w:val="24"/>
          <w:szCs w:val="24"/>
          <w:lang w:val="en-GB"/>
        </w:rPr>
        <w:t xml:space="preserve">Children can take part online if they prefer! </w:t>
      </w:r>
      <w:hyperlink r:id="rId14">
        <w:r w:rsidRPr="0096772F">
          <w:rPr>
            <w:rStyle w:val="Hyperlink"/>
            <w:rFonts w:ascii="Gibson Book" w:eastAsiaTheme="minorEastAsia" w:hAnsi="Gibson Book"/>
            <w:sz w:val="24"/>
            <w:szCs w:val="24"/>
            <w:lang w:val="en-GB"/>
          </w:rPr>
          <w:t>www.summerreadingchallenge.org.uk</w:t>
        </w:r>
      </w:hyperlink>
    </w:p>
    <w:p w14:paraId="22ABE3B9" w14:textId="3AD849B4" w:rsidR="00E751D3" w:rsidRPr="0096772F" w:rsidRDefault="51576690" w:rsidP="71959DE3">
      <w:pPr>
        <w:rPr>
          <w:rFonts w:ascii="Gibson Book" w:eastAsiaTheme="minorEastAsia" w:hAnsi="Gibson Book"/>
          <w:color w:val="000000" w:themeColor="text1"/>
          <w:sz w:val="24"/>
          <w:szCs w:val="24"/>
          <w:lang w:val="en-GB"/>
        </w:rPr>
      </w:pPr>
      <w:r w:rsidRPr="0096772F">
        <w:rPr>
          <w:rFonts w:ascii="Gibson Book" w:eastAsiaTheme="minorEastAsia" w:hAnsi="Gibson Book"/>
          <w:b/>
          <w:bCs/>
          <w:color w:val="FC0A8F"/>
          <w:sz w:val="24"/>
          <w:szCs w:val="24"/>
          <w:lang w:val="en-GB"/>
        </w:rPr>
        <w:t>N</w:t>
      </w:r>
      <w:r w:rsidR="1590F5E7" w:rsidRPr="0096772F">
        <w:rPr>
          <w:rFonts w:ascii="Gibson Book" w:eastAsiaTheme="minorEastAsia" w:hAnsi="Gibson Book"/>
          <w:b/>
          <w:bCs/>
          <w:color w:val="FC0A8F"/>
          <w:sz w:val="24"/>
          <w:szCs w:val="24"/>
          <w:lang w:val="en-GB"/>
        </w:rPr>
        <w:t>ext steps:</w:t>
      </w:r>
    </w:p>
    <w:p w14:paraId="59E54303" w14:textId="1539E7FD" w:rsidR="002E753E" w:rsidRPr="0096772F" w:rsidRDefault="00730A80" w:rsidP="71959DE3">
      <w:pPr>
        <w:pStyle w:val="ListParagraph"/>
        <w:numPr>
          <w:ilvl w:val="0"/>
          <w:numId w:val="4"/>
        </w:numPr>
        <w:rPr>
          <w:rFonts w:ascii="Gibson Book" w:eastAsiaTheme="minorEastAsia" w:hAnsi="Gibson Book"/>
          <w:color w:val="000000" w:themeColor="text1"/>
          <w:sz w:val="24"/>
          <w:szCs w:val="24"/>
          <w:lang w:val="en-GB"/>
        </w:rPr>
      </w:pPr>
      <w:r w:rsidRPr="0096772F">
        <w:rPr>
          <w:rFonts w:ascii="Gibson Book" w:eastAsiaTheme="minorEastAsia" w:hAnsi="Gibson Book"/>
          <w:color w:val="000000" w:themeColor="text1"/>
          <w:sz w:val="24"/>
          <w:szCs w:val="24"/>
          <w:lang w:val="en-GB"/>
        </w:rPr>
        <w:t xml:space="preserve">Visit the </w:t>
      </w:r>
      <w:hyperlink r:id="rId15" w:history="1">
        <w:r w:rsidRPr="0096772F">
          <w:rPr>
            <w:rStyle w:val="Hyperlink"/>
            <w:rFonts w:ascii="Gibson Book" w:eastAsiaTheme="minorEastAsia" w:hAnsi="Gibson Book"/>
            <w:sz w:val="24"/>
            <w:szCs w:val="24"/>
            <w:lang w:val="en-GB"/>
          </w:rPr>
          <w:t>Schools Zone on the Summer Reading Challenge website</w:t>
        </w:r>
      </w:hyperlink>
      <w:r w:rsidRPr="0096772F">
        <w:rPr>
          <w:rFonts w:ascii="Gibson Book" w:eastAsiaTheme="minorEastAsia" w:hAnsi="Gibson Book"/>
          <w:color w:val="000000" w:themeColor="text1"/>
          <w:sz w:val="24"/>
          <w:szCs w:val="24"/>
          <w:lang w:val="en-GB"/>
        </w:rPr>
        <w:t xml:space="preserve"> (</w:t>
      </w:r>
      <w:hyperlink r:id="rId16" w:history="1">
        <w:r w:rsidR="007B1C02" w:rsidRPr="0096772F">
          <w:rPr>
            <w:rStyle w:val="Hyperlink"/>
            <w:rFonts w:ascii="Gibson Book" w:eastAsiaTheme="minorEastAsia" w:hAnsi="Gibson Book"/>
            <w:sz w:val="24"/>
            <w:szCs w:val="24"/>
            <w:lang w:val="en-GB"/>
          </w:rPr>
          <w:t>www.summerreadingchallenge.org.uk/school-zone-src</w:t>
        </w:r>
      </w:hyperlink>
      <w:r w:rsidRPr="0096772F">
        <w:rPr>
          <w:rFonts w:ascii="Gibson Book" w:eastAsiaTheme="minorEastAsia" w:hAnsi="Gibson Book"/>
          <w:color w:val="000000" w:themeColor="text1"/>
          <w:sz w:val="24"/>
          <w:szCs w:val="24"/>
          <w:lang w:val="en-GB"/>
        </w:rPr>
        <w:t xml:space="preserve">) to </w:t>
      </w:r>
      <w:r w:rsidR="002E753E" w:rsidRPr="0096772F">
        <w:rPr>
          <w:rFonts w:ascii="Gibson Book" w:eastAsiaTheme="minorEastAsia" w:hAnsi="Gibson Book"/>
          <w:color w:val="000000" w:themeColor="text1"/>
          <w:sz w:val="24"/>
          <w:szCs w:val="24"/>
          <w:lang w:val="en-GB"/>
        </w:rPr>
        <w:t xml:space="preserve">access </w:t>
      </w:r>
      <w:r w:rsidRPr="0096772F">
        <w:rPr>
          <w:rFonts w:ascii="Gibson Book" w:eastAsiaTheme="minorEastAsia" w:hAnsi="Gibson Book"/>
          <w:color w:val="000000" w:themeColor="text1"/>
          <w:sz w:val="24"/>
          <w:szCs w:val="24"/>
          <w:lang w:val="en-GB"/>
        </w:rPr>
        <w:t>a</w:t>
      </w:r>
      <w:r w:rsidR="002E753E" w:rsidRPr="0096772F">
        <w:rPr>
          <w:rFonts w:ascii="Gibson Book" w:eastAsiaTheme="minorEastAsia" w:hAnsi="Gibson Book"/>
          <w:color w:val="000000" w:themeColor="text1"/>
          <w:sz w:val="24"/>
          <w:szCs w:val="24"/>
          <w:lang w:val="en-GB"/>
        </w:rPr>
        <w:t xml:space="preserve"> free schools toolkit with more information about the Challenge and lots of useful resources to help you promote it to children and their families, including:</w:t>
      </w:r>
    </w:p>
    <w:p w14:paraId="1DB019AD" w14:textId="4C4D7C36" w:rsidR="00E751D3" w:rsidRPr="0096772F" w:rsidRDefault="1BC31E4C" w:rsidP="0095781C">
      <w:pPr>
        <w:pStyle w:val="ListParagraph"/>
        <w:numPr>
          <w:ilvl w:val="0"/>
          <w:numId w:val="24"/>
        </w:numPr>
        <w:rPr>
          <w:rFonts w:ascii="Gibson Book" w:eastAsiaTheme="minorEastAsia" w:hAnsi="Gibson Book"/>
          <w:color w:val="000000" w:themeColor="text1"/>
          <w:sz w:val="24"/>
          <w:szCs w:val="24"/>
          <w:lang w:val="en-GB"/>
        </w:rPr>
      </w:pPr>
      <w:r w:rsidRPr="0096772F">
        <w:rPr>
          <w:rFonts w:ascii="Gibson Book" w:eastAsiaTheme="minorEastAsia" w:hAnsi="Gibson Book"/>
          <w:b/>
          <w:bCs/>
          <w:color w:val="FC0A8F"/>
          <w:sz w:val="24"/>
          <w:szCs w:val="24"/>
          <w:lang w:val="en-GB"/>
        </w:rPr>
        <w:t>Display posters</w:t>
      </w:r>
      <w:r w:rsidRPr="0096772F">
        <w:rPr>
          <w:rFonts w:ascii="Gibson Book" w:eastAsiaTheme="minorEastAsia" w:hAnsi="Gibson Book"/>
          <w:color w:val="000000" w:themeColor="text1"/>
          <w:sz w:val="24"/>
          <w:szCs w:val="24"/>
          <w:lang w:val="en-GB"/>
        </w:rPr>
        <w:t xml:space="preserve"> in your </w:t>
      </w:r>
      <w:r w:rsidR="4D8A5ED7" w:rsidRPr="0096772F">
        <w:rPr>
          <w:rFonts w:ascii="Gibson Book" w:eastAsiaTheme="minorEastAsia" w:hAnsi="Gibson Book"/>
          <w:color w:val="000000" w:themeColor="text1"/>
          <w:sz w:val="24"/>
          <w:szCs w:val="24"/>
          <w:lang w:val="en-GB"/>
        </w:rPr>
        <w:t>classroom and around school</w:t>
      </w:r>
      <w:r w:rsidRPr="0096772F">
        <w:rPr>
          <w:rFonts w:ascii="Gibson Book" w:eastAsiaTheme="minorEastAsia" w:hAnsi="Gibson Book"/>
          <w:color w:val="000000" w:themeColor="text1"/>
          <w:sz w:val="24"/>
          <w:szCs w:val="24"/>
          <w:lang w:val="en-GB"/>
        </w:rPr>
        <w:t>.</w:t>
      </w:r>
    </w:p>
    <w:p w14:paraId="34EBC067" w14:textId="071BD9E9" w:rsidR="00E751D3" w:rsidRPr="0096772F" w:rsidRDefault="00D403C4" w:rsidP="0095781C">
      <w:pPr>
        <w:pStyle w:val="ListParagraph"/>
        <w:numPr>
          <w:ilvl w:val="0"/>
          <w:numId w:val="24"/>
        </w:numPr>
        <w:rPr>
          <w:rFonts w:ascii="Gibson Book" w:eastAsia="Calibri" w:hAnsi="Gibson Book" w:cs="Calibri"/>
          <w:sz w:val="24"/>
          <w:szCs w:val="24"/>
          <w:lang w:val="en-GB"/>
        </w:rPr>
      </w:pPr>
      <w:r w:rsidRPr="0096772F">
        <w:rPr>
          <w:rFonts w:ascii="Gibson Book" w:eastAsiaTheme="minorEastAsia" w:hAnsi="Gibson Book"/>
          <w:b/>
          <w:bCs/>
          <w:color w:val="FC0A8F"/>
          <w:sz w:val="24"/>
          <w:szCs w:val="24"/>
          <w:lang w:val="en-GB"/>
        </w:rPr>
        <w:t>C</w:t>
      </w:r>
      <w:r w:rsidR="0304B116" w:rsidRPr="0096772F">
        <w:rPr>
          <w:rFonts w:ascii="Gibson Book" w:eastAsiaTheme="minorEastAsia" w:hAnsi="Gibson Book"/>
          <w:b/>
          <w:bCs/>
          <w:color w:val="FC0A8F"/>
          <w:sz w:val="24"/>
          <w:szCs w:val="24"/>
          <w:lang w:val="en-GB"/>
        </w:rPr>
        <w:t>opy template</w:t>
      </w:r>
      <w:r w:rsidRPr="0096772F">
        <w:rPr>
          <w:rFonts w:ascii="Gibson Book" w:eastAsiaTheme="minorEastAsia" w:hAnsi="Gibson Book"/>
          <w:b/>
          <w:bCs/>
          <w:color w:val="FC0A8F"/>
          <w:sz w:val="24"/>
          <w:szCs w:val="24"/>
          <w:lang w:val="en-GB"/>
        </w:rPr>
        <w:t>s</w:t>
      </w:r>
      <w:r w:rsidR="0304B116" w:rsidRPr="0096772F">
        <w:rPr>
          <w:rFonts w:ascii="Gibson Book" w:hAnsi="Gibson Book"/>
          <w:color w:val="1C215C"/>
          <w:sz w:val="24"/>
          <w:szCs w:val="24"/>
          <w:lang w:val="en-GB"/>
        </w:rPr>
        <w:t xml:space="preserve"> </w:t>
      </w:r>
      <w:r w:rsidR="0304B116" w:rsidRPr="0096772F">
        <w:rPr>
          <w:rFonts w:ascii="Gibson Book" w:hAnsi="Gibson Book"/>
          <w:sz w:val="24"/>
          <w:szCs w:val="24"/>
          <w:lang w:val="en-GB"/>
        </w:rPr>
        <w:t xml:space="preserve">to tell parents &amp; carers about the Challenge and encourage them to take their children to the library over the holidays. Use the template for newsletters/emails, the school website or even class </w:t>
      </w:r>
      <w:r w:rsidR="24150BFF" w:rsidRPr="0096772F">
        <w:rPr>
          <w:rFonts w:ascii="Gibson Book" w:hAnsi="Gibson Book"/>
          <w:sz w:val="24"/>
          <w:szCs w:val="24"/>
          <w:lang w:val="en-GB"/>
        </w:rPr>
        <w:t>WhatsApp</w:t>
      </w:r>
      <w:r w:rsidR="0304B116" w:rsidRPr="0096772F">
        <w:rPr>
          <w:rFonts w:ascii="Gibson Book" w:hAnsi="Gibson Book"/>
          <w:sz w:val="24"/>
          <w:szCs w:val="24"/>
          <w:lang w:val="en-GB"/>
        </w:rPr>
        <w:t xml:space="preserve"> groups. </w:t>
      </w:r>
    </w:p>
    <w:p w14:paraId="29FC05B2" w14:textId="073D012A" w:rsidR="00D403C4" w:rsidRPr="0096772F" w:rsidRDefault="00684F5D" w:rsidP="0095781C">
      <w:pPr>
        <w:pStyle w:val="ListParagraph"/>
        <w:numPr>
          <w:ilvl w:val="0"/>
          <w:numId w:val="24"/>
        </w:numPr>
        <w:rPr>
          <w:rFonts w:ascii="Gibson Book" w:eastAsia="Calibri" w:hAnsi="Gibson Book" w:cs="Calibri"/>
          <w:sz w:val="24"/>
          <w:szCs w:val="24"/>
          <w:lang w:val="en-GB"/>
        </w:rPr>
      </w:pPr>
      <w:r w:rsidRPr="0096772F">
        <w:rPr>
          <w:rFonts w:ascii="Gibson Book" w:eastAsia="Calibri" w:hAnsi="Gibson Book" w:cs="Calibri"/>
          <w:sz w:val="24"/>
          <w:szCs w:val="24"/>
          <w:lang w:val="en-GB"/>
        </w:rPr>
        <w:lastRenderedPageBreak/>
        <w:t xml:space="preserve">An </w:t>
      </w:r>
      <w:r w:rsidRPr="0096772F">
        <w:rPr>
          <w:rFonts w:ascii="Gibson Book" w:eastAsia="Calibri" w:hAnsi="Gibson Book" w:cs="Calibri"/>
          <w:color w:val="1C215C"/>
          <w:sz w:val="24"/>
          <w:szCs w:val="24"/>
          <w:lang w:val="en-GB"/>
        </w:rPr>
        <w:t>assembly</w:t>
      </w:r>
      <w:r w:rsidR="19CFA789" w:rsidRPr="0096772F">
        <w:rPr>
          <w:rFonts w:ascii="Gibson Book" w:eastAsiaTheme="minorEastAsia" w:hAnsi="Gibson Book"/>
          <w:b/>
          <w:bCs/>
          <w:color w:val="FC0A8F"/>
          <w:sz w:val="24"/>
          <w:szCs w:val="24"/>
          <w:lang w:val="en-GB"/>
        </w:rPr>
        <w:t xml:space="preserve"> presentation </w:t>
      </w:r>
      <w:r w:rsidR="19CFA789" w:rsidRPr="0096772F">
        <w:rPr>
          <w:rFonts w:ascii="Gibson Book" w:eastAsia="Calibri" w:hAnsi="Gibson Book" w:cs="Calibri"/>
          <w:sz w:val="24"/>
          <w:szCs w:val="24"/>
          <w:lang w:val="en-GB"/>
        </w:rPr>
        <w:t xml:space="preserve">for children, parents’ evening or </w:t>
      </w:r>
      <w:proofErr w:type="gramStart"/>
      <w:r w:rsidR="19CFA789" w:rsidRPr="0096772F">
        <w:rPr>
          <w:rFonts w:ascii="Gibson Book" w:eastAsia="Calibri" w:hAnsi="Gibson Book" w:cs="Calibri"/>
          <w:sz w:val="24"/>
          <w:szCs w:val="24"/>
          <w:lang w:val="en-GB"/>
        </w:rPr>
        <w:t>other</w:t>
      </w:r>
      <w:proofErr w:type="gramEnd"/>
      <w:r w:rsidR="19CFA789" w:rsidRPr="0096772F">
        <w:rPr>
          <w:rFonts w:ascii="Gibson Book" w:eastAsia="Calibri" w:hAnsi="Gibson Book" w:cs="Calibri"/>
          <w:sz w:val="24"/>
          <w:szCs w:val="24"/>
          <w:lang w:val="en-GB"/>
        </w:rPr>
        <w:t xml:space="preserve"> event</w:t>
      </w:r>
    </w:p>
    <w:p w14:paraId="79D59263" w14:textId="42153CB2" w:rsidR="00E751D3" w:rsidRPr="0096772F" w:rsidRDefault="00D403C4" w:rsidP="0095781C">
      <w:pPr>
        <w:pStyle w:val="ListParagraph"/>
        <w:numPr>
          <w:ilvl w:val="0"/>
          <w:numId w:val="24"/>
        </w:numPr>
        <w:rPr>
          <w:rFonts w:ascii="Gibson Book" w:eastAsia="Calibri" w:hAnsi="Gibson Book" w:cs="Calibri"/>
          <w:sz w:val="24"/>
          <w:szCs w:val="24"/>
          <w:lang w:val="en-GB"/>
        </w:rPr>
      </w:pPr>
      <w:r w:rsidRPr="0096772F">
        <w:rPr>
          <w:rFonts w:ascii="Gibson Book" w:eastAsia="Calibri" w:hAnsi="Gibson Book" w:cs="Calibri"/>
          <w:sz w:val="24"/>
          <w:szCs w:val="24"/>
          <w:lang w:val="en-GB"/>
        </w:rPr>
        <w:t xml:space="preserve">A </w:t>
      </w:r>
      <w:r w:rsidR="2BC59E13" w:rsidRPr="0096772F">
        <w:rPr>
          <w:rFonts w:ascii="Gibson Book" w:eastAsiaTheme="minorEastAsia" w:hAnsi="Gibson Book"/>
          <w:b/>
          <w:bCs/>
          <w:color w:val="FC0A8F"/>
          <w:sz w:val="24"/>
          <w:szCs w:val="24"/>
          <w:lang w:val="en-GB"/>
        </w:rPr>
        <w:t>short, animated</w:t>
      </w:r>
      <w:r w:rsidR="19CFA789" w:rsidRPr="0096772F">
        <w:rPr>
          <w:rFonts w:ascii="Gibson Book" w:eastAsiaTheme="minorEastAsia" w:hAnsi="Gibson Book"/>
          <w:b/>
          <w:bCs/>
          <w:color w:val="FC0A8F"/>
          <w:sz w:val="24"/>
          <w:szCs w:val="24"/>
          <w:lang w:val="en-GB"/>
        </w:rPr>
        <w:t xml:space="preserve"> video</w:t>
      </w:r>
      <w:r w:rsidR="19CFA789" w:rsidRPr="0096772F">
        <w:rPr>
          <w:rFonts w:ascii="Gibson Book" w:eastAsia="Calibri" w:hAnsi="Gibson Book" w:cs="Calibri"/>
          <w:sz w:val="24"/>
          <w:szCs w:val="24"/>
          <w:lang w:val="en-GB"/>
        </w:rPr>
        <w:t xml:space="preserve"> to grab children’s attention</w:t>
      </w:r>
      <w:r w:rsidRPr="0096772F">
        <w:rPr>
          <w:rFonts w:ascii="Gibson Book" w:eastAsia="Calibri" w:hAnsi="Gibson Book" w:cs="Calibri"/>
          <w:sz w:val="24"/>
          <w:szCs w:val="24"/>
          <w:lang w:val="en-GB"/>
        </w:rPr>
        <w:t xml:space="preserve"> (coming May 2026)</w:t>
      </w:r>
    </w:p>
    <w:p w14:paraId="428E35AD" w14:textId="3BF38387" w:rsidR="00E751D3" w:rsidRPr="0096772F" w:rsidRDefault="00D403C4" w:rsidP="0095781C">
      <w:pPr>
        <w:pStyle w:val="ListParagraph"/>
        <w:numPr>
          <w:ilvl w:val="0"/>
          <w:numId w:val="24"/>
        </w:numPr>
        <w:spacing w:after="0"/>
        <w:rPr>
          <w:rFonts w:ascii="Gibson Book" w:eastAsia="Calibri" w:hAnsi="Gibson Book" w:cs="Calibri"/>
          <w:color w:val="1C215C"/>
          <w:sz w:val="24"/>
          <w:szCs w:val="24"/>
          <w:lang w:val="en-GB"/>
        </w:rPr>
      </w:pPr>
      <w:r w:rsidRPr="0096772F">
        <w:rPr>
          <w:rFonts w:ascii="Gibson Book" w:eastAsia="Calibri" w:hAnsi="Gibson Book" w:cs="Calibri"/>
          <w:sz w:val="24"/>
          <w:szCs w:val="24"/>
          <w:lang w:val="en-GB"/>
        </w:rPr>
        <w:t>Details of the official</w:t>
      </w:r>
      <w:r w:rsidR="1E686ABE" w:rsidRPr="0096772F">
        <w:rPr>
          <w:rFonts w:ascii="Gibson Book" w:eastAsia="Calibri" w:hAnsi="Gibson Book" w:cs="Calibri"/>
          <w:sz w:val="24"/>
          <w:szCs w:val="24"/>
          <w:lang w:val="en-GB"/>
        </w:rPr>
        <w:t xml:space="preserve"> </w:t>
      </w:r>
      <w:r w:rsidR="1E686ABE" w:rsidRPr="0096772F">
        <w:rPr>
          <w:rFonts w:ascii="Gibson Book" w:eastAsiaTheme="minorEastAsia" w:hAnsi="Gibson Book"/>
          <w:b/>
          <w:bCs/>
          <w:color w:val="FC0A8F"/>
          <w:sz w:val="24"/>
          <w:szCs w:val="24"/>
          <w:lang w:val="en-GB"/>
        </w:rPr>
        <w:t xml:space="preserve">Summer Reading Challenge </w:t>
      </w:r>
      <w:r w:rsidR="19CFA789" w:rsidRPr="0096772F">
        <w:rPr>
          <w:rFonts w:ascii="Gibson Book" w:eastAsiaTheme="minorEastAsia" w:hAnsi="Gibson Book"/>
          <w:b/>
          <w:bCs/>
          <w:color w:val="FC0A8F"/>
          <w:sz w:val="24"/>
          <w:szCs w:val="24"/>
          <w:lang w:val="en-GB"/>
        </w:rPr>
        <w:t>book collection</w:t>
      </w:r>
      <w:r w:rsidR="19CFA789" w:rsidRPr="0096772F">
        <w:rPr>
          <w:rFonts w:ascii="Gibson Book" w:eastAsia="Calibri" w:hAnsi="Gibson Book" w:cs="Calibri"/>
          <w:color w:val="1C215C"/>
          <w:sz w:val="24"/>
          <w:szCs w:val="24"/>
          <w:lang w:val="en-GB"/>
        </w:rPr>
        <w:t>.</w:t>
      </w:r>
    </w:p>
    <w:p w14:paraId="3C3F2BC2" w14:textId="77777777" w:rsidR="0095781C" w:rsidRPr="0096772F" w:rsidRDefault="00684F5D" w:rsidP="0095781C">
      <w:pPr>
        <w:pStyle w:val="ListParagraph"/>
        <w:numPr>
          <w:ilvl w:val="0"/>
          <w:numId w:val="24"/>
        </w:numPr>
        <w:spacing w:after="0"/>
        <w:rPr>
          <w:rFonts w:ascii="Gibson Book" w:eastAsiaTheme="minorEastAsia" w:hAnsi="Gibson Book"/>
          <w:sz w:val="24"/>
          <w:szCs w:val="24"/>
          <w:lang w:val="en-GB"/>
        </w:rPr>
      </w:pPr>
      <w:r w:rsidRPr="0096772F">
        <w:rPr>
          <w:rFonts w:ascii="Gibson Book" w:eastAsia="Calibri" w:hAnsi="Gibson Book" w:cs="Calibri"/>
          <w:sz w:val="24"/>
          <w:szCs w:val="24"/>
          <w:lang w:val="en-GB"/>
        </w:rPr>
        <w:t xml:space="preserve">A </w:t>
      </w:r>
      <w:r w:rsidRPr="0096772F">
        <w:rPr>
          <w:rFonts w:ascii="Gibson Book" w:eastAsia="Calibri" w:hAnsi="Gibson Book" w:cs="Calibri"/>
          <w:color w:val="1C215C"/>
          <w:sz w:val="24"/>
          <w:szCs w:val="24"/>
          <w:lang w:val="en-GB"/>
        </w:rPr>
        <w:t>printable</w:t>
      </w:r>
      <w:r w:rsidR="00D403C4" w:rsidRPr="0096772F">
        <w:rPr>
          <w:rFonts w:ascii="Gibson Book" w:eastAsiaTheme="minorEastAsia" w:hAnsi="Gibson Book"/>
          <w:b/>
          <w:bCs/>
          <w:color w:val="FC0A8F"/>
          <w:sz w:val="24"/>
          <w:szCs w:val="24"/>
          <w:lang w:val="en-GB"/>
        </w:rPr>
        <w:t xml:space="preserve"> </w:t>
      </w:r>
      <w:r w:rsidR="19CFA789" w:rsidRPr="0096772F">
        <w:rPr>
          <w:rFonts w:ascii="Gibson Book" w:eastAsiaTheme="minorEastAsia" w:hAnsi="Gibson Book"/>
          <w:b/>
          <w:bCs/>
          <w:color w:val="FC0A8F"/>
          <w:sz w:val="24"/>
          <w:szCs w:val="24"/>
          <w:lang w:val="en-GB"/>
        </w:rPr>
        <w:t>flyer</w:t>
      </w:r>
      <w:r w:rsidR="19CFA789" w:rsidRPr="0096772F">
        <w:rPr>
          <w:rFonts w:ascii="Gibson Book" w:eastAsia="Calibri" w:hAnsi="Gibson Book" w:cs="Calibri"/>
          <w:b/>
          <w:bCs/>
          <w:sz w:val="24"/>
          <w:szCs w:val="24"/>
          <w:lang w:val="en-GB"/>
        </w:rPr>
        <w:t xml:space="preserve"> </w:t>
      </w:r>
      <w:r w:rsidR="19CFA789" w:rsidRPr="0096772F">
        <w:rPr>
          <w:rFonts w:ascii="Gibson Book" w:eastAsia="Calibri" w:hAnsi="Gibson Book" w:cs="Calibri"/>
          <w:sz w:val="24"/>
          <w:szCs w:val="24"/>
          <w:lang w:val="en-GB"/>
        </w:rPr>
        <w:t xml:space="preserve">for </w:t>
      </w:r>
      <w:r w:rsidR="00D403C4" w:rsidRPr="0096772F">
        <w:rPr>
          <w:rFonts w:ascii="Gibson Book" w:eastAsia="Calibri" w:hAnsi="Gibson Book" w:cs="Calibri"/>
          <w:sz w:val="24"/>
          <w:szCs w:val="24"/>
          <w:lang w:val="en-GB"/>
        </w:rPr>
        <w:t>children</w:t>
      </w:r>
      <w:r w:rsidR="19CFA789" w:rsidRPr="0096772F">
        <w:rPr>
          <w:rFonts w:ascii="Gibson Book" w:eastAsia="Calibri" w:hAnsi="Gibson Book" w:cs="Calibri"/>
          <w:color w:val="1C215C"/>
          <w:sz w:val="24"/>
          <w:szCs w:val="24"/>
          <w:lang w:val="en-GB"/>
        </w:rPr>
        <w:t xml:space="preserve"> </w:t>
      </w:r>
      <w:r w:rsidR="19CFA789" w:rsidRPr="0096772F">
        <w:rPr>
          <w:rFonts w:ascii="Gibson Book" w:eastAsia="Calibri" w:hAnsi="Gibson Book" w:cs="Calibri"/>
          <w:sz w:val="24"/>
          <w:szCs w:val="24"/>
          <w:lang w:val="en-GB"/>
        </w:rPr>
        <w:t>to take home and tell their parents about Summer Reading Challenge.</w:t>
      </w:r>
    </w:p>
    <w:p w14:paraId="16517A60" w14:textId="1BC12EA3" w:rsidR="00E751D3" w:rsidRPr="0096772F" w:rsidRDefault="00D403C4" w:rsidP="0095781C">
      <w:pPr>
        <w:pStyle w:val="ListParagraph"/>
        <w:numPr>
          <w:ilvl w:val="0"/>
          <w:numId w:val="3"/>
        </w:numPr>
        <w:spacing w:after="0"/>
        <w:ind w:left="1080"/>
        <w:rPr>
          <w:rFonts w:ascii="Gibson Book" w:eastAsiaTheme="minorEastAsia" w:hAnsi="Gibson Book"/>
          <w:sz w:val="24"/>
          <w:szCs w:val="24"/>
          <w:lang w:val="en-GB"/>
        </w:rPr>
      </w:pPr>
      <w:r w:rsidRPr="0096772F">
        <w:rPr>
          <w:rFonts w:ascii="Gibson Book" w:eastAsiaTheme="minorEastAsia" w:hAnsi="Gibson Book"/>
          <w:b/>
          <w:bCs/>
          <w:color w:val="FC0A8F"/>
          <w:sz w:val="24"/>
          <w:szCs w:val="24"/>
          <w:lang w:val="en-GB"/>
        </w:rPr>
        <w:t>Why not b</w:t>
      </w:r>
      <w:r w:rsidR="33C00679" w:rsidRPr="0096772F">
        <w:rPr>
          <w:rFonts w:ascii="Gibson Book" w:eastAsiaTheme="minorEastAsia" w:hAnsi="Gibson Book"/>
          <w:b/>
          <w:bCs/>
          <w:color w:val="FC0A8F"/>
          <w:sz w:val="24"/>
          <w:szCs w:val="24"/>
          <w:lang w:val="en-GB"/>
        </w:rPr>
        <w:t>ook a</w:t>
      </w:r>
      <w:r w:rsidR="7B008435" w:rsidRPr="0096772F">
        <w:rPr>
          <w:rFonts w:ascii="Gibson Book" w:eastAsiaTheme="minorEastAsia" w:hAnsi="Gibson Book"/>
          <w:b/>
          <w:bCs/>
          <w:color w:val="FC0A8F"/>
          <w:sz w:val="24"/>
          <w:szCs w:val="24"/>
          <w:lang w:val="en-GB"/>
        </w:rPr>
        <w:t xml:space="preserve"> librarian school</w:t>
      </w:r>
      <w:r w:rsidR="33C00679" w:rsidRPr="0096772F">
        <w:rPr>
          <w:rFonts w:ascii="Gibson Book" w:eastAsiaTheme="minorEastAsia" w:hAnsi="Gibson Book"/>
          <w:b/>
          <w:bCs/>
          <w:color w:val="FC0A8F"/>
          <w:sz w:val="24"/>
          <w:szCs w:val="24"/>
          <w:lang w:val="en-GB"/>
        </w:rPr>
        <w:t xml:space="preserve"> visit</w:t>
      </w:r>
      <w:r w:rsidRPr="0096772F">
        <w:rPr>
          <w:rFonts w:ascii="Gibson Book" w:eastAsiaTheme="minorEastAsia" w:hAnsi="Gibson Book"/>
          <w:b/>
          <w:bCs/>
          <w:sz w:val="24"/>
          <w:szCs w:val="24"/>
          <w:lang w:val="en-GB"/>
        </w:rPr>
        <w:t xml:space="preserve">? </w:t>
      </w:r>
      <w:r w:rsidR="190384C4" w:rsidRPr="0096772F">
        <w:rPr>
          <w:rFonts w:ascii="Gibson Book" w:eastAsiaTheme="minorEastAsia" w:hAnsi="Gibson Book"/>
          <w:sz w:val="24"/>
          <w:szCs w:val="24"/>
          <w:lang w:val="en-GB"/>
        </w:rPr>
        <w:t xml:space="preserve">We can tell your pupils more about the </w:t>
      </w:r>
      <w:r w:rsidR="43DFB8AF" w:rsidRPr="0096772F">
        <w:rPr>
          <w:rFonts w:ascii="Gibson Book" w:eastAsiaTheme="minorEastAsia" w:hAnsi="Gibson Book"/>
          <w:sz w:val="24"/>
          <w:szCs w:val="24"/>
          <w:lang w:val="en-GB"/>
        </w:rPr>
        <w:t>Challenge and</w:t>
      </w:r>
      <w:r w:rsidR="5AE84594" w:rsidRPr="0096772F">
        <w:rPr>
          <w:rFonts w:ascii="Gibson Book" w:eastAsiaTheme="minorEastAsia" w:hAnsi="Gibson Book"/>
          <w:sz w:val="24"/>
          <w:szCs w:val="24"/>
          <w:lang w:val="en-GB"/>
        </w:rPr>
        <w:t xml:space="preserve"> even </w:t>
      </w:r>
      <w:r w:rsidR="5C31FC13" w:rsidRPr="0096772F">
        <w:rPr>
          <w:rFonts w:ascii="Gibson Book" w:eastAsiaTheme="minorEastAsia" w:hAnsi="Gibson Book"/>
          <w:sz w:val="24"/>
          <w:szCs w:val="24"/>
          <w:lang w:val="en-GB"/>
        </w:rPr>
        <w:t>present a special assembly.</w:t>
      </w:r>
      <w:r w:rsidR="7E82D1D8" w:rsidRPr="0096772F">
        <w:rPr>
          <w:rFonts w:ascii="Gibson Book" w:eastAsiaTheme="minorEastAsia" w:hAnsi="Gibson Book"/>
          <w:sz w:val="24"/>
          <w:szCs w:val="24"/>
          <w:lang w:val="en-GB"/>
        </w:rPr>
        <w:t xml:space="preserve"> </w:t>
      </w:r>
      <w:r w:rsidR="00D66E02">
        <w:rPr>
          <w:rFonts w:ascii="Gibson Book" w:eastAsiaTheme="minorEastAsia" w:hAnsi="Gibson Book"/>
          <w:sz w:val="24"/>
          <w:szCs w:val="24"/>
          <w:lang w:val="en-GB"/>
        </w:rPr>
        <w:t>Contact your local library to find out more.</w:t>
      </w:r>
    </w:p>
    <w:p w14:paraId="63F5CEE9" w14:textId="4969A8E7" w:rsidR="6F74759A" w:rsidRPr="0096772F" w:rsidRDefault="6F74759A" w:rsidP="71959DE3">
      <w:pPr>
        <w:pStyle w:val="ListParagraph"/>
        <w:spacing w:after="0"/>
        <w:rPr>
          <w:rFonts w:ascii="Gibson Book" w:eastAsiaTheme="minorEastAsia" w:hAnsi="Gibson Book"/>
          <w:color w:val="333333"/>
          <w:sz w:val="24"/>
          <w:szCs w:val="24"/>
          <w:highlight w:val="yellow"/>
          <w:lang w:val="en-GB"/>
        </w:rPr>
      </w:pPr>
    </w:p>
    <w:p w14:paraId="3719C45F" w14:textId="11D73FE1" w:rsidR="68993FF8" w:rsidRPr="0096772F" w:rsidRDefault="4C7FFACD" w:rsidP="71959DE3">
      <w:pPr>
        <w:widowControl w:val="0"/>
        <w:rPr>
          <w:rFonts w:ascii="Gibson Book" w:eastAsiaTheme="minorEastAsia" w:hAnsi="Gibson Book"/>
          <w:color w:val="000000" w:themeColor="text1"/>
          <w:sz w:val="24"/>
          <w:szCs w:val="24"/>
          <w:lang w:val="en-GB"/>
        </w:rPr>
      </w:pPr>
      <w:r w:rsidRPr="0096772F">
        <w:rPr>
          <w:rFonts w:ascii="Gibson Book" w:eastAsiaTheme="minorEastAsia" w:hAnsi="Gibson Book"/>
          <w:color w:val="000000" w:themeColor="text1"/>
          <w:sz w:val="24"/>
          <w:szCs w:val="24"/>
          <w:lang w:val="en-GB"/>
        </w:rPr>
        <w:t xml:space="preserve">Combining </w:t>
      </w:r>
      <w:r w:rsidRPr="0096772F">
        <w:rPr>
          <w:rFonts w:ascii="Gibson Book" w:eastAsiaTheme="minorEastAsia" w:hAnsi="Gibson Book"/>
          <w:b/>
          <w:bCs/>
          <w:color w:val="000000" w:themeColor="text1"/>
          <w:sz w:val="24"/>
          <w:szCs w:val="24"/>
          <w:lang w:val="en-GB"/>
        </w:rPr>
        <w:t>FREE</w:t>
      </w:r>
      <w:r w:rsidRPr="0096772F">
        <w:rPr>
          <w:rFonts w:ascii="Gibson Book" w:eastAsiaTheme="minorEastAsia" w:hAnsi="Gibson Book"/>
          <w:color w:val="000000" w:themeColor="text1"/>
          <w:sz w:val="24"/>
          <w:szCs w:val="24"/>
          <w:lang w:val="en-GB"/>
        </w:rPr>
        <w:t xml:space="preserve"> access to books at local libraries with creative activities to take part in during the summer holidays, the Summer Reading Challenge is the perfect way to support your pupils’ learning during the holidays, ensuring they return ready for a great start to the new academic year.</w:t>
      </w:r>
    </w:p>
    <w:p w14:paraId="7A287BC9" w14:textId="38AC7112" w:rsidR="4AB4CDDB" w:rsidRPr="0096772F" w:rsidRDefault="4AB4CDDB" w:rsidP="55E040C9">
      <w:pPr>
        <w:rPr>
          <w:rFonts w:ascii="Gibson Book" w:hAnsi="Gibson Book"/>
          <w:lang w:val="en-GB"/>
        </w:rPr>
      </w:pPr>
    </w:p>
    <w:sectPr w:rsidR="4AB4CDDB" w:rsidRPr="0096772F">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5405E" w14:textId="77777777" w:rsidR="00381ADB" w:rsidRDefault="00381ADB" w:rsidP="00FB579E">
      <w:pPr>
        <w:spacing w:after="0" w:line="240" w:lineRule="auto"/>
      </w:pPr>
      <w:r>
        <w:separator/>
      </w:r>
    </w:p>
  </w:endnote>
  <w:endnote w:type="continuationSeparator" w:id="0">
    <w:p w14:paraId="1DD7576F" w14:textId="77777777" w:rsidR="00381ADB" w:rsidRDefault="00381ADB" w:rsidP="00FB579E">
      <w:pPr>
        <w:spacing w:after="0" w:line="240" w:lineRule="auto"/>
      </w:pPr>
      <w:r>
        <w:continuationSeparator/>
      </w:r>
    </w:p>
  </w:endnote>
  <w:endnote w:type="continuationNotice" w:id="1">
    <w:p w14:paraId="261DE7D7" w14:textId="77777777" w:rsidR="00381ADB" w:rsidRDefault="00381A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bson Book">
    <w:altName w:val="Calibri"/>
    <w:panose1 w:val="00000000000000000000"/>
    <w:charset w:val="00"/>
    <w:family w:val="modern"/>
    <w:notTrueType/>
    <w:pitch w:val="variable"/>
    <w:sig w:usb0="A00000EF" w:usb1="4200006A" w:usb2="00000000" w:usb3="00000000" w:csb0="00000093"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779DDC8" w14:paraId="0C1553FD" w14:textId="77777777" w:rsidTr="174D5D2B">
      <w:trPr>
        <w:trHeight w:val="300"/>
      </w:trPr>
      <w:tc>
        <w:tcPr>
          <w:tcW w:w="3120" w:type="dxa"/>
        </w:tcPr>
        <w:p w14:paraId="267169F6" w14:textId="79B5A9A7" w:rsidR="4779DDC8" w:rsidRDefault="4779DDC8" w:rsidP="174D5D2B">
          <w:pPr>
            <w:pStyle w:val="Header"/>
            <w:ind w:left="-115"/>
          </w:pPr>
        </w:p>
      </w:tc>
      <w:tc>
        <w:tcPr>
          <w:tcW w:w="3120" w:type="dxa"/>
        </w:tcPr>
        <w:p w14:paraId="5E284A28" w14:textId="327624BF" w:rsidR="4779DDC8" w:rsidRDefault="4779DDC8" w:rsidP="174D5D2B">
          <w:pPr>
            <w:pStyle w:val="Header"/>
            <w:jc w:val="center"/>
          </w:pPr>
        </w:p>
      </w:tc>
      <w:tc>
        <w:tcPr>
          <w:tcW w:w="3120" w:type="dxa"/>
        </w:tcPr>
        <w:p w14:paraId="2074AA20" w14:textId="7077629C" w:rsidR="4779DDC8" w:rsidRDefault="4779DDC8" w:rsidP="174D5D2B">
          <w:pPr>
            <w:pStyle w:val="Header"/>
            <w:ind w:right="-115"/>
            <w:jc w:val="right"/>
          </w:pPr>
        </w:p>
      </w:tc>
    </w:tr>
  </w:tbl>
  <w:p w14:paraId="3EEAD2A7" w14:textId="3E27333A" w:rsidR="001F4E9F" w:rsidRDefault="001F4E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C0966" w14:textId="77777777" w:rsidR="00381ADB" w:rsidRDefault="00381ADB" w:rsidP="00FB579E">
      <w:pPr>
        <w:spacing w:after="0" w:line="240" w:lineRule="auto"/>
      </w:pPr>
      <w:r>
        <w:separator/>
      </w:r>
    </w:p>
  </w:footnote>
  <w:footnote w:type="continuationSeparator" w:id="0">
    <w:p w14:paraId="380EB874" w14:textId="77777777" w:rsidR="00381ADB" w:rsidRDefault="00381ADB" w:rsidP="00FB579E">
      <w:pPr>
        <w:spacing w:after="0" w:line="240" w:lineRule="auto"/>
      </w:pPr>
      <w:r>
        <w:continuationSeparator/>
      </w:r>
    </w:p>
  </w:footnote>
  <w:footnote w:type="continuationNotice" w:id="1">
    <w:p w14:paraId="192B8ED1" w14:textId="77777777" w:rsidR="00381ADB" w:rsidRDefault="00381A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CA4C8" w14:textId="3AA55B23" w:rsidR="00C93987" w:rsidRDefault="00C93987" w:rsidP="2C3E1D94">
    <w:pPr>
      <w:pStyle w:val="Header"/>
      <w:jc w:val="center"/>
    </w:pPr>
    <w:r>
      <w:rPr>
        <w:noProof/>
      </w:rPr>
      <w:drawing>
        <wp:anchor distT="0" distB="0" distL="114300" distR="114300" simplePos="0" relativeHeight="251658240" behindDoc="0" locked="0" layoutInCell="1" allowOverlap="1" wp14:anchorId="24BC3DEA" wp14:editId="52428EA0">
          <wp:simplePos x="0" y="0"/>
          <wp:positionH relativeFrom="column">
            <wp:posOffset>1354455</wp:posOffset>
          </wp:positionH>
          <wp:positionV relativeFrom="paragraph">
            <wp:posOffset>-40852</wp:posOffset>
          </wp:positionV>
          <wp:extent cx="3233490" cy="502642"/>
          <wp:effectExtent l="0" t="0" r="5080" b="0"/>
          <wp:wrapTopAndBottom/>
          <wp:docPr id="1286414763" name="Picture 1286414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6414763"/>
                  <pic:cNvPicPr/>
                </pic:nvPicPr>
                <pic:blipFill>
                  <a:blip r:embed="rId1">
                    <a:extLst>
                      <a:ext uri="{28A0092B-C50C-407E-A947-70E740481C1C}">
                        <a14:useLocalDpi xmlns:a14="http://schemas.microsoft.com/office/drawing/2010/main" val="0"/>
                      </a:ext>
                    </a:extLst>
                  </a:blip>
                  <a:stretch>
                    <a:fillRect/>
                  </a:stretch>
                </pic:blipFill>
                <pic:spPr>
                  <a:xfrm>
                    <a:off x="0" y="0"/>
                    <a:ext cx="3233490" cy="502642"/>
                  </a:xfrm>
                  <a:prstGeom prst="rect">
                    <a:avLst/>
                  </a:prstGeom>
                </pic:spPr>
              </pic:pic>
            </a:graphicData>
          </a:graphic>
        </wp:anchor>
      </w:drawing>
    </w:r>
  </w:p>
  <w:p w14:paraId="2F9B3052" w14:textId="01F8A382" w:rsidR="00FB579E" w:rsidRDefault="00FB579E" w:rsidP="2C3E1D9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27C6"/>
    <w:multiLevelType w:val="hybridMultilevel"/>
    <w:tmpl w:val="BF3A9DF6"/>
    <w:lvl w:ilvl="0" w:tplc="C09CCEF8">
      <w:start w:val="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DBDDD9"/>
    <w:multiLevelType w:val="hybridMultilevel"/>
    <w:tmpl w:val="080C0150"/>
    <w:lvl w:ilvl="0" w:tplc="D1BE03CA">
      <w:start w:val="1"/>
      <w:numFmt w:val="bullet"/>
      <w:lvlText w:val=""/>
      <w:lvlJc w:val="left"/>
      <w:pPr>
        <w:ind w:left="720" w:hanging="360"/>
      </w:pPr>
      <w:rPr>
        <w:rFonts w:ascii="Symbol" w:hAnsi="Symbol" w:hint="default"/>
      </w:rPr>
    </w:lvl>
    <w:lvl w:ilvl="1" w:tplc="C4707050">
      <w:start w:val="1"/>
      <w:numFmt w:val="bullet"/>
      <w:lvlText w:val="o"/>
      <w:lvlJc w:val="left"/>
      <w:pPr>
        <w:ind w:left="1440" w:hanging="360"/>
      </w:pPr>
      <w:rPr>
        <w:rFonts w:ascii="Courier New" w:hAnsi="Courier New" w:hint="default"/>
      </w:rPr>
    </w:lvl>
    <w:lvl w:ilvl="2" w:tplc="405A40EA">
      <w:start w:val="1"/>
      <w:numFmt w:val="bullet"/>
      <w:lvlText w:val=""/>
      <w:lvlJc w:val="left"/>
      <w:pPr>
        <w:ind w:left="2160" w:hanging="360"/>
      </w:pPr>
      <w:rPr>
        <w:rFonts w:ascii="Wingdings" w:hAnsi="Wingdings" w:hint="default"/>
      </w:rPr>
    </w:lvl>
    <w:lvl w:ilvl="3" w:tplc="B1F20DC0">
      <w:start w:val="1"/>
      <w:numFmt w:val="bullet"/>
      <w:lvlText w:val=""/>
      <w:lvlJc w:val="left"/>
      <w:pPr>
        <w:ind w:left="2880" w:hanging="360"/>
      </w:pPr>
      <w:rPr>
        <w:rFonts w:ascii="Symbol" w:hAnsi="Symbol" w:hint="default"/>
      </w:rPr>
    </w:lvl>
    <w:lvl w:ilvl="4" w:tplc="DC4C10DC">
      <w:start w:val="1"/>
      <w:numFmt w:val="bullet"/>
      <w:lvlText w:val="o"/>
      <w:lvlJc w:val="left"/>
      <w:pPr>
        <w:ind w:left="3600" w:hanging="360"/>
      </w:pPr>
      <w:rPr>
        <w:rFonts w:ascii="Courier New" w:hAnsi="Courier New" w:hint="default"/>
      </w:rPr>
    </w:lvl>
    <w:lvl w:ilvl="5" w:tplc="3BF45D6E">
      <w:start w:val="1"/>
      <w:numFmt w:val="bullet"/>
      <w:lvlText w:val=""/>
      <w:lvlJc w:val="left"/>
      <w:pPr>
        <w:ind w:left="4320" w:hanging="360"/>
      </w:pPr>
      <w:rPr>
        <w:rFonts w:ascii="Wingdings" w:hAnsi="Wingdings" w:hint="default"/>
      </w:rPr>
    </w:lvl>
    <w:lvl w:ilvl="6" w:tplc="DB586958">
      <w:start w:val="1"/>
      <w:numFmt w:val="bullet"/>
      <w:lvlText w:val=""/>
      <w:lvlJc w:val="left"/>
      <w:pPr>
        <w:ind w:left="5040" w:hanging="360"/>
      </w:pPr>
      <w:rPr>
        <w:rFonts w:ascii="Symbol" w:hAnsi="Symbol" w:hint="default"/>
      </w:rPr>
    </w:lvl>
    <w:lvl w:ilvl="7" w:tplc="DDFCC006">
      <w:start w:val="1"/>
      <w:numFmt w:val="bullet"/>
      <w:lvlText w:val="o"/>
      <w:lvlJc w:val="left"/>
      <w:pPr>
        <w:ind w:left="5760" w:hanging="360"/>
      </w:pPr>
      <w:rPr>
        <w:rFonts w:ascii="Courier New" w:hAnsi="Courier New" w:hint="default"/>
      </w:rPr>
    </w:lvl>
    <w:lvl w:ilvl="8" w:tplc="19F8C7E2">
      <w:start w:val="1"/>
      <w:numFmt w:val="bullet"/>
      <w:lvlText w:val=""/>
      <w:lvlJc w:val="left"/>
      <w:pPr>
        <w:ind w:left="6480" w:hanging="360"/>
      </w:pPr>
      <w:rPr>
        <w:rFonts w:ascii="Wingdings" w:hAnsi="Wingdings" w:hint="default"/>
      </w:rPr>
    </w:lvl>
  </w:abstractNum>
  <w:abstractNum w:abstractNumId="2" w15:restartNumberingAfterBreak="0">
    <w:nsid w:val="0D19AF45"/>
    <w:multiLevelType w:val="multilevel"/>
    <w:tmpl w:val="9AA413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E410B30"/>
    <w:multiLevelType w:val="hybridMultilevel"/>
    <w:tmpl w:val="B2248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672CDC"/>
    <w:multiLevelType w:val="hybridMultilevel"/>
    <w:tmpl w:val="7FD21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FCE56C"/>
    <w:multiLevelType w:val="hybridMultilevel"/>
    <w:tmpl w:val="98D0FECE"/>
    <w:lvl w:ilvl="0" w:tplc="B1440EC0">
      <w:start w:val="1"/>
      <w:numFmt w:val="bullet"/>
      <w:lvlText w:val=""/>
      <w:lvlJc w:val="left"/>
      <w:pPr>
        <w:ind w:left="720" w:hanging="360"/>
      </w:pPr>
      <w:rPr>
        <w:rFonts w:ascii="Symbol" w:hAnsi="Symbol" w:hint="default"/>
      </w:rPr>
    </w:lvl>
    <w:lvl w:ilvl="1" w:tplc="20B66668">
      <w:start w:val="1"/>
      <w:numFmt w:val="bullet"/>
      <w:lvlText w:val="o"/>
      <w:lvlJc w:val="left"/>
      <w:pPr>
        <w:ind w:left="1440" w:hanging="360"/>
      </w:pPr>
      <w:rPr>
        <w:rFonts w:ascii="Courier New" w:hAnsi="Courier New" w:hint="default"/>
      </w:rPr>
    </w:lvl>
    <w:lvl w:ilvl="2" w:tplc="119048A2">
      <w:start w:val="1"/>
      <w:numFmt w:val="bullet"/>
      <w:lvlText w:val=""/>
      <w:lvlJc w:val="left"/>
      <w:pPr>
        <w:ind w:left="2160" w:hanging="360"/>
      </w:pPr>
      <w:rPr>
        <w:rFonts w:ascii="Wingdings" w:hAnsi="Wingdings" w:hint="default"/>
      </w:rPr>
    </w:lvl>
    <w:lvl w:ilvl="3" w:tplc="F110720E">
      <w:start w:val="1"/>
      <w:numFmt w:val="bullet"/>
      <w:lvlText w:val=""/>
      <w:lvlJc w:val="left"/>
      <w:pPr>
        <w:ind w:left="2880" w:hanging="360"/>
      </w:pPr>
      <w:rPr>
        <w:rFonts w:ascii="Symbol" w:hAnsi="Symbol" w:hint="default"/>
      </w:rPr>
    </w:lvl>
    <w:lvl w:ilvl="4" w:tplc="DB68C08A">
      <w:start w:val="1"/>
      <w:numFmt w:val="bullet"/>
      <w:lvlText w:val="o"/>
      <w:lvlJc w:val="left"/>
      <w:pPr>
        <w:ind w:left="3600" w:hanging="360"/>
      </w:pPr>
      <w:rPr>
        <w:rFonts w:ascii="Courier New" w:hAnsi="Courier New" w:hint="default"/>
      </w:rPr>
    </w:lvl>
    <w:lvl w:ilvl="5" w:tplc="0190399E">
      <w:start w:val="1"/>
      <w:numFmt w:val="bullet"/>
      <w:lvlText w:val=""/>
      <w:lvlJc w:val="left"/>
      <w:pPr>
        <w:ind w:left="4320" w:hanging="360"/>
      </w:pPr>
      <w:rPr>
        <w:rFonts w:ascii="Wingdings" w:hAnsi="Wingdings" w:hint="default"/>
      </w:rPr>
    </w:lvl>
    <w:lvl w:ilvl="6" w:tplc="E264C000">
      <w:start w:val="1"/>
      <w:numFmt w:val="bullet"/>
      <w:lvlText w:val=""/>
      <w:lvlJc w:val="left"/>
      <w:pPr>
        <w:ind w:left="5040" w:hanging="360"/>
      </w:pPr>
      <w:rPr>
        <w:rFonts w:ascii="Symbol" w:hAnsi="Symbol" w:hint="default"/>
      </w:rPr>
    </w:lvl>
    <w:lvl w:ilvl="7" w:tplc="36DE4E0E">
      <w:start w:val="1"/>
      <w:numFmt w:val="bullet"/>
      <w:lvlText w:val="o"/>
      <w:lvlJc w:val="left"/>
      <w:pPr>
        <w:ind w:left="5760" w:hanging="360"/>
      </w:pPr>
      <w:rPr>
        <w:rFonts w:ascii="Courier New" w:hAnsi="Courier New" w:hint="default"/>
      </w:rPr>
    </w:lvl>
    <w:lvl w:ilvl="8" w:tplc="C4D4A6CA">
      <w:start w:val="1"/>
      <w:numFmt w:val="bullet"/>
      <w:lvlText w:val=""/>
      <w:lvlJc w:val="left"/>
      <w:pPr>
        <w:ind w:left="6480" w:hanging="360"/>
      </w:pPr>
      <w:rPr>
        <w:rFonts w:ascii="Wingdings" w:hAnsi="Wingdings" w:hint="default"/>
      </w:rPr>
    </w:lvl>
  </w:abstractNum>
  <w:abstractNum w:abstractNumId="6" w15:restartNumberingAfterBreak="0">
    <w:nsid w:val="2563A984"/>
    <w:multiLevelType w:val="hybridMultilevel"/>
    <w:tmpl w:val="F5ECE254"/>
    <w:lvl w:ilvl="0" w:tplc="6F9E70AE">
      <w:start w:val="1"/>
      <w:numFmt w:val="bullet"/>
      <w:lvlText w:val=""/>
      <w:lvlJc w:val="left"/>
      <w:pPr>
        <w:ind w:left="720" w:hanging="360"/>
      </w:pPr>
      <w:rPr>
        <w:rFonts w:ascii="Symbol" w:hAnsi="Symbol" w:hint="default"/>
      </w:rPr>
    </w:lvl>
    <w:lvl w:ilvl="1" w:tplc="32E27DEC">
      <w:start w:val="1"/>
      <w:numFmt w:val="bullet"/>
      <w:lvlText w:val="o"/>
      <w:lvlJc w:val="left"/>
      <w:pPr>
        <w:ind w:left="1440" w:hanging="360"/>
      </w:pPr>
      <w:rPr>
        <w:rFonts w:ascii="Courier New" w:hAnsi="Courier New" w:hint="default"/>
      </w:rPr>
    </w:lvl>
    <w:lvl w:ilvl="2" w:tplc="45540512">
      <w:start w:val="1"/>
      <w:numFmt w:val="bullet"/>
      <w:lvlText w:val=""/>
      <w:lvlJc w:val="left"/>
      <w:pPr>
        <w:ind w:left="2160" w:hanging="360"/>
      </w:pPr>
      <w:rPr>
        <w:rFonts w:ascii="Wingdings" w:hAnsi="Wingdings" w:hint="default"/>
      </w:rPr>
    </w:lvl>
    <w:lvl w:ilvl="3" w:tplc="E6E0E102">
      <w:start w:val="1"/>
      <w:numFmt w:val="bullet"/>
      <w:lvlText w:val=""/>
      <w:lvlJc w:val="left"/>
      <w:pPr>
        <w:ind w:left="2880" w:hanging="360"/>
      </w:pPr>
      <w:rPr>
        <w:rFonts w:ascii="Symbol" w:hAnsi="Symbol" w:hint="default"/>
      </w:rPr>
    </w:lvl>
    <w:lvl w:ilvl="4" w:tplc="93268C6E">
      <w:start w:val="1"/>
      <w:numFmt w:val="bullet"/>
      <w:lvlText w:val="o"/>
      <w:lvlJc w:val="left"/>
      <w:pPr>
        <w:ind w:left="3600" w:hanging="360"/>
      </w:pPr>
      <w:rPr>
        <w:rFonts w:ascii="Courier New" w:hAnsi="Courier New" w:hint="default"/>
      </w:rPr>
    </w:lvl>
    <w:lvl w:ilvl="5" w:tplc="D9EE3770">
      <w:start w:val="1"/>
      <w:numFmt w:val="bullet"/>
      <w:lvlText w:val=""/>
      <w:lvlJc w:val="left"/>
      <w:pPr>
        <w:ind w:left="4320" w:hanging="360"/>
      </w:pPr>
      <w:rPr>
        <w:rFonts w:ascii="Wingdings" w:hAnsi="Wingdings" w:hint="default"/>
      </w:rPr>
    </w:lvl>
    <w:lvl w:ilvl="6" w:tplc="53FC3E6A">
      <w:start w:val="1"/>
      <w:numFmt w:val="bullet"/>
      <w:lvlText w:val=""/>
      <w:lvlJc w:val="left"/>
      <w:pPr>
        <w:ind w:left="5040" w:hanging="360"/>
      </w:pPr>
      <w:rPr>
        <w:rFonts w:ascii="Symbol" w:hAnsi="Symbol" w:hint="default"/>
      </w:rPr>
    </w:lvl>
    <w:lvl w:ilvl="7" w:tplc="CAE43220">
      <w:start w:val="1"/>
      <w:numFmt w:val="bullet"/>
      <w:lvlText w:val="o"/>
      <w:lvlJc w:val="left"/>
      <w:pPr>
        <w:ind w:left="5760" w:hanging="360"/>
      </w:pPr>
      <w:rPr>
        <w:rFonts w:ascii="Courier New" w:hAnsi="Courier New" w:hint="default"/>
      </w:rPr>
    </w:lvl>
    <w:lvl w:ilvl="8" w:tplc="857A25EC">
      <w:start w:val="1"/>
      <w:numFmt w:val="bullet"/>
      <w:lvlText w:val=""/>
      <w:lvlJc w:val="left"/>
      <w:pPr>
        <w:ind w:left="6480" w:hanging="360"/>
      </w:pPr>
      <w:rPr>
        <w:rFonts w:ascii="Wingdings" w:hAnsi="Wingdings" w:hint="default"/>
      </w:rPr>
    </w:lvl>
  </w:abstractNum>
  <w:abstractNum w:abstractNumId="7" w15:restartNumberingAfterBreak="0">
    <w:nsid w:val="305F87B9"/>
    <w:multiLevelType w:val="hybridMultilevel"/>
    <w:tmpl w:val="EE189000"/>
    <w:lvl w:ilvl="0" w:tplc="DCDA4C8A">
      <w:start w:val="1"/>
      <w:numFmt w:val="bullet"/>
      <w:lvlText w:val=""/>
      <w:lvlJc w:val="left"/>
      <w:pPr>
        <w:ind w:left="720" w:hanging="360"/>
      </w:pPr>
      <w:rPr>
        <w:rFonts w:ascii="Symbol" w:hAnsi="Symbol" w:hint="default"/>
      </w:rPr>
    </w:lvl>
    <w:lvl w:ilvl="1" w:tplc="D0AA8458">
      <w:start w:val="1"/>
      <w:numFmt w:val="bullet"/>
      <w:lvlText w:val="o"/>
      <w:lvlJc w:val="left"/>
      <w:pPr>
        <w:ind w:left="1440" w:hanging="360"/>
      </w:pPr>
      <w:rPr>
        <w:rFonts w:ascii="Courier New" w:hAnsi="Courier New" w:hint="default"/>
      </w:rPr>
    </w:lvl>
    <w:lvl w:ilvl="2" w:tplc="C9567752">
      <w:start w:val="1"/>
      <w:numFmt w:val="bullet"/>
      <w:lvlText w:val=""/>
      <w:lvlJc w:val="left"/>
      <w:pPr>
        <w:ind w:left="2160" w:hanging="360"/>
      </w:pPr>
      <w:rPr>
        <w:rFonts w:ascii="Wingdings" w:hAnsi="Wingdings" w:hint="default"/>
      </w:rPr>
    </w:lvl>
    <w:lvl w:ilvl="3" w:tplc="19B490C4">
      <w:start w:val="1"/>
      <w:numFmt w:val="bullet"/>
      <w:lvlText w:val=""/>
      <w:lvlJc w:val="left"/>
      <w:pPr>
        <w:ind w:left="2880" w:hanging="360"/>
      </w:pPr>
      <w:rPr>
        <w:rFonts w:ascii="Symbol" w:hAnsi="Symbol" w:hint="default"/>
      </w:rPr>
    </w:lvl>
    <w:lvl w:ilvl="4" w:tplc="42BA6F1A">
      <w:start w:val="1"/>
      <w:numFmt w:val="bullet"/>
      <w:lvlText w:val="o"/>
      <w:lvlJc w:val="left"/>
      <w:pPr>
        <w:ind w:left="3600" w:hanging="360"/>
      </w:pPr>
      <w:rPr>
        <w:rFonts w:ascii="Courier New" w:hAnsi="Courier New" w:hint="default"/>
      </w:rPr>
    </w:lvl>
    <w:lvl w:ilvl="5" w:tplc="A928172E">
      <w:start w:val="1"/>
      <w:numFmt w:val="bullet"/>
      <w:lvlText w:val=""/>
      <w:lvlJc w:val="left"/>
      <w:pPr>
        <w:ind w:left="4320" w:hanging="360"/>
      </w:pPr>
      <w:rPr>
        <w:rFonts w:ascii="Wingdings" w:hAnsi="Wingdings" w:hint="default"/>
      </w:rPr>
    </w:lvl>
    <w:lvl w:ilvl="6" w:tplc="B8AE9386">
      <w:start w:val="1"/>
      <w:numFmt w:val="bullet"/>
      <w:lvlText w:val=""/>
      <w:lvlJc w:val="left"/>
      <w:pPr>
        <w:ind w:left="5040" w:hanging="360"/>
      </w:pPr>
      <w:rPr>
        <w:rFonts w:ascii="Symbol" w:hAnsi="Symbol" w:hint="default"/>
      </w:rPr>
    </w:lvl>
    <w:lvl w:ilvl="7" w:tplc="24D43B2C">
      <w:start w:val="1"/>
      <w:numFmt w:val="bullet"/>
      <w:lvlText w:val="o"/>
      <w:lvlJc w:val="left"/>
      <w:pPr>
        <w:ind w:left="5760" w:hanging="360"/>
      </w:pPr>
      <w:rPr>
        <w:rFonts w:ascii="Courier New" w:hAnsi="Courier New" w:hint="default"/>
      </w:rPr>
    </w:lvl>
    <w:lvl w:ilvl="8" w:tplc="6C3E1F8A">
      <w:start w:val="1"/>
      <w:numFmt w:val="bullet"/>
      <w:lvlText w:val=""/>
      <w:lvlJc w:val="left"/>
      <w:pPr>
        <w:ind w:left="6480" w:hanging="360"/>
      </w:pPr>
      <w:rPr>
        <w:rFonts w:ascii="Wingdings" w:hAnsi="Wingdings" w:hint="default"/>
      </w:rPr>
    </w:lvl>
  </w:abstractNum>
  <w:abstractNum w:abstractNumId="8" w15:restartNumberingAfterBreak="0">
    <w:nsid w:val="33D23FDB"/>
    <w:multiLevelType w:val="hybridMultilevel"/>
    <w:tmpl w:val="D4DC7AA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5088490"/>
    <w:multiLevelType w:val="multilevel"/>
    <w:tmpl w:val="4EB005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5C40D16"/>
    <w:multiLevelType w:val="hybridMultilevel"/>
    <w:tmpl w:val="A0C677C2"/>
    <w:lvl w:ilvl="0" w:tplc="B3F69734">
      <w:start w:val="1"/>
      <w:numFmt w:val="bullet"/>
      <w:lvlText w:val=""/>
      <w:lvlJc w:val="left"/>
      <w:pPr>
        <w:ind w:left="720" w:hanging="360"/>
      </w:pPr>
      <w:rPr>
        <w:rFonts w:ascii="Symbol" w:hAnsi="Symbol" w:hint="default"/>
      </w:rPr>
    </w:lvl>
    <w:lvl w:ilvl="1" w:tplc="263E7AD6">
      <w:start w:val="1"/>
      <w:numFmt w:val="bullet"/>
      <w:lvlText w:val="o"/>
      <w:lvlJc w:val="left"/>
      <w:pPr>
        <w:ind w:left="1440" w:hanging="360"/>
      </w:pPr>
      <w:rPr>
        <w:rFonts w:ascii="Courier New" w:hAnsi="Courier New" w:hint="default"/>
      </w:rPr>
    </w:lvl>
    <w:lvl w:ilvl="2" w:tplc="D40C7B24">
      <w:start w:val="1"/>
      <w:numFmt w:val="bullet"/>
      <w:lvlText w:val=""/>
      <w:lvlJc w:val="left"/>
      <w:pPr>
        <w:ind w:left="2160" w:hanging="360"/>
      </w:pPr>
      <w:rPr>
        <w:rFonts w:ascii="Wingdings" w:hAnsi="Wingdings" w:hint="default"/>
      </w:rPr>
    </w:lvl>
    <w:lvl w:ilvl="3" w:tplc="9C7CE242">
      <w:start w:val="1"/>
      <w:numFmt w:val="bullet"/>
      <w:lvlText w:val=""/>
      <w:lvlJc w:val="left"/>
      <w:pPr>
        <w:ind w:left="2880" w:hanging="360"/>
      </w:pPr>
      <w:rPr>
        <w:rFonts w:ascii="Symbol" w:hAnsi="Symbol" w:hint="default"/>
      </w:rPr>
    </w:lvl>
    <w:lvl w:ilvl="4" w:tplc="9B14D2FE">
      <w:start w:val="1"/>
      <w:numFmt w:val="bullet"/>
      <w:lvlText w:val="o"/>
      <w:lvlJc w:val="left"/>
      <w:pPr>
        <w:ind w:left="3600" w:hanging="360"/>
      </w:pPr>
      <w:rPr>
        <w:rFonts w:ascii="Courier New" w:hAnsi="Courier New" w:hint="default"/>
      </w:rPr>
    </w:lvl>
    <w:lvl w:ilvl="5" w:tplc="08FCF380">
      <w:start w:val="1"/>
      <w:numFmt w:val="bullet"/>
      <w:lvlText w:val=""/>
      <w:lvlJc w:val="left"/>
      <w:pPr>
        <w:ind w:left="4320" w:hanging="360"/>
      </w:pPr>
      <w:rPr>
        <w:rFonts w:ascii="Wingdings" w:hAnsi="Wingdings" w:hint="default"/>
      </w:rPr>
    </w:lvl>
    <w:lvl w:ilvl="6" w:tplc="2BC200F0">
      <w:start w:val="1"/>
      <w:numFmt w:val="bullet"/>
      <w:lvlText w:val=""/>
      <w:lvlJc w:val="left"/>
      <w:pPr>
        <w:ind w:left="5040" w:hanging="360"/>
      </w:pPr>
      <w:rPr>
        <w:rFonts w:ascii="Symbol" w:hAnsi="Symbol" w:hint="default"/>
      </w:rPr>
    </w:lvl>
    <w:lvl w:ilvl="7" w:tplc="7574854E">
      <w:start w:val="1"/>
      <w:numFmt w:val="bullet"/>
      <w:lvlText w:val="o"/>
      <w:lvlJc w:val="left"/>
      <w:pPr>
        <w:ind w:left="5760" w:hanging="360"/>
      </w:pPr>
      <w:rPr>
        <w:rFonts w:ascii="Courier New" w:hAnsi="Courier New" w:hint="default"/>
      </w:rPr>
    </w:lvl>
    <w:lvl w:ilvl="8" w:tplc="73E6C786">
      <w:start w:val="1"/>
      <w:numFmt w:val="bullet"/>
      <w:lvlText w:val=""/>
      <w:lvlJc w:val="left"/>
      <w:pPr>
        <w:ind w:left="6480" w:hanging="360"/>
      </w:pPr>
      <w:rPr>
        <w:rFonts w:ascii="Wingdings" w:hAnsi="Wingdings" w:hint="default"/>
      </w:rPr>
    </w:lvl>
  </w:abstractNum>
  <w:abstractNum w:abstractNumId="11" w15:restartNumberingAfterBreak="0">
    <w:nsid w:val="42AF4F90"/>
    <w:multiLevelType w:val="hybridMultilevel"/>
    <w:tmpl w:val="A6D82F82"/>
    <w:lvl w:ilvl="0" w:tplc="FA90F5DA">
      <w:start w:val="1"/>
      <w:numFmt w:val="bullet"/>
      <w:lvlText w:val=""/>
      <w:lvlJc w:val="left"/>
      <w:pPr>
        <w:ind w:left="720" w:hanging="360"/>
      </w:pPr>
      <w:rPr>
        <w:rFonts w:ascii="Symbol" w:hAnsi="Symbol" w:hint="default"/>
      </w:rPr>
    </w:lvl>
    <w:lvl w:ilvl="1" w:tplc="41885352">
      <w:start w:val="1"/>
      <w:numFmt w:val="bullet"/>
      <w:lvlText w:val="o"/>
      <w:lvlJc w:val="left"/>
      <w:pPr>
        <w:ind w:left="1440" w:hanging="360"/>
      </w:pPr>
      <w:rPr>
        <w:rFonts w:ascii="Courier New" w:hAnsi="Courier New" w:hint="default"/>
      </w:rPr>
    </w:lvl>
    <w:lvl w:ilvl="2" w:tplc="F672F60C">
      <w:start w:val="1"/>
      <w:numFmt w:val="bullet"/>
      <w:lvlText w:val=""/>
      <w:lvlJc w:val="left"/>
      <w:pPr>
        <w:ind w:left="2160" w:hanging="360"/>
      </w:pPr>
      <w:rPr>
        <w:rFonts w:ascii="Wingdings" w:hAnsi="Wingdings" w:hint="default"/>
      </w:rPr>
    </w:lvl>
    <w:lvl w:ilvl="3" w:tplc="BCF8F3B0">
      <w:start w:val="1"/>
      <w:numFmt w:val="bullet"/>
      <w:lvlText w:val=""/>
      <w:lvlJc w:val="left"/>
      <w:pPr>
        <w:ind w:left="2880" w:hanging="360"/>
      </w:pPr>
      <w:rPr>
        <w:rFonts w:ascii="Symbol" w:hAnsi="Symbol" w:hint="default"/>
      </w:rPr>
    </w:lvl>
    <w:lvl w:ilvl="4" w:tplc="3C7E3AC0">
      <w:start w:val="1"/>
      <w:numFmt w:val="bullet"/>
      <w:lvlText w:val="o"/>
      <w:lvlJc w:val="left"/>
      <w:pPr>
        <w:ind w:left="3600" w:hanging="360"/>
      </w:pPr>
      <w:rPr>
        <w:rFonts w:ascii="Courier New" w:hAnsi="Courier New" w:hint="default"/>
      </w:rPr>
    </w:lvl>
    <w:lvl w:ilvl="5" w:tplc="269CB090">
      <w:start w:val="1"/>
      <w:numFmt w:val="bullet"/>
      <w:lvlText w:val=""/>
      <w:lvlJc w:val="left"/>
      <w:pPr>
        <w:ind w:left="4320" w:hanging="360"/>
      </w:pPr>
      <w:rPr>
        <w:rFonts w:ascii="Wingdings" w:hAnsi="Wingdings" w:hint="default"/>
      </w:rPr>
    </w:lvl>
    <w:lvl w:ilvl="6" w:tplc="FBE876C8">
      <w:start w:val="1"/>
      <w:numFmt w:val="bullet"/>
      <w:lvlText w:val=""/>
      <w:lvlJc w:val="left"/>
      <w:pPr>
        <w:ind w:left="5040" w:hanging="360"/>
      </w:pPr>
      <w:rPr>
        <w:rFonts w:ascii="Symbol" w:hAnsi="Symbol" w:hint="default"/>
      </w:rPr>
    </w:lvl>
    <w:lvl w:ilvl="7" w:tplc="6AF6C04C">
      <w:start w:val="1"/>
      <w:numFmt w:val="bullet"/>
      <w:lvlText w:val="o"/>
      <w:lvlJc w:val="left"/>
      <w:pPr>
        <w:ind w:left="5760" w:hanging="360"/>
      </w:pPr>
      <w:rPr>
        <w:rFonts w:ascii="Courier New" w:hAnsi="Courier New" w:hint="default"/>
      </w:rPr>
    </w:lvl>
    <w:lvl w:ilvl="8" w:tplc="D4487D06">
      <w:start w:val="1"/>
      <w:numFmt w:val="bullet"/>
      <w:lvlText w:val=""/>
      <w:lvlJc w:val="left"/>
      <w:pPr>
        <w:ind w:left="6480" w:hanging="360"/>
      </w:pPr>
      <w:rPr>
        <w:rFonts w:ascii="Wingdings" w:hAnsi="Wingdings" w:hint="default"/>
      </w:rPr>
    </w:lvl>
  </w:abstractNum>
  <w:abstractNum w:abstractNumId="12" w15:restartNumberingAfterBreak="0">
    <w:nsid w:val="452C4703"/>
    <w:multiLevelType w:val="hybridMultilevel"/>
    <w:tmpl w:val="C4989F46"/>
    <w:lvl w:ilvl="0" w:tplc="CAA2307C">
      <w:start w:val="1"/>
      <w:numFmt w:val="bullet"/>
      <w:lvlText w:val=""/>
      <w:lvlJc w:val="left"/>
      <w:pPr>
        <w:ind w:left="720" w:hanging="360"/>
      </w:pPr>
      <w:rPr>
        <w:rFonts w:ascii="Symbol" w:hAnsi="Symbol" w:hint="default"/>
      </w:rPr>
    </w:lvl>
    <w:lvl w:ilvl="1" w:tplc="8CC85A7C">
      <w:start w:val="1"/>
      <w:numFmt w:val="bullet"/>
      <w:lvlText w:val="o"/>
      <w:lvlJc w:val="left"/>
      <w:pPr>
        <w:ind w:left="1440" w:hanging="360"/>
      </w:pPr>
      <w:rPr>
        <w:rFonts w:ascii="Courier New" w:hAnsi="Courier New" w:hint="default"/>
      </w:rPr>
    </w:lvl>
    <w:lvl w:ilvl="2" w:tplc="DE84FB86">
      <w:start w:val="1"/>
      <w:numFmt w:val="bullet"/>
      <w:lvlText w:val=""/>
      <w:lvlJc w:val="left"/>
      <w:pPr>
        <w:ind w:left="2160" w:hanging="360"/>
      </w:pPr>
      <w:rPr>
        <w:rFonts w:ascii="Wingdings" w:hAnsi="Wingdings" w:hint="default"/>
      </w:rPr>
    </w:lvl>
    <w:lvl w:ilvl="3" w:tplc="FB769690">
      <w:start w:val="1"/>
      <w:numFmt w:val="bullet"/>
      <w:lvlText w:val=""/>
      <w:lvlJc w:val="left"/>
      <w:pPr>
        <w:ind w:left="2880" w:hanging="360"/>
      </w:pPr>
      <w:rPr>
        <w:rFonts w:ascii="Symbol" w:hAnsi="Symbol" w:hint="default"/>
      </w:rPr>
    </w:lvl>
    <w:lvl w:ilvl="4" w:tplc="78ACE45A">
      <w:start w:val="1"/>
      <w:numFmt w:val="bullet"/>
      <w:lvlText w:val="o"/>
      <w:lvlJc w:val="left"/>
      <w:pPr>
        <w:ind w:left="3600" w:hanging="360"/>
      </w:pPr>
      <w:rPr>
        <w:rFonts w:ascii="Courier New" w:hAnsi="Courier New" w:hint="default"/>
      </w:rPr>
    </w:lvl>
    <w:lvl w:ilvl="5" w:tplc="DAD261B0">
      <w:start w:val="1"/>
      <w:numFmt w:val="bullet"/>
      <w:lvlText w:val=""/>
      <w:lvlJc w:val="left"/>
      <w:pPr>
        <w:ind w:left="4320" w:hanging="360"/>
      </w:pPr>
      <w:rPr>
        <w:rFonts w:ascii="Wingdings" w:hAnsi="Wingdings" w:hint="default"/>
      </w:rPr>
    </w:lvl>
    <w:lvl w:ilvl="6" w:tplc="295620D0">
      <w:start w:val="1"/>
      <w:numFmt w:val="bullet"/>
      <w:lvlText w:val=""/>
      <w:lvlJc w:val="left"/>
      <w:pPr>
        <w:ind w:left="5040" w:hanging="360"/>
      </w:pPr>
      <w:rPr>
        <w:rFonts w:ascii="Symbol" w:hAnsi="Symbol" w:hint="default"/>
      </w:rPr>
    </w:lvl>
    <w:lvl w:ilvl="7" w:tplc="4DDA21D8">
      <w:start w:val="1"/>
      <w:numFmt w:val="bullet"/>
      <w:lvlText w:val="o"/>
      <w:lvlJc w:val="left"/>
      <w:pPr>
        <w:ind w:left="5760" w:hanging="360"/>
      </w:pPr>
      <w:rPr>
        <w:rFonts w:ascii="Courier New" w:hAnsi="Courier New" w:hint="default"/>
      </w:rPr>
    </w:lvl>
    <w:lvl w:ilvl="8" w:tplc="AC30416E">
      <w:start w:val="1"/>
      <w:numFmt w:val="bullet"/>
      <w:lvlText w:val=""/>
      <w:lvlJc w:val="left"/>
      <w:pPr>
        <w:ind w:left="6480" w:hanging="360"/>
      </w:pPr>
      <w:rPr>
        <w:rFonts w:ascii="Wingdings" w:hAnsi="Wingdings" w:hint="default"/>
      </w:rPr>
    </w:lvl>
  </w:abstractNum>
  <w:abstractNum w:abstractNumId="13" w15:restartNumberingAfterBreak="0">
    <w:nsid w:val="51DF900C"/>
    <w:multiLevelType w:val="multilevel"/>
    <w:tmpl w:val="9B269A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1F302A6"/>
    <w:multiLevelType w:val="hybridMultilevel"/>
    <w:tmpl w:val="86281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0ABF17"/>
    <w:multiLevelType w:val="hybridMultilevel"/>
    <w:tmpl w:val="64546BC6"/>
    <w:lvl w:ilvl="0" w:tplc="128E20EC">
      <w:start w:val="1"/>
      <w:numFmt w:val="bullet"/>
      <w:lvlText w:val=""/>
      <w:lvlJc w:val="left"/>
      <w:pPr>
        <w:ind w:left="720" w:hanging="360"/>
      </w:pPr>
      <w:rPr>
        <w:rFonts w:ascii="Symbol" w:hAnsi="Symbol" w:hint="default"/>
      </w:rPr>
    </w:lvl>
    <w:lvl w:ilvl="1" w:tplc="83282AA6">
      <w:start w:val="1"/>
      <w:numFmt w:val="bullet"/>
      <w:lvlText w:val="o"/>
      <w:lvlJc w:val="left"/>
      <w:pPr>
        <w:ind w:left="1440" w:hanging="360"/>
      </w:pPr>
      <w:rPr>
        <w:rFonts w:ascii="Courier New" w:hAnsi="Courier New" w:hint="default"/>
      </w:rPr>
    </w:lvl>
    <w:lvl w:ilvl="2" w:tplc="A0E4F800">
      <w:start w:val="1"/>
      <w:numFmt w:val="bullet"/>
      <w:lvlText w:val=""/>
      <w:lvlJc w:val="left"/>
      <w:pPr>
        <w:ind w:left="2160" w:hanging="360"/>
      </w:pPr>
      <w:rPr>
        <w:rFonts w:ascii="Wingdings" w:hAnsi="Wingdings" w:hint="default"/>
      </w:rPr>
    </w:lvl>
    <w:lvl w:ilvl="3" w:tplc="B97A0DC6">
      <w:start w:val="1"/>
      <w:numFmt w:val="bullet"/>
      <w:lvlText w:val=""/>
      <w:lvlJc w:val="left"/>
      <w:pPr>
        <w:ind w:left="2880" w:hanging="360"/>
      </w:pPr>
      <w:rPr>
        <w:rFonts w:ascii="Symbol" w:hAnsi="Symbol" w:hint="default"/>
      </w:rPr>
    </w:lvl>
    <w:lvl w:ilvl="4" w:tplc="C1765750">
      <w:start w:val="1"/>
      <w:numFmt w:val="bullet"/>
      <w:lvlText w:val="o"/>
      <w:lvlJc w:val="left"/>
      <w:pPr>
        <w:ind w:left="3600" w:hanging="360"/>
      </w:pPr>
      <w:rPr>
        <w:rFonts w:ascii="Courier New" w:hAnsi="Courier New" w:hint="default"/>
      </w:rPr>
    </w:lvl>
    <w:lvl w:ilvl="5" w:tplc="FFCAB5E2">
      <w:start w:val="1"/>
      <w:numFmt w:val="bullet"/>
      <w:lvlText w:val=""/>
      <w:lvlJc w:val="left"/>
      <w:pPr>
        <w:ind w:left="4320" w:hanging="360"/>
      </w:pPr>
      <w:rPr>
        <w:rFonts w:ascii="Wingdings" w:hAnsi="Wingdings" w:hint="default"/>
      </w:rPr>
    </w:lvl>
    <w:lvl w:ilvl="6" w:tplc="4CDC0BDC">
      <w:start w:val="1"/>
      <w:numFmt w:val="bullet"/>
      <w:lvlText w:val=""/>
      <w:lvlJc w:val="left"/>
      <w:pPr>
        <w:ind w:left="5040" w:hanging="360"/>
      </w:pPr>
      <w:rPr>
        <w:rFonts w:ascii="Symbol" w:hAnsi="Symbol" w:hint="default"/>
      </w:rPr>
    </w:lvl>
    <w:lvl w:ilvl="7" w:tplc="4316EE7E">
      <w:start w:val="1"/>
      <w:numFmt w:val="bullet"/>
      <w:lvlText w:val="o"/>
      <w:lvlJc w:val="left"/>
      <w:pPr>
        <w:ind w:left="5760" w:hanging="360"/>
      </w:pPr>
      <w:rPr>
        <w:rFonts w:ascii="Courier New" w:hAnsi="Courier New" w:hint="default"/>
      </w:rPr>
    </w:lvl>
    <w:lvl w:ilvl="8" w:tplc="E7AE7E74">
      <w:start w:val="1"/>
      <w:numFmt w:val="bullet"/>
      <w:lvlText w:val=""/>
      <w:lvlJc w:val="left"/>
      <w:pPr>
        <w:ind w:left="6480" w:hanging="360"/>
      </w:pPr>
      <w:rPr>
        <w:rFonts w:ascii="Wingdings" w:hAnsi="Wingdings" w:hint="default"/>
      </w:rPr>
    </w:lvl>
  </w:abstractNum>
  <w:abstractNum w:abstractNumId="16" w15:restartNumberingAfterBreak="0">
    <w:nsid w:val="68CF7E9A"/>
    <w:multiLevelType w:val="multilevel"/>
    <w:tmpl w:val="182C8D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990CC87"/>
    <w:multiLevelType w:val="hybridMultilevel"/>
    <w:tmpl w:val="58FC566C"/>
    <w:lvl w:ilvl="0" w:tplc="D7C8A562">
      <w:start w:val="1"/>
      <w:numFmt w:val="bullet"/>
      <w:lvlText w:val=""/>
      <w:lvlJc w:val="left"/>
      <w:pPr>
        <w:ind w:left="720" w:hanging="360"/>
      </w:pPr>
      <w:rPr>
        <w:rFonts w:ascii="Symbol" w:hAnsi="Symbol" w:hint="default"/>
      </w:rPr>
    </w:lvl>
    <w:lvl w:ilvl="1" w:tplc="4590169A">
      <w:start w:val="1"/>
      <w:numFmt w:val="bullet"/>
      <w:lvlText w:val="o"/>
      <w:lvlJc w:val="left"/>
      <w:pPr>
        <w:ind w:left="1440" w:hanging="360"/>
      </w:pPr>
      <w:rPr>
        <w:rFonts w:ascii="Courier New" w:hAnsi="Courier New" w:hint="default"/>
      </w:rPr>
    </w:lvl>
    <w:lvl w:ilvl="2" w:tplc="6754A286">
      <w:start w:val="1"/>
      <w:numFmt w:val="bullet"/>
      <w:lvlText w:val=""/>
      <w:lvlJc w:val="left"/>
      <w:pPr>
        <w:ind w:left="2160" w:hanging="360"/>
      </w:pPr>
      <w:rPr>
        <w:rFonts w:ascii="Wingdings" w:hAnsi="Wingdings" w:hint="default"/>
      </w:rPr>
    </w:lvl>
    <w:lvl w:ilvl="3" w:tplc="771252F4">
      <w:start w:val="1"/>
      <w:numFmt w:val="bullet"/>
      <w:lvlText w:val=""/>
      <w:lvlJc w:val="left"/>
      <w:pPr>
        <w:ind w:left="2880" w:hanging="360"/>
      </w:pPr>
      <w:rPr>
        <w:rFonts w:ascii="Symbol" w:hAnsi="Symbol" w:hint="default"/>
      </w:rPr>
    </w:lvl>
    <w:lvl w:ilvl="4" w:tplc="E82EBA82">
      <w:start w:val="1"/>
      <w:numFmt w:val="bullet"/>
      <w:lvlText w:val="o"/>
      <w:lvlJc w:val="left"/>
      <w:pPr>
        <w:ind w:left="3600" w:hanging="360"/>
      </w:pPr>
      <w:rPr>
        <w:rFonts w:ascii="Courier New" w:hAnsi="Courier New" w:hint="default"/>
      </w:rPr>
    </w:lvl>
    <w:lvl w:ilvl="5" w:tplc="BA446D04">
      <w:start w:val="1"/>
      <w:numFmt w:val="bullet"/>
      <w:lvlText w:val=""/>
      <w:lvlJc w:val="left"/>
      <w:pPr>
        <w:ind w:left="4320" w:hanging="360"/>
      </w:pPr>
      <w:rPr>
        <w:rFonts w:ascii="Wingdings" w:hAnsi="Wingdings" w:hint="default"/>
      </w:rPr>
    </w:lvl>
    <w:lvl w:ilvl="6" w:tplc="8AC2CD62">
      <w:start w:val="1"/>
      <w:numFmt w:val="bullet"/>
      <w:lvlText w:val=""/>
      <w:lvlJc w:val="left"/>
      <w:pPr>
        <w:ind w:left="5040" w:hanging="360"/>
      </w:pPr>
      <w:rPr>
        <w:rFonts w:ascii="Symbol" w:hAnsi="Symbol" w:hint="default"/>
      </w:rPr>
    </w:lvl>
    <w:lvl w:ilvl="7" w:tplc="E39EC0EA">
      <w:start w:val="1"/>
      <w:numFmt w:val="bullet"/>
      <w:lvlText w:val="o"/>
      <w:lvlJc w:val="left"/>
      <w:pPr>
        <w:ind w:left="5760" w:hanging="360"/>
      </w:pPr>
      <w:rPr>
        <w:rFonts w:ascii="Courier New" w:hAnsi="Courier New" w:hint="default"/>
      </w:rPr>
    </w:lvl>
    <w:lvl w:ilvl="8" w:tplc="7664699C">
      <w:start w:val="1"/>
      <w:numFmt w:val="bullet"/>
      <w:lvlText w:val=""/>
      <w:lvlJc w:val="left"/>
      <w:pPr>
        <w:ind w:left="6480" w:hanging="360"/>
      </w:pPr>
      <w:rPr>
        <w:rFonts w:ascii="Wingdings" w:hAnsi="Wingdings" w:hint="default"/>
      </w:rPr>
    </w:lvl>
  </w:abstractNum>
  <w:abstractNum w:abstractNumId="18" w15:restartNumberingAfterBreak="0">
    <w:nsid w:val="6C3E59A0"/>
    <w:multiLevelType w:val="hybridMultilevel"/>
    <w:tmpl w:val="45F08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588F9B"/>
    <w:multiLevelType w:val="multilevel"/>
    <w:tmpl w:val="3904D1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E7EE645"/>
    <w:multiLevelType w:val="hybridMultilevel"/>
    <w:tmpl w:val="5846E396"/>
    <w:lvl w:ilvl="0" w:tplc="8D5EB990">
      <w:start w:val="1"/>
      <w:numFmt w:val="bullet"/>
      <w:lvlText w:val=""/>
      <w:lvlJc w:val="left"/>
      <w:pPr>
        <w:ind w:left="720" w:hanging="360"/>
      </w:pPr>
      <w:rPr>
        <w:rFonts w:ascii="Symbol" w:hAnsi="Symbol" w:hint="default"/>
      </w:rPr>
    </w:lvl>
    <w:lvl w:ilvl="1" w:tplc="6A746260">
      <w:start w:val="1"/>
      <w:numFmt w:val="bullet"/>
      <w:lvlText w:val="o"/>
      <w:lvlJc w:val="left"/>
      <w:pPr>
        <w:ind w:left="1440" w:hanging="360"/>
      </w:pPr>
      <w:rPr>
        <w:rFonts w:ascii="Courier New" w:hAnsi="Courier New" w:hint="default"/>
      </w:rPr>
    </w:lvl>
    <w:lvl w:ilvl="2" w:tplc="6CC41A0A">
      <w:start w:val="1"/>
      <w:numFmt w:val="bullet"/>
      <w:lvlText w:val=""/>
      <w:lvlJc w:val="left"/>
      <w:pPr>
        <w:ind w:left="2160" w:hanging="360"/>
      </w:pPr>
      <w:rPr>
        <w:rFonts w:ascii="Wingdings" w:hAnsi="Wingdings" w:hint="default"/>
      </w:rPr>
    </w:lvl>
    <w:lvl w:ilvl="3" w:tplc="34563BB6">
      <w:start w:val="1"/>
      <w:numFmt w:val="bullet"/>
      <w:lvlText w:val=""/>
      <w:lvlJc w:val="left"/>
      <w:pPr>
        <w:ind w:left="2880" w:hanging="360"/>
      </w:pPr>
      <w:rPr>
        <w:rFonts w:ascii="Symbol" w:hAnsi="Symbol" w:hint="default"/>
      </w:rPr>
    </w:lvl>
    <w:lvl w:ilvl="4" w:tplc="02920824">
      <w:start w:val="1"/>
      <w:numFmt w:val="bullet"/>
      <w:lvlText w:val="o"/>
      <w:lvlJc w:val="left"/>
      <w:pPr>
        <w:ind w:left="3600" w:hanging="360"/>
      </w:pPr>
      <w:rPr>
        <w:rFonts w:ascii="Courier New" w:hAnsi="Courier New" w:hint="default"/>
      </w:rPr>
    </w:lvl>
    <w:lvl w:ilvl="5" w:tplc="9666572C">
      <w:start w:val="1"/>
      <w:numFmt w:val="bullet"/>
      <w:lvlText w:val=""/>
      <w:lvlJc w:val="left"/>
      <w:pPr>
        <w:ind w:left="4320" w:hanging="360"/>
      </w:pPr>
      <w:rPr>
        <w:rFonts w:ascii="Wingdings" w:hAnsi="Wingdings" w:hint="default"/>
      </w:rPr>
    </w:lvl>
    <w:lvl w:ilvl="6" w:tplc="CD8628EA">
      <w:start w:val="1"/>
      <w:numFmt w:val="bullet"/>
      <w:lvlText w:val=""/>
      <w:lvlJc w:val="left"/>
      <w:pPr>
        <w:ind w:left="5040" w:hanging="360"/>
      </w:pPr>
      <w:rPr>
        <w:rFonts w:ascii="Symbol" w:hAnsi="Symbol" w:hint="default"/>
      </w:rPr>
    </w:lvl>
    <w:lvl w:ilvl="7" w:tplc="FA9A8588">
      <w:start w:val="1"/>
      <w:numFmt w:val="bullet"/>
      <w:lvlText w:val="o"/>
      <w:lvlJc w:val="left"/>
      <w:pPr>
        <w:ind w:left="5760" w:hanging="360"/>
      </w:pPr>
      <w:rPr>
        <w:rFonts w:ascii="Courier New" w:hAnsi="Courier New" w:hint="default"/>
      </w:rPr>
    </w:lvl>
    <w:lvl w:ilvl="8" w:tplc="352428EE">
      <w:start w:val="1"/>
      <w:numFmt w:val="bullet"/>
      <w:lvlText w:val=""/>
      <w:lvlJc w:val="left"/>
      <w:pPr>
        <w:ind w:left="6480" w:hanging="360"/>
      </w:pPr>
      <w:rPr>
        <w:rFonts w:ascii="Wingdings" w:hAnsi="Wingdings" w:hint="default"/>
      </w:rPr>
    </w:lvl>
  </w:abstractNum>
  <w:abstractNum w:abstractNumId="21" w15:restartNumberingAfterBreak="0">
    <w:nsid w:val="76B3D2DB"/>
    <w:multiLevelType w:val="hybridMultilevel"/>
    <w:tmpl w:val="8430CD90"/>
    <w:lvl w:ilvl="0" w:tplc="949A5B84">
      <w:start w:val="1"/>
      <w:numFmt w:val="bullet"/>
      <w:lvlText w:val=""/>
      <w:lvlJc w:val="left"/>
      <w:pPr>
        <w:ind w:left="720" w:hanging="360"/>
      </w:pPr>
      <w:rPr>
        <w:rFonts w:ascii="Symbol" w:hAnsi="Symbol" w:hint="default"/>
      </w:rPr>
    </w:lvl>
    <w:lvl w:ilvl="1" w:tplc="394EC38A">
      <w:start w:val="1"/>
      <w:numFmt w:val="bullet"/>
      <w:lvlText w:val="o"/>
      <w:lvlJc w:val="left"/>
      <w:pPr>
        <w:ind w:left="1440" w:hanging="360"/>
      </w:pPr>
      <w:rPr>
        <w:rFonts w:ascii="Courier New" w:hAnsi="Courier New" w:hint="default"/>
      </w:rPr>
    </w:lvl>
    <w:lvl w:ilvl="2" w:tplc="3B98AAF2">
      <w:start w:val="1"/>
      <w:numFmt w:val="bullet"/>
      <w:lvlText w:val=""/>
      <w:lvlJc w:val="left"/>
      <w:pPr>
        <w:ind w:left="2160" w:hanging="360"/>
      </w:pPr>
      <w:rPr>
        <w:rFonts w:ascii="Wingdings" w:hAnsi="Wingdings" w:hint="default"/>
      </w:rPr>
    </w:lvl>
    <w:lvl w:ilvl="3" w:tplc="7D4C4AE2">
      <w:start w:val="1"/>
      <w:numFmt w:val="bullet"/>
      <w:lvlText w:val=""/>
      <w:lvlJc w:val="left"/>
      <w:pPr>
        <w:ind w:left="2880" w:hanging="360"/>
      </w:pPr>
      <w:rPr>
        <w:rFonts w:ascii="Symbol" w:hAnsi="Symbol" w:hint="default"/>
      </w:rPr>
    </w:lvl>
    <w:lvl w:ilvl="4" w:tplc="4878B156">
      <w:start w:val="1"/>
      <w:numFmt w:val="bullet"/>
      <w:lvlText w:val="o"/>
      <w:lvlJc w:val="left"/>
      <w:pPr>
        <w:ind w:left="3600" w:hanging="360"/>
      </w:pPr>
      <w:rPr>
        <w:rFonts w:ascii="Courier New" w:hAnsi="Courier New" w:hint="default"/>
      </w:rPr>
    </w:lvl>
    <w:lvl w:ilvl="5" w:tplc="BF605D5E">
      <w:start w:val="1"/>
      <w:numFmt w:val="bullet"/>
      <w:lvlText w:val=""/>
      <w:lvlJc w:val="left"/>
      <w:pPr>
        <w:ind w:left="4320" w:hanging="360"/>
      </w:pPr>
      <w:rPr>
        <w:rFonts w:ascii="Wingdings" w:hAnsi="Wingdings" w:hint="default"/>
      </w:rPr>
    </w:lvl>
    <w:lvl w:ilvl="6" w:tplc="6060DBF4">
      <w:start w:val="1"/>
      <w:numFmt w:val="bullet"/>
      <w:lvlText w:val=""/>
      <w:lvlJc w:val="left"/>
      <w:pPr>
        <w:ind w:left="5040" w:hanging="360"/>
      </w:pPr>
      <w:rPr>
        <w:rFonts w:ascii="Symbol" w:hAnsi="Symbol" w:hint="default"/>
      </w:rPr>
    </w:lvl>
    <w:lvl w:ilvl="7" w:tplc="9FCCBFEE">
      <w:start w:val="1"/>
      <w:numFmt w:val="bullet"/>
      <w:lvlText w:val="o"/>
      <w:lvlJc w:val="left"/>
      <w:pPr>
        <w:ind w:left="5760" w:hanging="360"/>
      </w:pPr>
      <w:rPr>
        <w:rFonts w:ascii="Courier New" w:hAnsi="Courier New" w:hint="default"/>
      </w:rPr>
    </w:lvl>
    <w:lvl w:ilvl="8" w:tplc="A0F6A62E">
      <w:start w:val="1"/>
      <w:numFmt w:val="bullet"/>
      <w:lvlText w:val=""/>
      <w:lvlJc w:val="left"/>
      <w:pPr>
        <w:ind w:left="6480" w:hanging="360"/>
      </w:pPr>
      <w:rPr>
        <w:rFonts w:ascii="Wingdings" w:hAnsi="Wingdings" w:hint="default"/>
      </w:rPr>
    </w:lvl>
  </w:abstractNum>
  <w:abstractNum w:abstractNumId="22" w15:restartNumberingAfterBreak="0">
    <w:nsid w:val="78B1ACF4"/>
    <w:multiLevelType w:val="hybridMultilevel"/>
    <w:tmpl w:val="4F4A25D6"/>
    <w:lvl w:ilvl="0" w:tplc="F572A6D2">
      <w:start w:val="1"/>
      <w:numFmt w:val="bullet"/>
      <w:lvlText w:val=""/>
      <w:lvlJc w:val="left"/>
      <w:pPr>
        <w:ind w:left="720" w:hanging="360"/>
      </w:pPr>
      <w:rPr>
        <w:rFonts w:ascii="Symbol" w:hAnsi="Symbol" w:hint="default"/>
      </w:rPr>
    </w:lvl>
    <w:lvl w:ilvl="1" w:tplc="723282A4">
      <w:start w:val="1"/>
      <w:numFmt w:val="bullet"/>
      <w:lvlText w:val="o"/>
      <w:lvlJc w:val="left"/>
      <w:pPr>
        <w:ind w:left="1440" w:hanging="360"/>
      </w:pPr>
      <w:rPr>
        <w:rFonts w:ascii="Courier New" w:hAnsi="Courier New" w:hint="default"/>
      </w:rPr>
    </w:lvl>
    <w:lvl w:ilvl="2" w:tplc="55E0E5EA">
      <w:start w:val="1"/>
      <w:numFmt w:val="bullet"/>
      <w:lvlText w:val=""/>
      <w:lvlJc w:val="left"/>
      <w:pPr>
        <w:ind w:left="2160" w:hanging="360"/>
      </w:pPr>
      <w:rPr>
        <w:rFonts w:ascii="Wingdings" w:hAnsi="Wingdings" w:hint="default"/>
      </w:rPr>
    </w:lvl>
    <w:lvl w:ilvl="3" w:tplc="00F89482">
      <w:start w:val="1"/>
      <w:numFmt w:val="bullet"/>
      <w:lvlText w:val=""/>
      <w:lvlJc w:val="left"/>
      <w:pPr>
        <w:ind w:left="2880" w:hanging="360"/>
      </w:pPr>
      <w:rPr>
        <w:rFonts w:ascii="Symbol" w:hAnsi="Symbol" w:hint="default"/>
      </w:rPr>
    </w:lvl>
    <w:lvl w:ilvl="4" w:tplc="BE3A7038">
      <w:start w:val="1"/>
      <w:numFmt w:val="bullet"/>
      <w:lvlText w:val="o"/>
      <w:lvlJc w:val="left"/>
      <w:pPr>
        <w:ind w:left="3600" w:hanging="360"/>
      </w:pPr>
      <w:rPr>
        <w:rFonts w:ascii="Courier New" w:hAnsi="Courier New" w:hint="default"/>
      </w:rPr>
    </w:lvl>
    <w:lvl w:ilvl="5" w:tplc="9CB451C8">
      <w:start w:val="1"/>
      <w:numFmt w:val="bullet"/>
      <w:lvlText w:val=""/>
      <w:lvlJc w:val="left"/>
      <w:pPr>
        <w:ind w:left="4320" w:hanging="360"/>
      </w:pPr>
      <w:rPr>
        <w:rFonts w:ascii="Wingdings" w:hAnsi="Wingdings" w:hint="default"/>
      </w:rPr>
    </w:lvl>
    <w:lvl w:ilvl="6" w:tplc="D13C932E">
      <w:start w:val="1"/>
      <w:numFmt w:val="bullet"/>
      <w:lvlText w:val=""/>
      <w:lvlJc w:val="left"/>
      <w:pPr>
        <w:ind w:left="5040" w:hanging="360"/>
      </w:pPr>
      <w:rPr>
        <w:rFonts w:ascii="Symbol" w:hAnsi="Symbol" w:hint="default"/>
      </w:rPr>
    </w:lvl>
    <w:lvl w:ilvl="7" w:tplc="D682B9F8">
      <w:start w:val="1"/>
      <w:numFmt w:val="bullet"/>
      <w:lvlText w:val="o"/>
      <w:lvlJc w:val="left"/>
      <w:pPr>
        <w:ind w:left="5760" w:hanging="360"/>
      </w:pPr>
      <w:rPr>
        <w:rFonts w:ascii="Courier New" w:hAnsi="Courier New" w:hint="default"/>
      </w:rPr>
    </w:lvl>
    <w:lvl w:ilvl="8" w:tplc="153277B8">
      <w:start w:val="1"/>
      <w:numFmt w:val="bullet"/>
      <w:lvlText w:val=""/>
      <w:lvlJc w:val="left"/>
      <w:pPr>
        <w:ind w:left="6480" w:hanging="360"/>
      </w:pPr>
      <w:rPr>
        <w:rFonts w:ascii="Wingdings" w:hAnsi="Wingdings" w:hint="default"/>
      </w:rPr>
    </w:lvl>
  </w:abstractNum>
  <w:abstractNum w:abstractNumId="23" w15:restartNumberingAfterBreak="0">
    <w:nsid w:val="7AAC6F32"/>
    <w:multiLevelType w:val="hybridMultilevel"/>
    <w:tmpl w:val="22E053C4"/>
    <w:lvl w:ilvl="0" w:tplc="E5C69EE2">
      <w:start w:val="1"/>
      <w:numFmt w:val="bullet"/>
      <w:lvlText w:val=""/>
      <w:lvlJc w:val="left"/>
      <w:pPr>
        <w:ind w:left="720" w:hanging="360"/>
      </w:pPr>
      <w:rPr>
        <w:rFonts w:ascii="Symbol" w:hAnsi="Symbol" w:hint="default"/>
      </w:rPr>
    </w:lvl>
    <w:lvl w:ilvl="1" w:tplc="E4589E74">
      <w:start w:val="1"/>
      <w:numFmt w:val="bullet"/>
      <w:lvlText w:val="o"/>
      <w:lvlJc w:val="left"/>
      <w:pPr>
        <w:ind w:left="1440" w:hanging="360"/>
      </w:pPr>
      <w:rPr>
        <w:rFonts w:ascii="Courier New" w:hAnsi="Courier New" w:hint="default"/>
      </w:rPr>
    </w:lvl>
    <w:lvl w:ilvl="2" w:tplc="4998E0A2">
      <w:start w:val="1"/>
      <w:numFmt w:val="bullet"/>
      <w:lvlText w:val=""/>
      <w:lvlJc w:val="left"/>
      <w:pPr>
        <w:ind w:left="2160" w:hanging="360"/>
      </w:pPr>
      <w:rPr>
        <w:rFonts w:ascii="Wingdings" w:hAnsi="Wingdings" w:hint="default"/>
      </w:rPr>
    </w:lvl>
    <w:lvl w:ilvl="3" w:tplc="64765D56">
      <w:start w:val="1"/>
      <w:numFmt w:val="bullet"/>
      <w:lvlText w:val=""/>
      <w:lvlJc w:val="left"/>
      <w:pPr>
        <w:ind w:left="2880" w:hanging="360"/>
      </w:pPr>
      <w:rPr>
        <w:rFonts w:ascii="Symbol" w:hAnsi="Symbol" w:hint="default"/>
      </w:rPr>
    </w:lvl>
    <w:lvl w:ilvl="4" w:tplc="14B01170">
      <w:start w:val="1"/>
      <w:numFmt w:val="bullet"/>
      <w:lvlText w:val="o"/>
      <w:lvlJc w:val="left"/>
      <w:pPr>
        <w:ind w:left="3600" w:hanging="360"/>
      </w:pPr>
      <w:rPr>
        <w:rFonts w:ascii="Courier New" w:hAnsi="Courier New" w:hint="default"/>
      </w:rPr>
    </w:lvl>
    <w:lvl w:ilvl="5" w:tplc="4C9C4CFC">
      <w:start w:val="1"/>
      <w:numFmt w:val="bullet"/>
      <w:lvlText w:val=""/>
      <w:lvlJc w:val="left"/>
      <w:pPr>
        <w:ind w:left="4320" w:hanging="360"/>
      </w:pPr>
      <w:rPr>
        <w:rFonts w:ascii="Wingdings" w:hAnsi="Wingdings" w:hint="default"/>
      </w:rPr>
    </w:lvl>
    <w:lvl w:ilvl="6" w:tplc="F4EA383E">
      <w:start w:val="1"/>
      <w:numFmt w:val="bullet"/>
      <w:lvlText w:val=""/>
      <w:lvlJc w:val="left"/>
      <w:pPr>
        <w:ind w:left="5040" w:hanging="360"/>
      </w:pPr>
      <w:rPr>
        <w:rFonts w:ascii="Symbol" w:hAnsi="Symbol" w:hint="default"/>
      </w:rPr>
    </w:lvl>
    <w:lvl w:ilvl="7" w:tplc="22B831E0">
      <w:start w:val="1"/>
      <w:numFmt w:val="bullet"/>
      <w:lvlText w:val="o"/>
      <w:lvlJc w:val="left"/>
      <w:pPr>
        <w:ind w:left="5760" w:hanging="360"/>
      </w:pPr>
      <w:rPr>
        <w:rFonts w:ascii="Courier New" w:hAnsi="Courier New" w:hint="default"/>
      </w:rPr>
    </w:lvl>
    <w:lvl w:ilvl="8" w:tplc="B606B57C">
      <w:start w:val="1"/>
      <w:numFmt w:val="bullet"/>
      <w:lvlText w:val=""/>
      <w:lvlJc w:val="left"/>
      <w:pPr>
        <w:ind w:left="6480" w:hanging="360"/>
      </w:pPr>
      <w:rPr>
        <w:rFonts w:ascii="Wingdings" w:hAnsi="Wingdings" w:hint="default"/>
      </w:rPr>
    </w:lvl>
  </w:abstractNum>
  <w:num w:numId="1" w16cid:durableId="662977875">
    <w:abstractNumId w:val="5"/>
  </w:num>
  <w:num w:numId="2" w16cid:durableId="889808851">
    <w:abstractNumId w:val="20"/>
  </w:num>
  <w:num w:numId="3" w16cid:durableId="666266">
    <w:abstractNumId w:val="10"/>
  </w:num>
  <w:num w:numId="4" w16cid:durableId="1218131545">
    <w:abstractNumId w:val="17"/>
  </w:num>
  <w:num w:numId="5" w16cid:durableId="1864711838">
    <w:abstractNumId w:val="11"/>
  </w:num>
  <w:num w:numId="6" w16cid:durableId="126512379">
    <w:abstractNumId w:val="13"/>
  </w:num>
  <w:num w:numId="7" w16cid:durableId="500587124">
    <w:abstractNumId w:val="9"/>
  </w:num>
  <w:num w:numId="8" w16cid:durableId="2018117076">
    <w:abstractNumId w:val="16"/>
  </w:num>
  <w:num w:numId="9" w16cid:durableId="940796477">
    <w:abstractNumId w:val="19"/>
  </w:num>
  <w:num w:numId="10" w16cid:durableId="1580555945">
    <w:abstractNumId w:val="2"/>
  </w:num>
  <w:num w:numId="11" w16cid:durableId="1147624020">
    <w:abstractNumId w:val="23"/>
  </w:num>
  <w:num w:numId="12" w16cid:durableId="12191403">
    <w:abstractNumId w:val="6"/>
  </w:num>
  <w:num w:numId="13" w16cid:durableId="1759908616">
    <w:abstractNumId w:val="1"/>
  </w:num>
  <w:num w:numId="14" w16cid:durableId="1194924456">
    <w:abstractNumId w:val="15"/>
  </w:num>
  <w:num w:numId="15" w16cid:durableId="356270185">
    <w:abstractNumId w:val="22"/>
  </w:num>
  <w:num w:numId="16" w16cid:durableId="691345743">
    <w:abstractNumId w:val="12"/>
  </w:num>
  <w:num w:numId="17" w16cid:durableId="1443915482">
    <w:abstractNumId w:val="21"/>
  </w:num>
  <w:num w:numId="18" w16cid:durableId="756679678">
    <w:abstractNumId w:val="7"/>
  </w:num>
  <w:num w:numId="19" w16cid:durableId="1229068808">
    <w:abstractNumId w:val="14"/>
  </w:num>
  <w:num w:numId="20" w16cid:durableId="814447180">
    <w:abstractNumId w:val="4"/>
  </w:num>
  <w:num w:numId="21" w16cid:durableId="1442988108">
    <w:abstractNumId w:val="0"/>
  </w:num>
  <w:num w:numId="22" w16cid:durableId="11223224">
    <w:abstractNumId w:val="3"/>
  </w:num>
  <w:num w:numId="23" w16cid:durableId="523325027">
    <w:abstractNumId w:val="18"/>
  </w:num>
  <w:num w:numId="24" w16cid:durableId="10987180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4F31FAD"/>
    <w:rsid w:val="00001DAC"/>
    <w:rsid w:val="00014268"/>
    <w:rsid w:val="00032622"/>
    <w:rsid w:val="00032E29"/>
    <w:rsid w:val="00036C36"/>
    <w:rsid w:val="00046A1A"/>
    <w:rsid w:val="000531AA"/>
    <w:rsid w:val="000556D4"/>
    <w:rsid w:val="0006160C"/>
    <w:rsid w:val="00070A4C"/>
    <w:rsid w:val="0007595B"/>
    <w:rsid w:val="000A12FB"/>
    <w:rsid w:val="000B4542"/>
    <w:rsid w:val="000C21D2"/>
    <w:rsid w:val="000C71F7"/>
    <w:rsid w:val="000E7E39"/>
    <w:rsid w:val="001151E1"/>
    <w:rsid w:val="0011574D"/>
    <w:rsid w:val="001241F3"/>
    <w:rsid w:val="0013527D"/>
    <w:rsid w:val="00146118"/>
    <w:rsid w:val="0014B2B4"/>
    <w:rsid w:val="001516EB"/>
    <w:rsid w:val="00157444"/>
    <w:rsid w:val="001843DB"/>
    <w:rsid w:val="00185E16"/>
    <w:rsid w:val="00192568"/>
    <w:rsid w:val="001A3D85"/>
    <w:rsid w:val="001E4677"/>
    <w:rsid w:val="001F4E9F"/>
    <w:rsid w:val="001F727A"/>
    <w:rsid w:val="00202C6C"/>
    <w:rsid w:val="00232B23"/>
    <w:rsid w:val="00240B3B"/>
    <w:rsid w:val="00240FDC"/>
    <w:rsid w:val="00244A0C"/>
    <w:rsid w:val="00256DAB"/>
    <w:rsid w:val="00265CA7"/>
    <w:rsid w:val="002778E1"/>
    <w:rsid w:val="00293CE2"/>
    <w:rsid w:val="00293EF6"/>
    <w:rsid w:val="00294386"/>
    <w:rsid w:val="002A0F5C"/>
    <w:rsid w:val="002A568D"/>
    <w:rsid w:val="002B204C"/>
    <w:rsid w:val="002C0412"/>
    <w:rsid w:val="002C0C88"/>
    <w:rsid w:val="002C24A2"/>
    <w:rsid w:val="002C38A3"/>
    <w:rsid w:val="002D3B1F"/>
    <w:rsid w:val="002E0FEE"/>
    <w:rsid w:val="002E4715"/>
    <w:rsid w:val="002E753E"/>
    <w:rsid w:val="002F3ED4"/>
    <w:rsid w:val="00324F37"/>
    <w:rsid w:val="003370B0"/>
    <w:rsid w:val="0034287E"/>
    <w:rsid w:val="00375373"/>
    <w:rsid w:val="00381ADB"/>
    <w:rsid w:val="00392B68"/>
    <w:rsid w:val="003A36A5"/>
    <w:rsid w:val="003D4DAF"/>
    <w:rsid w:val="003F3927"/>
    <w:rsid w:val="00404883"/>
    <w:rsid w:val="004208F2"/>
    <w:rsid w:val="0043028C"/>
    <w:rsid w:val="00454301"/>
    <w:rsid w:val="00465654"/>
    <w:rsid w:val="00475962"/>
    <w:rsid w:val="00480576"/>
    <w:rsid w:val="004B7018"/>
    <w:rsid w:val="004E1B70"/>
    <w:rsid w:val="004F4676"/>
    <w:rsid w:val="0054EE4B"/>
    <w:rsid w:val="00555B58"/>
    <w:rsid w:val="005631E8"/>
    <w:rsid w:val="00583E81"/>
    <w:rsid w:val="00591E74"/>
    <w:rsid w:val="005D5E09"/>
    <w:rsid w:val="005F6B96"/>
    <w:rsid w:val="005F7A77"/>
    <w:rsid w:val="006113C3"/>
    <w:rsid w:val="00614A48"/>
    <w:rsid w:val="006258CA"/>
    <w:rsid w:val="0064048D"/>
    <w:rsid w:val="006717DC"/>
    <w:rsid w:val="00674383"/>
    <w:rsid w:val="00684F5D"/>
    <w:rsid w:val="006F1511"/>
    <w:rsid w:val="006F60F3"/>
    <w:rsid w:val="006F61A0"/>
    <w:rsid w:val="007061E5"/>
    <w:rsid w:val="00720A2C"/>
    <w:rsid w:val="00721D04"/>
    <w:rsid w:val="00723BAB"/>
    <w:rsid w:val="00726932"/>
    <w:rsid w:val="00727297"/>
    <w:rsid w:val="00730A80"/>
    <w:rsid w:val="00770E55"/>
    <w:rsid w:val="007714D2"/>
    <w:rsid w:val="00775FFB"/>
    <w:rsid w:val="0079105B"/>
    <w:rsid w:val="007933AA"/>
    <w:rsid w:val="007B1C02"/>
    <w:rsid w:val="007C0FE2"/>
    <w:rsid w:val="007C4DC6"/>
    <w:rsid w:val="007C5F61"/>
    <w:rsid w:val="007D4DF5"/>
    <w:rsid w:val="007E554F"/>
    <w:rsid w:val="00813F0C"/>
    <w:rsid w:val="00827180"/>
    <w:rsid w:val="008307CE"/>
    <w:rsid w:val="0083129C"/>
    <w:rsid w:val="008444F1"/>
    <w:rsid w:val="008874BA"/>
    <w:rsid w:val="00890275"/>
    <w:rsid w:val="00890C3A"/>
    <w:rsid w:val="00897B89"/>
    <w:rsid w:val="008E69CA"/>
    <w:rsid w:val="008E77ED"/>
    <w:rsid w:val="00914EBD"/>
    <w:rsid w:val="00925E3E"/>
    <w:rsid w:val="0093539F"/>
    <w:rsid w:val="0095781C"/>
    <w:rsid w:val="0096772F"/>
    <w:rsid w:val="00982233"/>
    <w:rsid w:val="00985209"/>
    <w:rsid w:val="009B1F60"/>
    <w:rsid w:val="009C5CEE"/>
    <w:rsid w:val="00A23BB5"/>
    <w:rsid w:val="00A51CD8"/>
    <w:rsid w:val="00AA58F4"/>
    <w:rsid w:val="00AB10E2"/>
    <w:rsid w:val="00AB11F0"/>
    <w:rsid w:val="00AB70A4"/>
    <w:rsid w:val="00AD14B5"/>
    <w:rsid w:val="00B17C24"/>
    <w:rsid w:val="00B204F4"/>
    <w:rsid w:val="00B37D52"/>
    <w:rsid w:val="00B561DE"/>
    <w:rsid w:val="00B571A7"/>
    <w:rsid w:val="00B57643"/>
    <w:rsid w:val="00B605FD"/>
    <w:rsid w:val="00B617CF"/>
    <w:rsid w:val="00B86B75"/>
    <w:rsid w:val="00BC2AE1"/>
    <w:rsid w:val="00BC4B66"/>
    <w:rsid w:val="00BE4360"/>
    <w:rsid w:val="00BE7E26"/>
    <w:rsid w:val="00BF153C"/>
    <w:rsid w:val="00BF49B5"/>
    <w:rsid w:val="00C07B7C"/>
    <w:rsid w:val="00C15677"/>
    <w:rsid w:val="00C575C0"/>
    <w:rsid w:val="00C63FE3"/>
    <w:rsid w:val="00C70A7C"/>
    <w:rsid w:val="00C830C3"/>
    <w:rsid w:val="00C90958"/>
    <w:rsid w:val="00C93987"/>
    <w:rsid w:val="00C95889"/>
    <w:rsid w:val="00CB778E"/>
    <w:rsid w:val="00CD5325"/>
    <w:rsid w:val="00CD5584"/>
    <w:rsid w:val="00CD60E3"/>
    <w:rsid w:val="00CE275A"/>
    <w:rsid w:val="00CE363A"/>
    <w:rsid w:val="00CE505F"/>
    <w:rsid w:val="00CF071A"/>
    <w:rsid w:val="00CF199D"/>
    <w:rsid w:val="00D01048"/>
    <w:rsid w:val="00D0717C"/>
    <w:rsid w:val="00D16B69"/>
    <w:rsid w:val="00D37946"/>
    <w:rsid w:val="00D403C4"/>
    <w:rsid w:val="00D50318"/>
    <w:rsid w:val="00D576DC"/>
    <w:rsid w:val="00D607C3"/>
    <w:rsid w:val="00D60F2F"/>
    <w:rsid w:val="00D66DAB"/>
    <w:rsid w:val="00D66E02"/>
    <w:rsid w:val="00D73950"/>
    <w:rsid w:val="00D903F8"/>
    <w:rsid w:val="00DA707A"/>
    <w:rsid w:val="00DA72B9"/>
    <w:rsid w:val="00DC004D"/>
    <w:rsid w:val="00DD3F66"/>
    <w:rsid w:val="00DE7F92"/>
    <w:rsid w:val="00DF0DEF"/>
    <w:rsid w:val="00DF1474"/>
    <w:rsid w:val="00DF2409"/>
    <w:rsid w:val="00E2170A"/>
    <w:rsid w:val="00E47783"/>
    <w:rsid w:val="00E751D3"/>
    <w:rsid w:val="00E80E62"/>
    <w:rsid w:val="00E84F36"/>
    <w:rsid w:val="00E85F2F"/>
    <w:rsid w:val="00EA3ADA"/>
    <w:rsid w:val="00EC3131"/>
    <w:rsid w:val="00F050F8"/>
    <w:rsid w:val="00F05C5B"/>
    <w:rsid w:val="00F14F84"/>
    <w:rsid w:val="00F20AB0"/>
    <w:rsid w:val="00F32EF7"/>
    <w:rsid w:val="00F3530D"/>
    <w:rsid w:val="00F45479"/>
    <w:rsid w:val="00F60DDD"/>
    <w:rsid w:val="00F651D7"/>
    <w:rsid w:val="00F717F5"/>
    <w:rsid w:val="00F777EC"/>
    <w:rsid w:val="00FB579E"/>
    <w:rsid w:val="00FC39DB"/>
    <w:rsid w:val="00FC602A"/>
    <w:rsid w:val="00FD2270"/>
    <w:rsid w:val="00FD3E13"/>
    <w:rsid w:val="00FE2911"/>
    <w:rsid w:val="00FE4541"/>
    <w:rsid w:val="01666177"/>
    <w:rsid w:val="01E8B6BA"/>
    <w:rsid w:val="01F2BBCA"/>
    <w:rsid w:val="020F807A"/>
    <w:rsid w:val="0225BA78"/>
    <w:rsid w:val="0226D448"/>
    <w:rsid w:val="022D3F74"/>
    <w:rsid w:val="0304B116"/>
    <w:rsid w:val="036F4330"/>
    <w:rsid w:val="038F560A"/>
    <w:rsid w:val="039CD400"/>
    <w:rsid w:val="03E53C38"/>
    <w:rsid w:val="041571D8"/>
    <w:rsid w:val="041B6817"/>
    <w:rsid w:val="04956083"/>
    <w:rsid w:val="05185D1C"/>
    <w:rsid w:val="05352A58"/>
    <w:rsid w:val="055416D9"/>
    <w:rsid w:val="05778E0D"/>
    <w:rsid w:val="05A16F06"/>
    <w:rsid w:val="05A5029D"/>
    <w:rsid w:val="05CB5972"/>
    <w:rsid w:val="05ED21BE"/>
    <w:rsid w:val="0607421E"/>
    <w:rsid w:val="062CCA05"/>
    <w:rsid w:val="0693606C"/>
    <w:rsid w:val="0693834A"/>
    <w:rsid w:val="06F3F96D"/>
    <w:rsid w:val="07643447"/>
    <w:rsid w:val="07D512E9"/>
    <w:rsid w:val="0824A751"/>
    <w:rsid w:val="086244AE"/>
    <w:rsid w:val="088262CD"/>
    <w:rsid w:val="088FC9CE"/>
    <w:rsid w:val="08B3671E"/>
    <w:rsid w:val="08CA2977"/>
    <w:rsid w:val="08FF4BB4"/>
    <w:rsid w:val="0999B17E"/>
    <w:rsid w:val="099C1ADB"/>
    <w:rsid w:val="0A02BD9C"/>
    <w:rsid w:val="0AAADCCA"/>
    <w:rsid w:val="0AC1CBA4"/>
    <w:rsid w:val="0ADEBC0F"/>
    <w:rsid w:val="0B38A5A8"/>
    <w:rsid w:val="0B74AD32"/>
    <w:rsid w:val="0B9965C0"/>
    <w:rsid w:val="0BAAEE25"/>
    <w:rsid w:val="0BC222EB"/>
    <w:rsid w:val="0BD88270"/>
    <w:rsid w:val="0C3EF070"/>
    <w:rsid w:val="0C415B0B"/>
    <w:rsid w:val="0C4561E3"/>
    <w:rsid w:val="0CA4AA2D"/>
    <w:rsid w:val="0CA81F78"/>
    <w:rsid w:val="0CA9A584"/>
    <w:rsid w:val="0CDA7C76"/>
    <w:rsid w:val="0CDAED57"/>
    <w:rsid w:val="0D75A9F6"/>
    <w:rsid w:val="0D771BA9"/>
    <w:rsid w:val="0D780141"/>
    <w:rsid w:val="0D903879"/>
    <w:rsid w:val="0DC424CE"/>
    <w:rsid w:val="0E16B12D"/>
    <w:rsid w:val="0E5E2CB0"/>
    <w:rsid w:val="0EB0AE89"/>
    <w:rsid w:val="0F2D02F8"/>
    <w:rsid w:val="0FF0AB04"/>
    <w:rsid w:val="0FF8DEDC"/>
    <w:rsid w:val="0FFBA74E"/>
    <w:rsid w:val="102BA42A"/>
    <w:rsid w:val="106D0118"/>
    <w:rsid w:val="1121D571"/>
    <w:rsid w:val="1238720A"/>
    <w:rsid w:val="128606F7"/>
    <w:rsid w:val="12D1A0E9"/>
    <w:rsid w:val="12EA2250"/>
    <w:rsid w:val="130AE8B8"/>
    <w:rsid w:val="131792A8"/>
    <w:rsid w:val="13BD5027"/>
    <w:rsid w:val="13C955CF"/>
    <w:rsid w:val="13CC60AC"/>
    <w:rsid w:val="13E328A7"/>
    <w:rsid w:val="13E72125"/>
    <w:rsid w:val="14208716"/>
    <w:rsid w:val="1477D7F4"/>
    <w:rsid w:val="148BC347"/>
    <w:rsid w:val="152E59E1"/>
    <w:rsid w:val="153254BC"/>
    <w:rsid w:val="153A111F"/>
    <w:rsid w:val="1590F5E7"/>
    <w:rsid w:val="15C16334"/>
    <w:rsid w:val="161CA12D"/>
    <w:rsid w:val="167F8B6C"/>
    <w:rsid w:val="1698D98A"/>
    <w:rsid w:val="16F15646"/>
    <w:rsid w:val="1710CFAD"/>
    <w:rsid w:val="174D5D2B"/>
    <w:rsid w:val="174F7DB9"/>
    <w:rsid w:val="17716296"/>
    <w:rsid w:val="1778BA81"/>
    <w:rsid w:val="177934A3"/>
    <w:rsid w:val="178F22DC"/>
    <w:rsid w:val="17A4EBDD"/>
    <w:rsid w:val="17AC5B38"/>
    <w:rsid w:val="17FC6F74"/>
    <w:rsid w:val="181163EF"/>
    <w:rsid w:val="1883C974"/>
    <w:rsid w:val="18BA9248"/>
    <w:rsid w:val="18BFC801"/>
    <w:rsid w:val="18C6D0BD"/>
    <w:rsid w:val="18CACF4C"/>
    <w:rsid w:val="18D7FF39"/>
    <w:rsid w:val="19029AA7"/>
    <w:rsid w:val="190384C4"/>
    <w:rsid w:val="190D32F7"/>
    <w:rsid w:val="1948C311"/>
    <w:rsid w:val="195DB871"/>
    <w:rsid w:val="1986D42C"/>
    <w:rsid w:val="19CFA789"/>
    <w:rsid w:val="1A0F2230"/>
    <w:rsid w:val="1A25D641"/>
    <w:rsid w:val="1A53E55A"/>
    <w:rsid w:val="1A5662A9"/>
    <w:rsid w:val="1B1329DD"/>
    <w:rsid w:val="1B158CE8"/>
    <w:rsid w:val="1B31FE23"/>
    <w:rsid w:val="1B6B4388"/>
    <w:rsid w:val="1B8E34D6"/>
    <w:rsid w:val="1B977ABB"/>
    <w:rsid w:val="1BC31E4C"/>
    <w:rsid w:val="1BF2330A"/>
    <w:rsid w:val="1BFB87EE"/>
    <w:rsid w:val="1C21CD5A"/>
    <w:rsid w:val="1C38F9FA"/>
    <w:rsid w:val="1C6AFB17"/>
    <w:rsid w:val="1C87007F"/>
    <w:rsid w:val="1CB8136A"/>
    <w:rsid w:val="1CE06EED"/>
    <w:rsid w:val="1D5A6991"/>
    <w:rsid w:val="1DD5E403"/>
    <w:rsid w:val="1DE64A71"/>
    <w:rsid w:val="1DEE629B"/>
    <w:rsid w:val="1E2C333B"/>
    <w:rsid w:val="1E686ABE"/>
    <w:rsid w:val="1E85AD82"/>
    <w:rsid w:val="1EA1553D"/>
    <w:rsid w:val="1EA22C43"/>
    <w:rsid w:val="1EA8A025"/>
    <w:rsid w:val="1EC29D1D"/>
    <w:rsid w:val="1EFCBE31"/>
    <w:rsid w:val="1F29D3CC"/>
    <w:rsid w:val="1F821AD2"/>
    <w:rsid w:val="200D52C5"/>
    <w:rsid w:val="201B1321"/>
    <w:rsid w:val="204B298D"/>
    <w:rsid w:val="206077A5"/>
    <w:rsid w:val="206C19C3"/>
    <w:rsid w:val="209A11DF"/>
    <w:rsid w:val="209AE7FF"/>
    <w:rsid w:val="212C03C7"/>
    <w:rsid w:val="2149B7D1"/>
    <w:rsid w:val="214C902A"/>
    <w:rsid w:val="21A682C3"/>
    <w:rsid w:val="21A92326"/>
    <w:rsid w:val="21AD51CC"/>
    <w:rsid w:val="22B97754"/>
    <w:rsid w:val="234092D1"/>
    <w:rsid w:val="2344F387"/>
    <w:rsid w:val="234E4C41"/>
    <w:rsid w:val="235E1F45"/>
    <w:rsid w:val="2369B688"/>
    <w:rsid w:val="239C5A67"/>
    <w:rsid w:val="239F5AB4"/>
    <w:rsid w:val="23A2BD0B"/>
    <w:rsid w:val="23A903FA"/>
    <w:rsid w:val="23D14BC9"/>
    <w:rsid w:val="23E3FFC2"/>
    <w:rsid w:val="240ABC8F"/>
    <w:rsid w:val="24150BFF"/>
    <w:rsid w:val="241C1AB7"/>
    <w:rsid w:val="243BB019"/>
    <w:rsid w:val="2454F3DF"/>
    <w:rsid w:val="2459D3BF"/>
    <w:rsid w:val="2460CDEF"/>
    <w:rsid w:val="2486A5ED"/>
    <w:rsid w:val="24C33AD5"/>
    <w:rsid w:val="24E769F5"/>
    <w:rsid w:val="25180CFC"/>
    <w:rsid w:val="25340DF9"/>
    <w:rsid w:val="2550660C"/>
    <w:rsid w:val="2623131C"/>
    <w:rsid w:val="26911B2E"/>
    <w:rsid w:val="26D8C7A0"/>
    <w:rsid w:val="27152414"/>
    <w:rsid w:val="2725A340"/>
    <w:rsid w:val="2739A5CC"/>
    <w:rsid w:val="276787DF"/>
    <w:rsid w:val="278F9C6E"/>
    <w:rsid w:val="279CBBC1"/>
    <w:rsid w:val="27C261D8"/>
    <w:rsid w:val="27CB846A"/>
    <w:rsid w:val="27FADB97"/>
    <w:rsid w:val="283BD539"/>
    <w:rsid w:val="286220F6"/>
    <w:rsid w:val="288806CE"/>
    <w:rsid w:val="288BFB67"/>
    <w:rsid w:val="2895AA3D"/>
    <w:rsid w:val="2908C5A1"/>
    <w:rsid w:val="291D0D78"/>
    <w:rsid w:val="292F1C76"/>
    <w:rsid w:val="297BECCE"/>
    <w:rsid w:val="2996ABF8"/>
    <w:rsid w:val="299CF7F6"/>
    <w:rsid w:val="29A4E57C"/>
    <w:rsid w:val="29B9D2DA"/>
    <w:rsid w:val="29F91A9F"/>
    <w:rsid w:val="2A08F7D7"/>
    <w:rsid w:val="2A611743"/>
    <w:rsid w:val="2AE8C3A9"/>
    <w:rsid w:val="2AED7479"/>
    <w:rsid w:val="2B6CC8DA"/>
    <w:rsid w:val="2BC59E13"/>
    <w:rsid w:val="2BD77AEB"/>
    <w:rsid w:val="2BE424E8"/>
    <w:rsid w:val="2C183A9D"/>
    <w:rsid w:val="2C3E1D94"/>
    <w:rsid w:val="2C9886EB"/>
    <w:rsid w:val="2CA5658F"/>
    <w:rsid w:val="2CB1BF37"/>
    <w:rsid w:val="2CBD11E3"/>
    <w:rsid w:val="2D0B51DC"/>
    <w:rsid w:val="2D273C11"/>
    <w:rsid w:val="2D7BC5D9"/>
    <w:rsid w:val="2DBDA106"/>
    <w:rsid w:val="2DCD3D6B"/>
    <w:rsid w:val="2DD911EE"/>
    <w:rsid w:val="2E06816B"/>
    <w:rsid w:val="2E216786"/>
    <w:rsid w:val="2E5D0AA4"/>
    <w:rsid w:val="2E6BB2FA"/>
    <w:rsid w:val="2EA6B5E0"/>
    <w:rsid w:val="2F5395EB"/>
    <w:rsid w:val="2F5A104A"/>
    <w:rsid w:val="2F9F9A24"/>
    <w:rsid w:val="2FEDE1D7"/>
    <w:rsid w:val="309D8CBB"/>
    <w:rsid w:val="30BBBC4A"/>
    <w:rsid w:val="30FBF0E4"/>
    <w:rsid w:val="3108A375"/>
    <w:rsid w:val="312C57DF"/>
    <w:rsid w:val="31747EBC"/>
    <w:rsid w:val="317E0799"/>
    <w:rsid w:val="31AFF761"/>
    <w:rsid w:val="31C787DA"/>
    <w:rsid w:val="31FEC838"/>
    <w:rsid w:val="3238CD74"/>
    <w:rsid w:val="32758091"/>
    <w:rsid w:val="32D9A4D3"/>
    <w:rsid w:val="32DE0931"/>
    <w:rsid w:val="3347FD89"/>
    <w:rsid w:val="334BC7C2"/>
    <w:rsid w:val="3350C5F0"/>
    <w:rsid w:val="337808A4"/>
    <w:rsid w:val="33C00679"/>
    <w:rsid w:val="33E9C593"/>
    <w:rsid w:val="34139A57"/>
    <w:rsid w:val="3446BD24"/>
    <w:rsid w:val="34C823C8"/>
    <w:rsid w:val="34DE8E53"/>
    <w:rsid w:val="3541AADA"/>
    <w:rsid w:val="35B34A2F"/>
    <w:rsid w:val="35C83F3F"/>
    <w:rsid w:val="35D94D46"/>
    <w:rsid w:val="35DFBACF"/>
    <w:rsid w:val="362355FA"/>
    <w:rsid w:val="36836884"/>
    <w:rsid w:val="36CF5703"/>
    <w:rsid w:val="373DC3F8"/>
    <w:rsid w:val="373E895C"/>
    <w:rsid w:val="37B2EEAA"/>
    <w:rsid w:val="37D03752"/>
    <w:rsid w:val="37F1CA65"/>
    <w:rsid w:val="3800A4DB"/>
    <w:rsid w:val="38454B6D"/>
    <w:rsid w:val="396AAF88"/>
    <w:rsid w:val="396C231B"/>
    <w:rsid w:val="39B7D910"/>
    <w:rsid w:val="39BB0946"/>
    <w:rsid w:val="39E685D6"/>
    <w:rsid w:val="3A16A21D"/>
    <w:rsid w:val="3A18BD51"/>
    <w:rsid w:val="3A9A2D52"/>
    <w:rsid w:val="3AEEC362"/>
    <w:rsid w:val="3B0FABDB"/>
    <w:rsid w:val="3B4B4604"/>
    <w:rsid w:val="3BCDA4D7"/>
    <w:rsid w:val="3C63D897"/>
    <w:rsid w:val="3C8458F8"/>
    <w:rsid w:val="3D0F7D15"/>
    <w:rsid w:val="3D32E939"/>
    <w:rsid w:val="3D3DA7E4"/>
    <w:rsid w:val="3D5117FA"/>
    <w:rsid w:val="3D57979C"/>
    <w:rsid w:val="3D6D7B47"/>
    <w:rsid w:val="3D72F5CB"/>
    <w:rsid w:val="3DB71DFA"/>
    <w:rsid w:val="3E5DB59C"/>
    <w:rsid w:val="3E86AA03"/>
    <w:rsid w:val="3F2066EA"/>
    <w:rsid w:val="3FE806B2"/>
    <w:rsid w:val="3FF43563"/>
    <w:rsid w:val="401BAD84"/>
    <w:rsid w:val="40432138"/>
    <w:rsid w:val="404B022D"/>
    <w:rsid w:val="406BE7BA"/>
    <w:rsid w:val="40909746"/>
    <w:rsid w:val="4155A4FB"/>
    <w:rsid w:val="4165E4C2"/>
    <w:rsid w:val="418CCF97"/>
    <w:rsid w:val="41D8B6C8"/>
    <w:rsid w:val="42ABA49A"/>
    <w:rsid w:val="42D12F1B"/>
    <w:rsid w:val="42FBE8CE"/>
    <w:rsid w:val="43001A71"/>
    <w:rsid w:val="4364DB1E"/>
    <w:rsid w:val="436DB45D"/>
    <w:rsid w:val="437E3780"/>
    <w:rsid w:val="4380EDA4"/>
    <w:rsid w:val="4385B095"/>
    <w:rsid w:val="43C003B9"/>
    <w:rsid w:val="43DFB8AF"/>
    <w:rsid w:val="444A0890"/>
    <w:rsid w:val="44A173DE"/>
    <w:rsid w:val="44EA8CA8"/>
    <w:rsid w:val="44F31FAD"/>
    <w:rsid w:val="44F7A2F9"/>
    <w:rsid w:val="4522CB76"/>
    <w:rsid w:val="45474412"/>
    <w:rsid w:val="455329DC"/>
    <w:rsid w:val="455CDBD7"/>
    <w:rsid w:val="45BDE74C"/>
    <w:rsid w:val="45F26E56"/>
    <w:rsid w:val="461EEE74"/>
    <w:rsid w:val="468436AD"/>
    <w:rsid w:val="469F154B"/>
    <w:rsid w:val="46C3AD81"/>
    <w:rsid w:val="46D3F1F5"/>
    <w:rsid w:val="46FB0BE7"/>
    <w:rsid w:val="472D8CEA"/>
    <w:rsid w:val="4779DDC8"/>
    <w:rsid w:val="477A9210"/>
    <w:rsid w:val="479DEC2E"/>
    <w:rsid w:val="47C2BCDC"/>
    <w:rsid w:val="47CCA644"/>
    <w:rsid w:val="47CE9F89"/>
    <w:rsid w:val="480C26DC"/>
    <w:rsid w:val="48317F34"/>
    <w:rsid w:val="485BD266"/>
    <w:rsid w:val="48B5C4B0"/>
    <w:rsid w:val="48BC2533"/>
    <w:rsid w:val="48C457B7"/>
    <w:rsid w:val="48C95E90"/>
    <w:rsid w:val="48FAB5EB"/>
    <w:rsid w:val="4901BDC1"/>
    <w:rsid w:val="4909AB47"/>
    <w:rsid w:val="4924BFCE"/>
    <w:rsid w:val="494E3FA6"/>
    <w:rsid w:val="49542AC6"/>
    <w:rsid w:val="4966B0D5"/>
    <w:rsid w:val="498B7839"/>
    <w:rsid w:val="49C75DFC"/>
    <w:rsid w:val="49F9A1A3"/>
    <w:rsid w:val="4A8C534B"/>
    <w:rsid w:val="4AB4CDDB"/>
    <w:rsid w:val="4AF35C08"/>
    <w:rsid w:val="4B08C598"/>
    <w:rsid w:val="4B4CAC95"/>
    <w:rsid w:val="4BA305FA"/>
    <w:rsid w:val="4C395E83"/>
    <w:rsid w:val="4C414C09"/>
    <w:rsid w:val="4C5CEAB6"/>
    <w:rsid w:val="4C6891B8"/>
    <w:rsid w:val="4C7FFACD"/>
    <w:rsid w:val="4D14B185"/>
    <w:rsid w:val="4D8A5ED7"/>
    <w:rsid w:val="4D8EC8F7"/>
    <w:rsid w:val="4DB4552D"/>
    <w:rsid w:val="4DDCACD7"/>
    <w:rsid w:val="4DE36868"/>
    <w:rsid w:val="4EDE128B"/>
    <w:rsid w:val="4F5FC46E"/>
    <w:rsid w:val="4F68690A"/>
    <w:rsid w:val="4F8CCD83"/>
    <w:rsid w:val="4FBA2491"/>
    <w:rsid w:val="4FCF6041"/>
    <w:rsid w:val="4FF7DF70"/>
    <w:rsid w:val="50836DFB"/>
    <w:rsid w:val="5088F158"/>
    <w:rsid w:val="5092E274"/>
    <w:rsid w:val="51289DE4"/>
    <w:rsid w:val="5131DB45"/>
    <w:rsid w:val="51576690"/>
    <w:rsid w:val="516B30A2"/>
    <w:rsid w:val="517801E5"/>
    <w:rsid w:val="517D68E8"/>
    <w:rsid w:val="5233D1AB"/>
    <w:rsid w:val="523ADC0E"/>
    <w:rsid w:val="53070103"/>
    <w:rsid w:val="5338893E"/>
    <w:rsid w:val="534B5C33"/>
    <w:rsid w:val="538280BC"/>
    <w:rsid w:val="53B872BE"/>
    <w:rsid w:val="53B96F07"/>
    <w:rsid w:val="53D48339"/>
    <w:rsid w:val="542D82CA"/>
    <w:rsid w:val="54447068"/>
    <w:rsid w:val="5452A9EC"/>
    <w:rsid w:val="5456DF88"/>
    <w:rsid w:val="546D89F0"/>
    <w:rsid w:val="54862D91"/>
    <w:rsid w:val="54E16E5F"/>
    <w:rsid w:val="5566FD10"/>
    <w:rsid w:val="556A6A51"/>
    <w:rsid w:val="55B77D25"/>
    <w:rsid w:val="55DB0C0D"/>
    <w:rsid w:val="55E040C9"/>
    <w:rsid w:val="55EE7A4D"/>
    <w:rsid w:val="55FFDB1D"/>
    <w:rsid w:val="56749317"/>
    <w:rsid w:val="56BA564D"/>
    <w:rsid w:val="56F64E19"/>
    <w:rsid w:val="5733B85C"/>
    <w:rsid w:val="573E016A"/>
    <w:rsid w:val="57B13AD8"/>
    <w:rsid w:val="58151E80"/>
    <w:rsid w:val="58242808"/>
    <w:rsid w:val="583D4C6D"/>
    <w:rsid w:val="5858B4B4"/>
    <w:rsid w:val="591FCF11"/>
    <w:rsid w:val="5923E4ED"/>
    <w:rsid w:val="5940F318"/>
    <w:rsid w:val="5947A629"/>
    <w:rsid w:val="59871470"/>
    <w:rsid w:val="59921AF0"/>
    <w:rsid w:val="5A417F85"/>
    <w:rsid w:val="5A5DB575"/>
    <w:rsid w:val="5A8F901E"/>
    <w:rsid w:val="5ABB9F72"/>
    <w:rsid w:val="5AC34EDC"/>
    <w:rsid w:val="5ACCBB3C"/>
    <w:rsid w:val="5AE84594"/>
    <w:rsid w:val="5B057FB9"/>
    <w:rsid w:val="5B2DEB51"/>
    <w:rsid w:val="5BD198EB"/>
    <w:rsid w:val="5BF7D973"/>
    <w:rsid w:val="5C31FC13"/>
    <w:rsid w:val="5C449374"/>
    <w:rsid w:val="5CBEB532"/>
    <w:rsid w:val="5CC9BBB2"/>
    <w:rsid w:val="5CD9161C"/>
    <w:rsid w:val="5CF4A434"/>
    <w:rsid w:val="5D027002"/>
    <w:rsid w:val="5D735F93"/>
    <w:rsid w:val="5D89E41A"/>
    <w:rsid w:val="5DA8AAFC"/>
    <w:rsid w:val="5DD32AB3"/>
    <w:rsid w:val="5DE82997"/>
    <w:rsid w:val="5EC6D6D9"/>
    <w:rsid w:val="5F70AE6F"/>
    <w:rsid w:val="5F8F1095"/>
    <w:rsid w:val="5FA236DE"/>
    <w:rsid w:val="5FB34E0D"/>
    <w:rsid w:val="5FCDF451"/>
    <w:rsid w:val="6010B6DE"/>
    <w:rsid w:val="6072D4BE"/>
    <w:rsid w:val="608F8AB2"/>
    <w:rsid w:val="60E4C690"/>
    <w:rsid w:val="60F7723B"/>
    <w:rsid w:val="61B2F1AD"/>
    <w:rsid w:val="621A2141"/>
    <w:rsid w:val="62413F98"/>
    <w:rsid w:val="62A2F430"/>
    <w:rsid w:val="62EF4698"/>
    <w:rsid w:val="63227DF0"/>
    <w:rsid w:val="6360FF36"/>
    <w:rsid w:val="6364FD29"/>
    <w:rsid w:val="637E7C30"/>
    <w:rsid w:val="63ACC4F0"/>
    <w:rsid w:val="63F07A7E"/>
    <w:rsid w:val="643B23B6"/>
    <w:rsid w:val="64927A94"/>
    <w:rsid w:val="64F77535"/>
    <w:rsid w:val="64F81463"/>
    <w:rsid w:val="651DCC0A"/>
    <w:rsid w:val="6530C191"/>
    <w:rsid w:val="65B05893"/>
    <w:rsid w:val="65EDE46D"/>
    <w:rsid w:val="65FE5219"/>
    <w:rsid w:val="6603414C"/>
    <w:rsid w:val="66134BC0"/>
    <w:rsid w:val="66472DA1"/>
    <w:rsid w:val="6648BE26"/>
    <w:rsid w:val="6687B60B"/>
    <w:rsid w:val="669CFC60"/>
    <w:rsid w:val="674A0F39"/>
    <w:rsid w:val="67775F6E"/>
    <w:rsid w:val="6788E7A3"/>
    <w:rsid w:val="679A227A"/>
    <w:rsid w:val="67C1BCC1"/>
    <w:rsid w:val="67E382AC"/>
    <w:rsid w:val="67E49463"/>
    <w:rsid w:val="681BC8C3"/>
    <w:rsid w:val="683F2DA8"/>
    <w:rsid w:val="688B3320"/>
    <w:rsid w:val="68993FF8"/>
    <w:rsid w:val="68D55C27"/>
    <w:rsid w:val="68EEADE6"/>
    <w:rsid w:val="68F8721E"/>
    <w:rsid w:val="694A978B"/>
    <w:rsid w:val="6971E51E"/>
    <w:rsid w:val="69A072F1"/>
    <w:rsid w:val="69A5983C"/>
    <w:rsid w:val="69F76514"/>
    <w:rsid w:val="6A0009B0"/>
    <w:rsid w:val="6A312EA7"/>
    <w:rsid w:val="6A835BD6"/>
    <w:rsid w:val="6A8A3744"/>
    <w:rsid w:val="6A8BDB2F"/>
    <w:rsid w:val="6A96D38B"/>
    <w:rsid w:val="6A9DA451"/>
    <w:rsid w:val="6AD4691D"/>
    <w:rsid w:val="6AE667EC"/>
    <w:rsid w:val="6B536985"/>
    <w:rsid w:val="6B5E9881"/>
    <w:rsid w:val="6B70C66C"/>
    <w:rsid w:val="6B9B1D83"/>
    <w:rsid w:val="6BA06747"/>
    <w:rsid w:val="6BA0FC8A"/>
    <w:rsid w:val="6BAC84A9"/>
    <w:rsid w:val="6BD8D4BB"/>
    <w:rsid w:val="6BE2769F"/>
    <w:rsid w:val="6BE783B7"/>
    <w:rsid w:val="6C63C585"/>
    <w:rsid w:val="6C70397E"/>
    <w:rsid w:val="6C84C4EA"/>
    <w:rsid w:val="6DD65B06"/>
    <w:rsid w:val="6E0C09DF"/>
    <w:rsid w:val="6E88CD7C"/>
    <w:rsid w:val="6E8B0A47"/>
    <w:rsid w:val="6E8DCBEE"/>
    <w:rsid w:val="6E924A0B"/>
    <w:rsid w:val="6ECAD637"/>
    <w:rsid w:val="6EFD3AF3"/>
    <w:rsid w:val="6F74759A"/>
    <w:rsid w:val="7045D20D"/>
    <w:rsid w:val="709C5643"/>
    <w:rsid w:val="70A2D95A"/>
    <w:rsid w:val="70BEADB4"/>
    <w:rsid w:val="716FBAB9"/>
    <w:rsid w:val="71959DE3"/>
    <w:rsid w:val="72270F04"/>
    <w:rsid w:val="7282F3CA"/>
    <w:rsid w:val="72C886C2"/>
    <w:rsid w:val="731BC867"/>
    <w:rsid w:val="734DFAA8"/>
    <w:rsid w:val="73C3F3B0"/>
    <w:rsid w:val="73DB075F"/>
    <w:rsid w:val="7428E25C"/>
    <w:rsid w:val="745C742E"/>
    <w:rsid w:val="7478828B"/>
    <w:rsid w:val="74F88A7B"/>
    <w:rsid w:val="7514EA1A"/>
    <w:rsid w:val="753A17BB"/>
    <w:rsid w:val="753B9BC0"/>
    <w:rsid w:val="75407F92"/>
    <w:rsid w:val="7589345D"/>
    <w:rsid w:val="75EDFA7D"/>
    <w:rsid w:val="762ABF39"/>
    <w:rsid w:val="763F1585"/>
    <w:rsid w:val="766AD721"/>
    <w:rsid w:val="767586EB"/>
    <w:rsid w:val="76A040D9"/>
    <w:rsid w:val="76CD19BA"/>
    <w:rsid w:val="76DDD5A2"/>
    <w:rsid w:val="76E9C8D4"/>
    <w:rsid w:val="77D083ED"/>
    <w:rsid w:val="77D0DB1D"/>
    <w:rsid w:val="77E5EE33"/>
    <w:rsid w:val="782A71D1"/>
    <w:rsid w:val="7871B87D"/>
    <w:rsid w:val="78A193F6"/>
    <w:rsid w:val="78B96E7E"/>
    <w:rsid w:val="78DCE25D"/>
    <w:rsid w:val="78E1571B"/>
    <w:rsid w:val="7951E72B"/>
    <w:rsid w:val="796F285D"/>
    <w:rsid w:val="79AD09AB"/>
    <w:rsid w:val="79D5AA74"/>
    <w:rsid w:val="79EC2997"/>
    <w:rsid w:val="7A0BD029"/>
    <w:rsid w:val="7A157664"/>
    <w:rsid w:val="7A1BFC0E"/>
    <w:rsid w:val="7A3D5991"/>
    <w:rsid w:val="7A8DF69A"/>
    <w:rsid w:val="7AF3BC6C"/>
    <w:rsid w:val="7B008435"/>
    <w:rsid w:val="7B717AD5"/>
    <w:rsid w:val="7B8045F7"/>
    <w:rsid w:val="7B95EB27"/>
    <w:rsid w:val="7BD402CD"/>
    <w:rsid w:val="7BDCEAA3"/>
    <w:rsid w:val="7C31C051"/>
    <w:rsid w:val="7C4427E5"/>
    <w:rsid w:val="7CD820C2"/>
    <w:rsid w:val="7CEAB4AC"/>
    <w:rsid w:val="7D137179"/>
    <w:rsid w:val="7D33EEC9"/>
    <w:rsid w:val="7D72F6AD"/>
    <w:rsid w:val="7D98D3D7"/>
    <w:rsid w:val="7DE9103D"/>
    <w:rsid w:val="7DEA5484"/>
    <w:rsid w:val="7E5E7D9E"/>
    <w:rsid w:val="7E75A6E5"/>
    <w:rsid w:val="7E82D1D8"/>
    <w:rsid w:val="7EEF3385"/>
    <w:rsid w:val="7F099F9D"/>
    <w:rsid w:val="7F1327C4"/>
    <w:rsid w:val="7F483F60"/>
    <w:rsid w:val="7F4988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31FAD"/>
  <w15:chartTrackingRefBased/>
  <w15:docId w15:val="{3C62C1A8-5C9C-4EE8-BDC5-342C15DFB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CommentReference">
    <w:name w:val="annotation reference"/>
    <w:basedOn w:val="DefaultParagraphFont"/>
    <w:uiPriority w:val="99"/>
    <w:semiHidden/>
    <w:unhideWhenUsed/>
    <w:rsid w:val="002E4715"/>
    <w:rPr>
      <w:sz w:val="16"/>
      <w:szCs w:val="16"/>
    </w:rPr>
  </w:style>
  <w:style w:type="paragraph" w:styleId="CommentText">
    <w:name w:val="annotation text"/>
    <w:basedOn w:val="Normal"/>
    <w:link w:val="CommentTextChar"/>
    <w:uiPriority w:val="99"/>
    <w:unhideWhenUsed/>
    <w:rsid w:val="002E4715"/>
    <w:pPr>
      <w:spacing w:line="240" w:lineRule="auto"/>
    </w:pPr>
    <w:rPr>
      <w:sz w:val="20"/>
      <w:szCs w:val="20"/>
    </w:rPr>
  </w:style>
  <w:style w:type="character" w:customStyle="1" w:styleId="CommentTextChar">
    <w:name w:val="Comment Text Char"/>
    <w:basedOn w:val="DefaultParagraphFont"/>
    <w:link w:val="CommentText"/>
    <w:uiPriority w:val="99"/>
    <w:rsid w:val="002E4715"/>
    <w:rPr>
      <w:sz w:val="20"/>
      <w:szCs w:val="20"/>
    </w:rPr>
  </w:style>
  <w:style w:type="paragraph" w:styleId="CommentSubject">
    <w:name w:val="annotation subject"/>
    <w:basedOn w:val="CommentText"/>
    <w:next w:val="CommentText"/>
    <w:link w:val="CommentSubjectChar"/>
    <w:uiPriority w:val="99"/>
    <w:semiHidden/>
    <w:unhideWhenUsed/>
    <w:rsid w:val="002E4715"/>
    <w:rPr>
      <w:b/>
      <w:bCs/>
    </w:rPr>
  </w:style>
  <w:style w:type="character" w:customStyle="1" w:styleId="CommentSubjectChar">
    <w:name w:val="Comment Subject Char"/>
    <w:basedOn w:val="CommentTextChar"/>
    <w:link w:val="CommentSubject"/>
    <w:uiPriority w:val="99"/>
    <w:semiHidden/>
    <w:rsid w:val="002E4715"/>
    <w:rPr>
      <w:b/>
      <w:bCs/>
      <w:sz w:val="20"/>
      <w:szCs w:val="20"/>
    </w:rPr>
  </w:style>
  <w:style w:type="paragraph" w:styleId="Revision">
    <w:name w:val="Revision"/>
    <w:hidden/>
    <w:uiPriority w:val="99"/>
    <w:semiHidden/>
    <w:rsid w:val="007061E5"/>
    <w:pPr>
      <w:spacing w:after="0" w:line="240" w:lineRule="auto"/>
    </w:p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79E"/>
  </w:style>
  <w:style w:type="character" w:customStyle="1" w:styleId="HeaderChar1">
    <w:name w:val="Header Char1"/>
    <w:basedOn w:val="DefaultParagraphFont"/>
    <w:uiPriority w:val="99"/>
    <w:semiHidden/>
    <w:rsid w:val="00FB579E"/>
  </w:style>
  <w:style w:type="table" w:styleId="TableGrid">
    <w:name w:val="Table Grid"/>
    <w:basedOn w:val="TableNormal"/>
    <w:uiPriority w:val="59"/>
    <w:rsid w:val="001F4E9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1E4677"/>
    <w:rPr>
      <w:color w:val="605E5C"/>
      <w:shd w:val="clear" w:color="auto" w:fill="E1DFDD"/>
    </w:rPr>
  </w:style>
  <w:style w:type="character" w:styleId="Mention">
    <w:name w:val="Mention"/>
    <w:basedOn w:val="DefaultParagraphFont"/>
    <w:uiPriority w:val="99"/>
    <w:unhideWhenUsed/>
    <w:rsid w:val="00185E16"/>
    <w:rPr>
      <w:color w:val="2B579A"/>
      <w:shd w:val="clear" w:color="auto" w:fill="E1DFDD"/>
    </w:rPr>
  </w:style>
  <w:style w:type="character" w:styleId="FollowedHyperlink">
    <w:name w:val="FollowedHyperlink"/>
    <w:basedOn w:val="DefaultParagraphFont"/>
    <w:uiPriority w:val="99"/>
    <w:semiHidden/>
    <w:unhideWhenUsed/>
    <w:rsid w:val="007B1C0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245864">
      <w:bodyDiv w:val="1"/>
      <w:marLeft w:val="0"/>
      <w:marRight w:val="0"/>
      <w:marTop w:val="0"/>
      <w:marBottom w:val="0"/>
      <w:divBdr>
        <w:top w:val="none" w:sz="0" w:space="0" w:color="auto"/>
        <w:left w:val="none" w:sz="0" w:space="0" w:color="auto"/>
        <w:bottom w:val="none" w:sz="0" w:space="0" w:color="auto"/>
        <w:right w:val="none" w:sz="0" w:space="0" w:color="auto"/>
      </w:divBdr>
      <w:divsChild>
        <w:div w:id="21462671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bit.ly/4sqP7aV"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ummerreadingchallenge.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summerreadingchallenge.org.uk/school-zone-src"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xplore-education-statistics.service.gov.uk/find-statistics/key-stage-2-attainment/2024-25-revised" TargetMode="External"/><Relationship Id="rId5" Type="http://schemas.openxmlformats.org/officeDocument/2006/relationships/styles" Target="styles.xml"/><Relationship Id="rId15" Type="http://schemas.openxmlformats.org/officeDocument/2006/relationships/hyperlink" Target="https://summerreadingchallenge.org.uk/school-zone-src" TargetMode="External"/><Relationship Id="rId10" Type="http://schemas.openxmlformats.org/officeDocument/2006/relationships/hyperlink" Target="https://nlt.hacdn.org/media/documents/Children_and_young_peoples_reading_in_2025_bqtGfIs.pdf"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ummerreadingchallenge.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dfb0784-ab21-4471-a93a-27dab4987653">
      <Terms xmlns="http://schemas.microsoft.com/office/infopath/2007/PartnerControls"/>
    </lcf76f155ced4ddcb4097134ff3c332f>
    <TaxCatchAll xmlns="23683c13-08e2-4840-b439-022795bb6c19" xsi:nil="true"/>
    <SharedWithUsers xmlns="23683c13-08e2-4840-b439-022795bb6c19">
      <UserInfo>
        <DisplayName>Emma Braithwaite</DisplayName>
        <AccountId>338</AccountId>
        <AccountType/>
      </UserInfo>
      <UserInfo>
        <DisplayName>Clare Williams</DisplayName>
        <AccountId>4087</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98CF74C554A64E864733BB8404B7FE" ma:contentTypeVersion="19" ma:contentTypeDescription="Create a new document." ma:contentTypeScope="" ma:versionID="d37f3e188b52d9a763d99bbaace05806">
  <xsd:schema xmlns:xsd="http://www.w3.org/2001/XMLSchema" xmlns:xs="http://www.w3.org/2001/XMLSchema" xmlns:p="http://schemas.microsoft.com/office/2006/metadata/properties" xmlns:ns2="23683c13-08e2-4840-b439-022795bb6c19" xmlns:ns3="2dfb0784-ab21-4471-a93a-27dab4987653" targetNamespace="http://schemas.microsoft.com/office/2006/metadata/properties" ma:root="true" ma:fieldsID="7999feb7faf1f41e3c536a425c4e70e7" ns2:_="" ns3:_="">
    <xsd:import namespace="23683c13-08e2-4840-b439-022795bb6c19"/>
    <xsd:import namespace="2dfb0784-ab21-4471-a93a-27dab49876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683c13-08e2-4840-b439-022795bb6c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405cbf1-3042-430a-b0b5-6ce7d0793e65}" ma:internalName="TaxCatchAll" ma:showField="CatchAllData" ma:web="23683c13-08e2-4840-b439-022795bb6c1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fb0784-ab21-4471-a93a-27dab49876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75d32d0-dd38-4d2f-b4b0-3860cb1feb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3F01BE-3ED5-496A-BDF4-01724AAF385D}">
  <ds:schemaRefs>
    <ds:schemaRef ds:uri="http://schemas.microsoft.com/sharepoint/v3/contenttype/forms"/>
  </ds:schemaRefs>
</ds:datastoreItem>
</file>

<file path=customXml/itemProps2.xml><?xml version="1.0" encoding="utf-8"?>
<ds:datastoreItem xmlns:ds="http://schemas.openxmlformats.org/officeDocument/2006/customXml" ds:itemID="{083B3F98-08F4-400A-B299-9DFCAF563672}">
  <ds:schemaRefs>
    <ds:schemaRef ds:uri="http://schemas.microsoft.com/office/2006/metadata/properties"/>
    <ds:schemaRef ds:uri="http://schemas.microsoft.com/office/infopath/2007/PartnerControls"/>
    <ds:schemaRef ds:uri="d3493080-8355-45f9-82a1-ed57c908bae9"/>
    <ds:schemaRef ds:uri="88329ebe-eddf-4a13-9155-b00765335f16"/>
  </ds:schemaRefs>
</ds:datastoreItem>
</file>

<file path=customXml/itemProps3.xml><?xml version="1.0" encoding="utf-8"?>
<ds:datastoreItem xmlns:ds="http://schemas.openxmlformats.org/officeDocument/2006/customXml" ds:itemID="{9B07576A-3B5B-4983-B7AD-FD0267436C77}"/>
</file>

<file path=docProps/app.xml><?xml version="1.0" encoding="utf-8"?>
<Properties xmlns="http://schemas.openxmlformats.org/officeDocument/2006/extended-properties" xmlns:vt="http://schemas.openxmlformats.org/officeDocument/2006/docPropsVTypes">
  <Template>Normal.dotm</Template>
  <TotalTime>7</TotalTime>
  <Pages>3</Pages>
  <Words>861</Words>
  <Characters>4911</Characters>
  <Application>Microsoft Office Word</Application>
  <DocSecurity>0</DocSecurity>
  <Lines>40</Lines>
  <Paragraphs>11</Paragraphs>
  <ScaleCrop>false</ScaleCrop>
  <Company/>
  <LinksUpToDate>false</LinksUpToDate>
  <CharactersWithSpaces>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Olwen Lynch</dc:creator>
  <cp:keywords/>
  <dc:description/>
  <cp:lastModifiedBy>Gillian Day</cp:lastModifiedBy>
  <cp:revision>10</cp:revision>
  <cp:lastPrinted>2023-03-24T08:34:00Z</cp:lastPrinted>
  <dcterms:created xsi:type="dcterms:W3CDTF">2026-05-01T15:17:00Z</dcterms:created>
  <dcterms:modified xsi:type="dcterms:W3CDTF">2026-05-05T09:39:00Z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0x0101007098CF74C554A64E864733BB8404B7FE</vt:lpwstr>
  </property>
  <property fmtid="{D5CDD505-2E9C-101B-9397-08002B2CF9AE}" pid="3" name="MediaServiceImageTags">
    <vt:lpwstr/>
  </property>
  <property fmtid="{D5CDD505-2E9C-101B-9397-08002B2CF9AE}" pid="4" name="MSIP_Label_7a8edf35-91ea-44e1-afab-38c462b39a0c_Enabled">
    <vt:lpwstr>true</vt:lpwstr>
  </property>
  <property fmtid="{D5CDD505-2E9C-101B-9397-08002B2CF9AE}" pid="5" name="MSIP_Label_7a8edf35-91ea-44e1-afab-38c462b39a0c_SetDate">
    <vt:lpwstr>2026-05-01T15:17:30Z</vt:lpwstr>
  </property>
  <property fmtid="{D5CDD505-2E9C-101B-9397-08002B2CF9AE}" pid="6" name="MSIP_Label_7a8edf35-91ea-44e1-afab-38c462b39a0c_Method">
    <vt:lpwstr>Standard</vt:lpwstr>
  </property>
  <property fmtid="{D5CDD505-2E9C-101B-9397-08002B2CF9AE}" pid="7" name="MSIP_Label_7a8edf35-91ea-44e1-afab-38c462b39a0c_Name">
    <vt:lpwstr>Official</vt:lpwstr>
  </property>
  <property fmtid="{D5CDD505-2E9C-101B-9397-08002B2CF9AE}" pid="8" name="MSIP_Label_7a8edf35-91ea-44e1-afab-38c462b39a0c_SiteId">
    <vt:lpwstr>aaacb679-c381-48fb-b320-f9d581ee948f</vt:lpwstr>
  </property>
  <property fmtid="{D5CDD505-2E9C-101B-9397-08002B2CF9AE}" pid="9" name="MSIP_Label_7a8edf35-91ea-44e1-afab-38c462b39a0c_ActionId">
    <vt:lpwstr>b9eb9846-44b7-45a8-9d38-31ac0800ba9a</vt:lpwstr>
  </property>
  <property fmtid="{D5CDD505-2E9C-101B-9397-08002B2CF9AE}" pid="10" name="MSIP_Label_7a8edf35-91ea-44e1-afab-38c462b39a0c_ContentBits">
    <vt:lpwstr>0</vt:lpwstr>
  </property>
  <property fmtid="{D5CDD505-2E9C-101B-9397-08002B2CF9AE}" pid="11" name="MSIP_Label_7a8edf35-91ea-44e1-afab-38c462b39a0c_Tag">
    <vt:lpwstr>10, 3, 0, 1</vt:lpwstr>
  </property>
</Properties>
</file>