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BBA0" w14:textId="77777777" w:rsidR="008E2E36" w:rsidRPr="00807CDA" w:rsidRDefault="008E2E36" w:rsidP="008E2E36">
      <w:pPr>
        <w:spacing w:after="0" w:line="240" w:lineRule="auto"/>
        <w:rPr>
          <w:rFonts w:ascii="Arial" w:eastAsia="Times New Roman" w:hAnsi="Arial" w:cs="Arial"/>
          <w:b/>
          <w:bCs/>
          <w:sz w:val="28"/>
          <w:szCs w:val="28"/>
          <w:lang w:eastAsia="en-GB"/>
        </w:rPr>
      </w:pPr>
      <w:bookmarkStart w:id="0" w:name="_GoBack"/>
      <w:bookmarkEnd w:id="0"/>
      <w:r w:rsidRPr="00807CDA">
        <w:rPr>
          <w:rFonts w:ascii="Arial" w:eastAsia="Times New Roman" w:hAnsi="Arial" w:cs="Arial"/>
          <w:b/>
          <w:bCs/>
          <w:noProof/>
          <w:sz w:val="28"/>
          <w:szCs w:val="28"/>
          <w:lang w:eastAsia="en-GB"/>
        </w:rPr>
        <w:drawing>
          <wp:anchor distT="0" distB="0" distL="114300" distR="114300" simplePos="0" relativeHeight="251658240" behindDoc="0" locked="0" layoutInCell="1" allowOverlap="1" wp14:anchorId="624E38DD" wp14:editId="72B21649">
            <wp:simplePos x="0" y="0"/>
            <wp:positionH relativeFrom="column">
              <wp:posOffset>10795</wp:posOffset>
            </wp:positionH>
            <wp:positionV relativeFrom="paragraph">
              <wp:posOffset>0</wp:posOffset>
            </wp:positionV>
            <wp:extent cx="1538605" cy="952500"/>
            <wp:effectExtent l="0" t="0" r="4445" b="0"/>
            <wp:wrapSquare wrapText="bothSides"/>
            <wp:docPr id="1" name="Picture 1" descr="LBH logo colour_50 per cen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H logo colour_50 per cent s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AA43D" w14:textId="77777777" w:rsidR="008E2E36" w:rsidRPr="00807CDA" w:rsidRDefault="008E2E36" w:rsidP="008E2E36">
      <w:pPr>
        <w:spacing w:after="0" w:line="240" w:lineRule="auto"/>
        <w:rPr>
          <w:rFonts w:ascii="Arial" w:eastAsia="Times New Roman" w:hAnsi="Arial" w:cs="Arial"/>
          <w:b/>
          <w:bCs/>
          <w:sz w:val="28"/>
          <w:szCs w:val="28"/>
          <w:lang w:eastAsia="en-GB"/>
        </w:rPr>
      </w:pPr>
    </w:p>
    <w:p w14:paraId="50EBC46D" w14:textId="77777777" w:rsidR="009B372E" w:rsidRPr="00807CDA" w:rsidRDefault="009B372E" w:rsidP="008E2E36">
      <w:pPr>
        <w:spacing w:after="0" w:line="240" w:lineRule="auto"/>
        <w:rPr>
          <w:rFonts w:ascii="Arial" w:eastAsia="Times New Roman" w:hAnsi="Arial" w:cs="Arial"/>
          <w:b/>
          <w:bCs/>
          <w:sz w:val="28"/>
          <w:szCs w:val="28"/>
          <w:lang w:eastAsia="en-GB"/>
        </w:rPr>
      </w:pPr>
    </w:p>
    <w:p w14:paraId="7FDB64A2" w14:textId="77777777" w:rsidR="009B372E" w:rsidRPr="00807CDA" w:rsidRDefault="009B372E" w:rsidP="008E2E36">
      <w:pPr>
        <w:spacing w:after="0" w:line="240" w:lineRule="auto"/>
        <w:rPr>
          <w:rFonts w:ascii="Arial" w:eastAsia="Times New Roman" w:hAnsi="Arial" w:cs="Arial"/>
          <w:b/>
          <w:bCs/>
          <w:sz w:val="28"/>
          <w:szCs w:val="28"/>
          <w:lang w:eastAsia="en-GB"/>
        </w:rPr>
      </w:pPr>
    </w:p>
    <w:p w14:paraId="1EB08F4B" w14:textId="77777777" w:rsidR="00E52808" w:rsidRPr="006105CA" w:rsidRDefault="00E52808" w:rsidP="006105CA">
      <w:pPr>
        <w:spacing w:after="0" w:line="240" w:lineRule="auto"/>
        <w:rPr>
          <w:rFonts w:ascii="Arial" w:eastAsia="Times New Roman" w:hAnsi="Arial" w:cs="Arial"/>
          <w:bCs/>
          <w:color w:val="FF0000"/>
          <w:sz w:val="24"/>
          <w:szCs w:val="24"/>
          <w:lang w:eastAsia="en-GB"/>
        </w:rPr>
      </w:pPr>
    </w:p>
    <w:p w14:paraId="7675EE35" w14:textId="77777777" w:rsidR="00467FA4" w:rsidRPr="0088316A" w:rsidRDefault="00467FA4" w:rsidP="008E2E36">
      <w:pPr>
        <w:spacing w:after="0" w:line="240" w:lineRule="auto"/>
        <w:rPr>
          <w:rFonts w:ascii="Arial" w:eastAsia="Times New Roman" w:hAnsi="Arial" w:cs="Arial"/>
          <w:b/>
          <w:bCs/>
          <w:sz w:val="24"/>
          <w:szCs w:val="24"/>
          <w:lang w:eastAsia="en-GB"/>
        </w:rPr>
      </w:pPr>
    </w:p>
    <w:p w14:paraId="25406FC6" w14:textId="15D0A88C" w:rsidR="008E2E36" w:rsidRPr="0088316A" w:rsidRDefault="00807CDA" w:rsidP="008E2E36">
      <w:pPr>
        <w:spacing w:after="0" w:line="240" w:lineRule="auto"/>
        <w:rPr>
          <w:rFonts w:ascii="Arial" w:eastAsia="Times New Roman" w:hAnsi="Arial" w:cs="Arial"/>
          <w:b/>
          <w:bCs/>
          <w:sz w:val="28"/>
          <w:szCs w:val="28"/>
          <w:lang w:eastAsia="en-GB"/>
        </w:rPr>
      </w:pPr>
      <w:r w:rsidRPr="0088316A">
        <w:rPr>
          <w:rFonts w:ascii="Arial" w:eastAsia="Times New Roman" w:hAnsi="Arial" w:cs="Arial"/>
          <w:b/>
          <w:bCs/>
          <w:sz w:val="28"/>
          <w:szCs w:val="28"/>
          <w:lang w:eastAsia="en-GB"/>
        </w:rPr>
        <w:t>Primary Assessment and Moderation</w:t>
      </w:r>
      <w:r w:rsidR="00F93965" w:rsidRPr="0088316A">
        <w:rPr>
          <w:rFonts w:ascii="Arial" w:eastAsia="Times New Roman" w:hAnsi="Arial" w:cs="Arial"/>
          <w:b/>
          <w:bCs/>
          <w:sz w:val="28"/>
          <w:szCs w:val="28"/>
          <w:lang w:eastAsia="en-GB"/>
        </w:rPr>
        <w:t xml:space="preserve"> </w:t>
      </w:r>
      <w:r w:rsidR="000A68AB" w:rsidRPr="0088316A">
        <w:rPr>
          <w:rFonts w:ascii="Arial" w:eastAsia="Times New Roman" w:hAnsi="Arial" w:cs="Arial"/>
          <w:b/>
          <w:bCs/>
          <w:sz w:val="28"/>
          <w:szCs w:val="28"/>
          <w:lang w:eastAsia="en-GB"/>
        </w:rPr>
        <w:t xml:space="preserve">Briefing Paper </w:t>
      </w:r>
      <w:r w:rsidR="00B62D9E" w:rsidRPr="0088316A">
        <w:rPr>
          <w:rFonts w:ascii="Arial" w:eastAsia="Times New Roman" w:hAnsi="Arial" w:cs="Arial"/>
          <w:b/>
          <w:bCs/>
          <w:sz w:val="28"/>
          <w:szCs w:val="28"/>
          <w:lang w:eastAsia="en-GB"/>
        </w:rPr>
        <w:t>2020/21</w:t>
      </w:r>
    </w:p>
    <w:p w14:paraId="00DEBD88" w14:textId="7C19C67F" w:rsidR="001007E8" w:rsidRPr="0088316A" w:rsidRDefault="001007E8" w:rsidP="008E2E36">
      <w:pPr>
        <w:spacing w:after="0" w:line="240" w:lineRule="auto"/>
        <w:rPr>
          <w:rFonts w:ascii="Arial" w:eastAsia="Times New Roman" w:hAnsi="Arial" w:cs="Arial"/>
          <w:b/>
          <w:bCs/>
          <w:sz w:val="28"/>
          <w:szCs w:val="28"/>
          <w:lang w:eastAsia="en-GB"/>
        </w:rPr>
      </w:pPr>
    </w:p>
    <w:p w14:paraId="03E0E9E8" w14:textId="2C8FD69D" w:rsidR="001007E8" w:rsidRDefault="001007E8" w:rsidP="008E2E36">
      <w:pPr>
        <w:spacing w:after="0" w:line="240" w:lineRule="auto"/>
        <w:rPr>
          <w:rFonts w:ascii="Arial" w:eastAsia="Times New Roman" w:hAnsi="Arial" w:cs="Arial"/>
          <w:b/>
          <w:bCs/>
          <w:sz w:val="28"/>
          <w:szCs w:val="28"/>
          <w:lang w:eastAsia="en-GB"/>
        </w:rPr>
      </w:pPr>
      <w:r w:rsidRPr="0088316A">
        <w:rPr>
          <w:rFonts w:ascii="Arial" w:eastAsia="Times New Roman" w:hAnsi="Arial" w:cs="Arial"/>
          <w:b/>
          <w:bCs/>
          <w:sz w:val="28"/>
          <w:szCs w:val="28"/>
          <w:lang w:eastAsia="en-GB"/>
        </w:rPr>
        <w:t>November 2020</w:t>
      </w:r>
    </w:p>
    <w:p w14:paraId="25290CAB" w14:textId="32D7C879" w:rsidR="00794AA4" w:rsidRDefault="00794AA4" w:rsidP="008E2E36">
      <w:pPr>
        <w:spacing w:after="0" w:line="240" w:lineRule="auto"/>
        <w:rPr>
          <w:rFonts w:ascii="Arial" w:eastAsia="Times New Roman" w:hAnsi="Arial" w:cs="Arial"/>
          <w:b/>
          <w:bCs/>
          <w:sz w:val="28"/>
          <w:szCs w:val="28"/>
          <w:lang w:eastAsia="en-GB"/>
        </w:rPr>
      </w:pPr>
    </w:p>
    <w:p w14:paraId="1B32A752" w14:textId="4CC3BE75" w:rsidR="00794AA4" w:rsidRPr="00794AA4" w:rsidRDefault="00794AA4" w:rsidP="008E2E36">
      <w:pPr>
        <w:spacing w:after="0" w:line="240" w:lineRule="auto"/>
        <w:rPr>
          <w:rFonts w:ascii="Arial" w:eastAsia="Times New Roman" w:hAnsi="Arial" w:cs="Arial"/>
          <w:i/>
          <w:iCs/>
          <w:color w:val="FF0000"/>
          <w:sz w:val="24"/>
          <w:szCs w:val="24"/>
          <w:lang w:eastAsia="en-GB"/>
        </w:rPr>
      </w:pPr>
      <w:r w:rsidRPr="00794AA4">
        <w:rPr>
          <w:rFonts w:ascii="Arial" w:eastAsia="Times New Roman" w:hAnsi="Arial" w:cs="Arial"/>
          <w:i/>
          <w:iCs/>
          <w:color w:val="FF0000"/>
          <w:sz w:val="24"/>
          <w:szCs w:val="24"/>
          <w:lang w:eastAsia="en-GB"/>
        </w:rPr>
        <w:t xml:space="preserve">Please forward this on to </w:t>
      </w:r>
      <w:r>
        <w:rPr>
          <w:rFonts w:ascii="Arial" w:eastAsia="Times New Roman" w:hAnsi="Arial" w:cs="Arial"/>
          <w:i/>
          <w:iCs/>
          <w:color w:val="FF0000"/>
          <w:sz w:val="24"/>
          <w:szCs w:val="24"/>
          <w:lang w:eastAsia="en-GB"/>
        </w:rPr>
        <w:t xml:space="preserve">school </w:t>
      </w:r>
      <w:r w:rsidRPr="00794AA4">
        <w:rPr>
          <w:rFonts w:ascii="Arial" w:eastAsia="Times New Roman" w:hAnsi="Arial" w:cs="Arial"/>
          <w:i/>
          <w:iCs/>
          <w:color w:val="FF0000"/>
          <w:sz w:val="24"/>
          <w:szCs w:val="24"/>
          <w:lang w:eastAsia="en-GB"/>
        </w:rPr>
        <w:t>assessment leads</w:t>
      </w:r>
    </w:p>
    <w:p w14:paraId="340CD6F9" w14:textId="04F6DF6D" w:rsidR="000A68AB" w:rsidRPr="00794AA4" w:rsidRDefault="000A68AB" w:rsidP="008E2E36">
      <w:pPr>
        <w:spacing w:after="0" w:line="240" w:lineRule="auto"/>
        <w:rPr>
          <w:rFonts w:ascii="Arial" w:eastAsia="Times New Roman" w:hAnsi="Arial" w:cs="Arial"/>
          <w:i/>
          <w:iCs/>
          <w:color w:val="FF0000"/>
          <w:sz w:val="24"/>
          <w:szCs w:val="24"/>
          <w:lang w:eastAsia="en-GB"/>
        </w:rPr>
      </w:pPr>
    </w:p>
    <w:p w14:paraId="0DE5F9DF" w14:textId="538AAFDF" w:rsidR="001007E8" w:rsidRPr="004E6CE0" w:rsidRDefault="001007E8" w:rsidP="001007E8">
      <w:pPr>
        <w:pStyle w:val="ListParagraph"/>
        <w:numPr>
          <w:ilvl w:val="0"/>
          <w:numId w:val="6"/>
        </w:numPr>
        <w:spacing w:after="0" w:line="240" w:lineRule="auto"/>
        <w:rPr>
          <w:rFonts w:ascii="Arial" w:eastAsia="Times New Roman" w:hAnsi="Arial" w:cs="Arial"/>
          <w:b/>
          <w:bCs/>
          <w:sz w:val="28"/>
          <w:szCs w:val="28"/>
          <w:lang w:eastAsia="en-GB"/>
        </w:rPr>
      </w:pPr>
      <w:r w:rsidRPr="004E6CE0">
        <w:rPr>
          <w:rFonts w:ascii="Arial" w:eastAsia="Times New Roman" w:hAnsi="Arial" w:cs="Arial"/>
          <w:b/>
          <w:bCs/>
          <w:sz w:val="28"/>
          <w:szCs w:val="28"/>
          <w:lang w:eastAsia="en-GB"/>
        </w:rPr>
        <w:t>Overview</w:t>
      </w:r>
    </w:p>
    <w:p w14:paraId="7981F432" w14:textId="77777777" w:rsidR="001007E8" w:rsidRPr="0088316A" w:rsidRDefault="001007E8" w:rsidP="008E2E36">
      <w:pPr>
        <w:spacing w:after="0" w:line="240" w:lineRule="auto"/>
        <w:rPr>
          <w:rFonts w:ascii="Arial" w:eastAsia="Times New Roman" w:hAnsi="Arial" w:cs="Arial"/>
          <w:b/>
          <w:bCs/>
          <w:sz w:val="24"/>
          <w:szCs w:val="24"/>
          <w:lang w:eastAsia="en-GB"/>
        </w:rPr>
      </w:pPr>
    </w:p>
    <w:p w14:paraId="5302421D" w14:textId="55D892EA" w:rsidR="004C3467" w:rsidRPr="0088316A" w:rsidRDefault="004C3467" w:rsidP="008E2E36">
      <w:pPr>
        <w:spacing w:after="0" w:line="240" w:lineRule="auto"/>
        <w:rPr>
          <w:rFonts w:ascii="Arial" w:eastAsia="Times New Roman" w:hAnsi="Arial" w:cs="Arial"/>
          <w:sz w:val="24"/>
          <w:szCs w:val="24"/>
          <w:lang w:eastAsia="en-GB"/>
        </w:rPr>
      </w:pPr>
      <w:r w:rsidRPr="0088316A">
        <w:rPr>
          <w:rFonts w:ascii="Arial" w:eastAsia="Times New Roman" w:hAnsi="Arial" w:cs="Arial"/>
          <w:sz w:val="24"/>
          <w:szCs w:val="24"/>
          <w:lang w:eastAsia="en-GB"/>
        </w:rPr>
        <w:t>All schools have received confirmation from the STA that the statutory assessment and moderation is going ahead for 2020/21.</w:t>
      </w:r>
      <w:r w:rsidR="00174796">
        <w:rPr>
          <w:rFonts w:ascii="Arial" w:eastAsia="Times New Roman" w:hAnsi="Arial" w:cs="Arial"/>
          <w:sz w:val="24"/>
          <w:szCs w:val="24"/>
          <w:lang w:eastAsia="en-GB"/>
        </w:rPr>
        <w:t xml:space="preserve"> We are </w:t>
      </w:r>
      <w:hyperlink r:id="rId11" w:history="1">
        <w:r w:rsidR="00174796" w:rsidRPr="00BB5C88">
          <w:rPr>
            <w:rStyle w:val="Hyperlink"/>
            <w:rFonts w:ascii="Arial" w:eastAsia="Times New Roman" w:hAnsi="Arial" w:cs="Arial"/>
            <w:sz w:val="24"/>
            <w:szCs w:val="24"/>
            <w:lang w:eastAsia="en-GB"/>
          </w:rPr>
          <w:t xml:space="preserve">waiting for </w:t>
        </w:r>
        <w:r w:rsidR="0035491C" w:rsidRPr="00BB5C88">
          <w:rPr>
            <w:rStyle w:val="Hyperlink"/>
            <w:rFonts w:ascii="Arial" w:eastAsia="Times New Roman" w:hAnsi="Arial" w:cs="Arial"/>
            <w:sz w:val="24"/>
            <w:szCs w:val="24"/>
            <w:lang w:eastAsia="en-GB"/>
          </w:rPr>
          <w:t xml:space="preserve">STA </w:t>
        </w:r>
        <w:r w:rsidR="00174796" w:rsidRPr="00BB5C88">
          <w:rPr>
            <w:rStyle w:val="Hyperlink"/>
            <w:rFonts w:ascii="Arial" w:eastAsia="Times New Roman" w:hAnsi="Arial" w:cs="Arial"/>
            <w:sz w:val="24"/>
            <w:szCs w:val="24"/>
            <w:lang w:eastAsia="en-GB"/>
          </w:rPr>
          <w:t>guidance</w:t>
        </w:r>
      </w:hyperlink>
      <w:r w:rsidR="00174796">
        <w:rPr>
          <w:rFonts w:ascii="Arial" w:eastAsia="Times New Roman" w:hAnsi="Arial" w:cs="Arial"/>
          <w:sz w:val="24"/>
          <w:szCs w:val="24"/>
          <w:lang w:eastAsia="en-GB"/>
        </w:rPr>
        <w:t xml:space="preserve"> to be released for this year and expect some changes in the way moderation visits are undertaken</w:t>
      </w:r>
      <w:r w:rsidR="00BB5C88">
        <w:rPr>
          <w:rFonts w:ascii="Arial" w:eastAsia="Times New Roman" w:hAnsi="Arial" w:cs="Arial"/>
          <w:sz w:val="24"/>
          <w:szCs w:val="24"/>
          <w:lang w:eastAsia="en-GB"/>
        </w:rPr>
        <w:t xml:space="preserve"> (due to the current restrictions)</w:t>
      </w:r>
      <w:r w:rsidR="00174796">
        <w:rPr>
          <w:rFonts w:ascii="Arial" w:eastAsia="Times New Roman" w:hAnsi="Arial" w:cs="Arial"/>
          <w:sz w:val="24"/>
          <w:szCs w:val="24"/>
          <w:lang w:eastAsia="en-GB"/>
        </w:rPr>
        <w:t>. As soon as th</w:t>
      </w:r>
      <w:r w:rsidR="0035491C">
        <w:rPr>
          <w:rFonts w:ascii="Arial" w:eastAsia="Times New Roman" w:hAnsi="Arial" w:cs="Arial"/>
          <w:sz w:val="24"/>
          <w:szCs w:val="24"/>
          <w:lang w:eastAsia="en-GB"/>
        </w:rPr>
        <w:t>e STA</w:t>
      </w:r>
      <w:r w:rsidR="00174796">
        <w:rPr>
          <w:rFonts w:ascii="Arial" w:eastAsia="Times New Roman" w:hAnsi="Arial" w:cs="Arial"/>
          <w:sz w:val="24"/>
          <w:szCs w:val="24"/>
          <w:lang w:eastAsia="en-GB"/>
        </w:rPr>
        <w:t xml:space="preserve"> releas</w:t>
      </w:r>
      <w:r w:rsidR="0035491C">
        <w:rPr>
          <w:rFonts w:ascii="Arial" w:eastAsia="Times New Roman" w:hAnsi="Arial" w:cs="Arial"/>
          <w:sz w:val="24"/>
          <w:szCs w:val="24"/>
          <w:lang w:eastAsia="en-GB"/>
        </w:rPr>
        <w:t>e information</w:t>
      </w:r>
      <w:r w:rsidR="00174796">
        <w:rPr>
          <w:rFonts w:ascii="Arial" w:eastAsia="Times New Roman" w:hAnsi="Arial" w:cs="Arial"/>
          <w:sz w:val="24"/>
          <w:szCs w:val="24"/>
          <w:lang w:eastAsia="en-GB"/>
        </w:rPr>
        <w:t xml:space="preserve"> we will issue another briefing paper to explain any changes. </w:t>
      </w:r>
      <w:r w:rsidR="0009270B">
        <w:rPr>
          <w:rFonts w:ascii="Arial" w:eastAsia="Times New Roman" w:hAnsi="Arial" w:cs="Arial"/>
          <w:sz w:val="24"/>
          <w:szCs w:val="24"/>
          <w:lang w:eastAsia="en-GB"/>
        </w:rPr>
        <w:t>In the meantime, schools should continue to use last year’s guidance</w:t>
      </w:r>
      <w:r w:rsidR="00BB5C88">
        <w:rPr>
          <w:rFonts w:ascii="Arial" w:eastAsia="Times New Roman" w:hAnsi="Arial" w:cs="Arial"/>
          <w:sz w:val="24"/>
          <w:szCs w:val="24"/>
          <w:lang w:eastAsia="en-GB"/>
        </w:rPr>
        <w:t xml:space="preserve"> for local</w:t>
      </w:r>
      <w:r w:rsidR="0009270B">
        <w:rPr>
          <w:rFonts w:ascii="Arial" w:eastAsia="Times New Roman" w:hAnsi="Arial" w:cs="Arial"/>
          <w:sz w:val="24"/>
          <w:szCs w:val="24"/>
          <w:lang w:eastAsia="en-GB"/>
        </w:rPr>
        <w:t xml:space="preserve"> assessment planning. </w:t>
      </w:r>
    </w:p>
    <w:p w14:paraId="7D03BBE2" w14:textId="134BD267" w:rsidR="004C3467" w:rsidRPr="0088316A" w:rsidRDefault="004C3467" w:rsidP="008E2E36">
      <w:pPr>
        <w:spacing w:after="0" w:line="240" w:lineRule="auto"/>
        <w:rPr>
          <w:rFonts w:ascii="Arial" w:eastAsia="Times New Roman" w:hAnsi="Arial" w:cs="Arial"/>
          <w:sz w:val="24"/>
          <w:szCs w:val="24"/>
          <w:lang w:eastAsia="en-GB"/>
        </w:rPr>
      </w:pPr>
    </w:p>
    <w:p w14:paraId="5ED37249" w14:textId="3682581F" w:rsidR="004C3467" w:rsidRPr="0088316A" w:rsidRDefault="004C3467" w:rsidP="008E2E36">
      <w:pPr>
        <w:spacing w:after="0" w:line="240" w:lineRule="auto"/>
        <w:rPr>
          <w:rFonts w:ascii="Arial" w:eastAsia="Times New Roman" w:hAnsi="Arial" w:cs="Arial"/>
          <w:sz w:val="24"/>
          <w:szCs w:val="24"/>
          <w:lang w:eastAsia="en-GB"/>
        </w:rPr>
      </w:pPr>
      <w:r w:rsidRPr="0088316A">
        <w:rPr>
          <w:rFonts w:ascii="Arial" w:eastAsia="Times New Roman" w:hAnsi="Arial" w:cs="Arial"/>
          <w:sz w:val="24"/>
          <w:szCs w:val="24"/>
          <w:lang w:eastAsia="en-GB"/>
        </w:rPr>
        <w:t>LA moderators that successfully qualified in 2019/20 are authorised to moderate this year and no STA re-training is required</w:t>
      </w:r>
      <w:r w:rsidR="001007E8" w:rsidRPr="0088316A">
        <w:rPr>
          <w:rFonts w:ascii="Arial" w:eastAsia="Times New Roman" w:hAnsi="Arial" w:cs="Arial"/>
          <w:sz w:val="24"/>
          <w:szCs w:val="24"/>
          <w:lang w:eastAsia="en-GB"/>
        </w:rPr>
        <w:t>. H</w:t>
      </w:r>
      <w:r w:rsidRPr="0088316A">
        <w:rPr>
          <w:rFonts w:ascii="Arial" w:eastAsia="Times New Roman" w:hAnsi="Arial" w:cs="Arial"/>
          <w:sz w:val="24"/>
          <w:szCs w:val="24"/>
          <w:lang w:eastAsia="en-GB"/>
        </w:rPr>
        <w:t xml:space="preserve">owever, the LA has decided to fund refresher training for </w:t>
      </w:r>
      <w:r w:rsidR="001007E8" w:rsidRPr="0088316A">
        <w:rPr>
          <w:rFonts w:ascii="Arial" w:eastAsia="Times New Roman" w:hAnsi="Arial" w:cs="Arial"/>
          <w:sz w:val="24"/>
          <w:szCs w:val="24"/>
          <w:lang w:eastAsia="en-GB"/>
        </w:rPr>
        <w:t xml:space="preserve">approved moderators </w:t>
      </w:r>
      <w:r w:rsidR="00913BC8">
        <w:rPr>
          <w:rFonts w:ascii="Arial" w:eastAsia="Times New Roman" w:hAnsi="Arial" w:cs="Arial"/>
          <w:sz w:val="24"/>
          <w:szCs w:val="24"/>
          <w:lang w:eastAsia="en-GB"/>
        </w:rPr>
        <w:t>for assurance that</w:t>
      </w:r>
      <w:r w:rsidR="001007E8" w:rsidRPr="0088316A">
        <w:rPr>
          <w:rFonts w:ascii="Arial" w:eastAsia="Times New Roman" w:hAnsi="Arial" w:cs="Arial"/>
          <w:sz w:val="24"/>
          <w:szCs w:val="24"/>
          <w:lang w:eastAsia="en-GB"/>
        </w:rPr>
        <w:t xml:space="preserve"> schools are moderated fairly in accordance with guidance.</w:t>
      </w:r>
    </w:p>
    <w:p w14:paraId="51C4E868" w14:textId="77777777" w:rsidR="004C3467" w:rsidRPr="0088316A" w:rsidRDefault="004C3467" w:rsidP="008E2E36">
      <w:pPr>
        <w:spacing w:after="0" w:line="240" w:lineRule="auto"/>
        <w:rPr>
          <w:rFonts w:ascii="Arial" w:eastAsia="Times New Roman" w:hAnsi="Arial" w:cs="Arial"/>
          <w:sz w:val="24"/>
          <w:szCs w:val="24"/>
          <w:lang w:eastAsia="en-GB"/>
        </w:rPr>
      </w:pPr>
    </w:p>
    <w:p w14:paraId="6B9FD257" w14:textId="0AECCEDD" w:rsidR="000A68AB" w:rsidRPr="004E6CE0" w:rsidRDefault="002C76B8" w:rsidP="001007E8">
      <w:pPr>
        <w:pStyle w:val="ListParagraph"/>
        <w:numPr>
          <w:ilvl w:val="0"/>
          <w:numId w:val="6"/>
        </w:numPr>
        <w:spacing w:after="0" w:line="240" w:lineRule="auto"/>
        <w:rPr>
          <w:rFonts w:ascii="Arial" w:eastAsia="Times New Roman" w:hAnsi="Arial" w:cs="Arial"/>
          <w:b/>
          <w:bCs/>
          <w:sz w:val="28"/>
          <w:szCs w:val="28"/>
          <w:lang w:eastAsia="en-GB"/>
        </w:rPr>
      </w:pPr>
      <w:r w:rsidRPr="004E6CE0">
        <w:rPr>
          <w:rFonts w:ascii="Arial" w:eastAsia="Times New Roman" w:hAnsi="Arial" w:cs="Arial"/>
          <w:b/>
          <w:bCs/>
          <w:sz w:val="28"/>
          <w:szCs w:val="28"/>
          <w:lang w:eastAsia="en-GB"/>
        </w:rPr>
        <w:t>Training</w:t>
      </w:r>
    </w:p>
    <w:p w14:paraId="6D55432C" w14:textId="77777777" w:rsidR="002C76B8" w:rsidRPr="0088316A" w:rsidRDefault="002C76B8" w:rsidP="008E2E36">
      <w:pPr>
        <w:spacing w:after="0" w:line="240" w:lineRule="auto"/>
        <w:rPr>
          <w:rFonts w:ascii="Arial" w:eastAsia="Times New Roman" w:hAnsi="Arial" w:cs="Arial"/>
          <w:b/>
          <w:bCs/>
          <w:sz w:val="24"/>
          <w:szCs w:val="24"/>
          <w:lang w:eastAsia="en-GB"/>
        </w:rPr>
      </w:pPr>
    </w:p>
    <w:p w14:paraId="26D375C9" w14:textId="1AC88290" w:rsidR="001007E8" w:rsidRPr="0088316A" w:rsidRDefault="00ED7219" w:rsidP="001007E8">
      <w:pPr>
        <w:tabs>
          <w:tab w:val="left" w:pos="1065"/>
        </w:tabs>
        <w:spacing w:after="0" w:line="240" w:lineRule="auto"/>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Teachers from </w:t>
      </w:r>
      <w:r w:rsidR="001007E8" w:rsidRPr="0088316A">
        <w:rPr>
          <w:rFonts w:ascii="Arial" w:eastAsia="Times New Roman" w:hAnsi="Arial" w:cs="Arial"/>
          <w:sz w:val="24"/>
          <w:szCs w:val="24"/>
          <w:shd w:val="clear" w:color="auto" w:fill="FFFFFF"/>
          <w:lang w:eastAsia="en-GB"/>
        </w:rPr>
        <w:t>Hillingdon</w:t>
      </w:r>
      <w:r>
        <w:rPr>
          <w:rFonts w:ascii="Arial" w:eastAsia="Times New Roman" w:hAnsi="Arial" w:cs="Arial"/>
          <w:sz w:val="24"/>
          <w:szCs w:val="24"/>
          <w:shd w:val="clear" w:color="auto" w:fill="FFFFFF"/>
          <w:lang w:eastAsia="en-GB"/>
        </w:rPr>
        <w:t xml:space="preserve"> schools</w:t>
      </w:r>
      <w:r w:rsidR="001007E8" w:rsidRPr="0088316A">
        <w:rPr>
          <w:rFonts w:ascii="Arial" w:eastAsia="Times New Roman" w:hAnsi="Arial" w:cs="Arial"/>
          <w:sz w:val="24"/>
          <w:szCs w:val="24"/>
          <w:shd w:val="clear" w:color="auto" w:fill="FFFFFF"/>
          <w:lang w:eastAsia="en-GB"/>
        </w:rPr>
        <w:t xml:space="preserve"> are invited to attend the following virtual LA briefing sessions without pre-registering. </w:t>
      </w:r>
      <w:r w:rsidR="005E0579">
        <w:rPr>
          <w:rFonts w:ascii="Arial" w:eastAsia="Times New Roman" w:hAnsi="Arial" w:cs="Arial"/>
          <w:sz w:val="24"/>
          <w:szCs w:val="24"/>
          <w:shd w:val="clear" w:color="auto" w:fill="FFFFFF"/>
          <w:lang w:eastAsia="en-GB"/>
        </w:rPr>
        <w:t xml:space="preserve">These will be undertaken via </w:t>
      </w:r>
      <w:r w:rsidR="005E0579" w:rsidRPr="005E0579">
        <w:rPr>
          <w:rFonts w:ascii="Arial" w:eastAsia="Times New Roman" w:hAnsi="Arial" w:cs="Arial"/>
          <w:b/>
          <w:bCs/>
          <w:sz w:val="24"/>
          <w:szCs w:val="24"/>
          <w:shd w:val="clear" w:color="auto" w:fill="FFFFFF"/>
          <w:lang w:eastAsia="en-GB"/>
        </w:rPr>
        <w:t>MS Teams</w:t>
      </w:r>
      <w:r w:rsidR="005E0579">
        <w:rPr>
          <w:rFonts w:ascii="Arial" w:eastAsia="Times New Roman" w:hAnsi="Arial" w:cs="Arial"/>
          <w:sz w:val="24"/>
          <w:szCs w:val="24"/>
          <w:shd w:val="clear" w:color="auto" w:fill="FFFFFF"/>
          <w:lang w:eastAsia="en-GB"/>
        </w:rPr>
        <w:t>.</w:t>
      </w:r>
    </w:p>
    <w:p w14:paraId="195A6422" w14:textId="77777777" w:rsidR="001007E8" w:rsidRPr="0088316A" w:rsidRDefault="001007E8" w:rsidP="001007E8">
      <w:pPr>
        <w:spacing w:after="0" w:line="240" w:lineRule="auto"/>
        <w:rPr>
          <w:rFonts w:ascii="Arial" w:eastAsia="Times New Roman" w:hAnsi="Arial" w:cs="Arial"/>
          <w:b/>
          <w:bCs/>
          <w:sz w:val="24"/>
          <w:szCs w:val="24"/>
          <w:shd w:val="clear" w:color="auto" w:fill="FFFFFF"/>
          <w:lang w:eastAsia="en-GB"/>
        </w:rPr>
      </w:pPr>
    </w:p>
    <w:p w14:paraId="3BC02419" w14:textId="77777777" w:rsidR="001007E8" w:rsidRPr="0088316A" w:rsidRDefault="001007E8" w:rsidP="001007E8">
      <w:pPr>
        <w:spacing w:after="0" w:line="240" w:lineRule="auto"/>
        <w:rPr>
          <w:rFonts w:ascii="Arial" w:eastAsia="Times New Roman" w:hAnsi="Arial" w:cs="Arial"/>
          <w:b/>
          <w:bCs/>
          <w:sz w:val="24"/>
          <w:szCs w:val="24"/>
          <w:lang w:eastAsia="en-GB"/>
        </w:rPr>
      </w:pPr>
      <w:bookmarkStart w:id="1" w:name="_Hlk55672441"/>
      <w:r w:rsidRPr="0088316A">
        <w:rPr>
          <w:rFonts w:ascii="Arial" w:eastAsia="Times New Roman" w:hAnsi="Arial" w:cs="Arial"/>
          <w:b/>
          <w:bCs/>
          <w:sz w:val="24"/>
          <w:szCs w:val="24"/>
          <w:lang w:eastAsia="en-GB"/>
        </w:rPr>
        <w:t>New to Year 2 / Year 6 briefing sessions</w:t>
      </w:r>
    </w:p>
    <w:p w14:paraId="5535B251" w14:textId="77777777" w:rsidR="001007E8" w:rsidRPr="0088316A" w:rsidRDefault="001007E8" w:rsidP="001007E8">
      <w:pPr>
        <w:spacing w:after="0" w:line="240" w:lineRule="auto"/>
        <w:rPr>
          <w:rFonts w:ascii="Arial" w:eastAsia="Times New Roman" w:hAnsi="Arial" w:cs="Arial"/>
          <w:b/>
          <w:bCs/>
          <w:sz w:val="24"/>
          <w:szCs w:val="24"/>
          <w:lang w:eastAsia="en-GB"/>
        </w:rPr>
      </w:pPr>
    </w:p>
    <w:p w14:paraId="0806A219" w14:textId="7777777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color w:val="222222"/>
          <w:sz w:val="24"/>
          <w:szCs w:val="24"/>
          <w:lang w:eastAsia="en-GB"/>
        </w:rPr>
        <w:t>Thursday 19th November 2020</w:t>
      </w:r>
    </w:p>
    <w:p w14:paraId="7534E9F3" w14:textId="77777777" w:rsidR="00ED7219" w:rsidRDefault="001007E8" w:rsidP="001007E8">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color w:val="222222"/>
          <w:sz w:val="24"/>
          <w:szCs w:val="24"/>
          <w:lang w:eastAsia="en-GB"/>
        </w:rPr>
        <w:t>9.00 - 10.00 - New to Year 2 teachers briefing session –</w:t>
      </w:r>
    </w:p>
    <w:p w14:paraId="0185564D" w14:textId="443F3866" w:rsidR="001007E8" w:rsidRPr="00ED7219" w:rsidRDefault="002A4CEC" w:rsidP="00ED7219">
      <w:pPr>
        <w:pStyle w:val="ListParagraph"/>
        <w:rPr>
          <w:rFonts w:ascii="Segoe UI" w:hAnsi="Segoe UI" w:cs="Segoe UI"/>
          <w:color w:val="252424"/>
        </w:rPr>
      </w:pPr>
      <w:hyperlink r:id="rId12"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r w:rsidR="001007E8" w:rsidRPr="00ED7219">
        <w:rPr>
          <w:rFonts w:ascii="Arial" w:eastAsia="Times New Roman" w:hAnsi="Arial" w:cs="Arial"/>
          <w:color w:val="222222"/>
          <w:sz w:val="24"/>
          <w:szCs w:val="24"/>
          <w:lang w:eastAsia="en-GB"/>
        </w:rPr>
        <w:t xml:space="preserve"> </w:t>
      </w:r>
    </w:p>
    <w:p w14:paraId="4765FE4E" w14:textId="7561BC86" w:rsidR="00ED7219" w:rsidRPr="00ED7219" w:rsidRDefault="001007E8" w:rsidP="00ED7219">
      <w:pPr>
        <w:pStyle w:val="ListParagraph"/>
        <w:numPr>
          <w:ilvl w:val="0"/>
          <w:numId w:val="7"/>
        </w:numPr>
        <w:rPr>
          <w:rFonts w:ascii="Segoe UI" w:hAnsi="Segoe UI" w:cs="Segoe UI"/>
          <w:color w:val="252424"/>
        </w:rPr>
      </w:pPr>
      <w:r w:rsidRPr="00ED7219">
        <w:rPr>
          <w:rFonts w:ascii="Arial" w:eastAsia="Times New Roman" w:hAnsi="Arial" w:cs="Arial"/>
          <w:color w:val="222222"/>
          <w:sz w:val="24"/>
          <w:szCs w:val="24"/>
          <w:lang w:eastAsia="en-GB"/>
        </w:rPr>
        <w:t>10.00 - 11.00 - New to Year 6 teachers briefing session</w:t>
      </w:r>
      <w:r w:rsidR="00ED7219">
        <w:rPr>
          <w:rFonts w:ascii="Arial" w:eastAsia="Times New Roman" w:hAnsi="Arial" w:cs="Arial"/>
          <w:color w:val="222222"/>
          <w:sz w:val="24"/>
          <w:szCs w:val="24"/>
          <w:lang w:eastAsia="en-GB"/>
        </w:rPr>
        <w:t xml:space="preserve"> – </w:t>
      </w:r>
    </w:p>
    <w:p w14:paraId="5A7601F0" w14:textId="35A99FD8" w:rsidR="001007E8" w:rsidRPr="00ED7219" w:rsidRDefault="002A4CEC" w:rsidP="00ED7219">
      <w:pPr>
        <w:pStyle w:val="ListParagraph"/>
        <w:rPr>
          <w:rFonts w:ascii="Segoe UI" w:hAnsi="Segoe UI" w:cs="Segoe UI"/>
          <w:color w:val="252424"/>
        </w:rPr>
      </w:pPr>
      <w:hyperlink r:id="rId13"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p>
    <w:p w14:paraId="7C35385D" w14:textId="77777777"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88316A">
        <w:rPr>
          <w:rFonts w:ascii="Arial" w:eastAsia="Times New Roman" w:hAnsi="Arial" w:cs="Arial"/>
          <w:b/>
          <w:bCs/>
          <w:color w:val="222222"/>
          <w:sz w:val="24"/>
          <w:szCs w:val="24"/>
          <w:lang w:eastAsia="en-GB"/>
        </w:rPr>
        <w:t>Suitable for:</w:t>
      </w:r>
      <w:r w:rsidRPr="0088316A">
        <w:rPr>
          <w:rFonts w:ascii="Arial" w:eastAsia="Times New Roman" w:hAnsi="Arial" w:cs="Arial"/>
          <w:color w:val="222222"/>
          <w:sz w:val="24"/>
          <w:szCs w:val="24"/>
          <w:lang w:eastAsia="en-GB"/>
        </w:rPr>
        <w:t xml:space="preserve"> teachers that have recently joined </w:t>
      </w:r>
      <w:r w:rsidRPr="0088316A">
        <w:rPr>
          <w:rFonts w:ascii="Arial" w:eastAsia="Times New Roman" w:hAnsi="Arial" w:cs="Arial"/>
          <w:sz w:val="24"/>
          <w:szCs w:val="24"/>
          <w:shd w:val="clear" w:color="auto" w:fill="FFFFFF"/>
          <w:lang w:eastAsia="en-GB"/>
        </w:rPr>
        <w:t>Year 2 or Year 6.</w:t>
      </w:r>
    </w:p>
    <w:p w14:paraId="20C0425F" w14:textId="77777777"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88316A">
        <w:rPr>
          <w:rFonts w:ascii="Arial" w:eastAsia="Times New Roman" w:hAnsi="Arial" w:cs="Arial"/>
          <w:b/>
          <w:bCs/>
          <w:sz w:val="24"/>
          <w:szCs w:val="24"/>
          <w:shd w:val="clear" w:color="auto" w:fill="FFFFFF"/>
          <w:lang w:eastAsia="en-GB"/>
        </w:rPr>
        <w:t>Content:</w:t>
      </w:r>
      <w:r w:rsidRPr="0088316A">
        <w:rPr>
          <w:rFonts w:ascii="Arial" w:eastAsia="Times New Roman" w:hAnsi="Arial" w:cs="Arial"/>
          <w:sz w:val="24"/>
          <w:szCs w:val="24"/>
          <w:shd w:val="clear" w:color="auto" w:fill="FFFFFF"/>
          <w:lang w:eastAsia="en-GB"/>
        </w:rPr>
        <w:t xml:space="preserve"> introduction to assessment and moderation requirements.</w:t>
      </w:r>
    </w:p>
    <w:p w14:paraId="0ABEF049" w14:textId="3A30638D"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b/>
          <w:bCs/>
          <w:sz w:val="24"/>
          <w:szCs w:val="24"/>
          <w:shd w:val="clear" w:color="auto" w:fill="FFFFFF"/>
          <w:lang w:eastAsia="en-GB"/>
        </w:rPr>
        <w:t>Preparation:</w:t>
      </w:r>
      <w:r w:rsidRPr="0088316A">
        <w:rPr>
          <w:rFonts w:ascii="Arial" w:eastAsia="Times New Roman" w:hAnsi="Arial" w:cs="Arial"/>
          <w:sz w:val="24"/>
          <w:szCs w:val="24"/>
          <w:shd w:val="clear" w:color="auto" w:fill="FFFFFF"/>
          <w:lang w:eastAsia="en-GB"/>
        </w:rPr>
        <w:t xml:space="preserve"> have access to a copy of the </w:t>
      </w:r>
      <w:hyperlink r:id="rId14" w:history="1">
        <w:r w:rsidRPr="00164610">
          <w:rPr>
            <w:rStyle w:val="Hyperlink"/>
            <w:rFonts w:ascii="Arial" w:eastAsia="Times New Roman" w:hAnsi="Arial" w:cs="Arial"/>
            <w:sz w:val="24"/>
            <w:szCs w:val="24"/>
            <w:shd w:val="clear" w:color="auto" w:fill="FFFFFF"/>
            <w:lang w:eastAsia="en-GB"/>
          </w:rPr>
          <w:t>KS1 TAF</w:t>
        </w:r>
      </w:hyperlink>
      <w:r w:rsidRPr="0088316A">
        <w:rPr>
          <w:rFonts w:ascii="Arial" w:eastAsia="Times New Roman" w:hAnsi="Arial" w:cs="Arial"/>
          <w:sz w:val="24"/>
          <w:szCs w:val="24"/>
          <w:shd w:val="clear" w:color="auto" w:fill="FFFFFF"/>
          <w:lang w:eastAsia="en-GB"/>
        </w:rPr>
        <w:t xml:space="preserve"> or </w:t>
      </w:r>
      <w:hyperlink r:id="rId15" w:history="1">
        <w:r w:rsidRPr="00164610">
          <w:rPr>
            <w:rStyle w:val="Hyperlink"/>
            <w:rFonts w:ascii="Arial" w:eastAsia="Times New Roman" w:hAnsi="Arial" w:cs="Arial"/>
            <w:sz w:val="24"/>
            <w:szCs w:val="24"/>
            <w:shd w:val="clear" w:color="auto" w:fill="FFFFFF"/>
            <w:lang w:eastAsia="en-GB"/>
          </w:rPr>
          <w:t>KS2 TAF</w:t>
        </w:r>
      </w:hyperlink>
      <w:r w:rsidRPr="0088316A">
        <w:rPr>
          <w:rFonts w:ascii="Arial" w:eastAsia="Times New Roman" w:hAnsi="Arial" w:cs="Arial"/>
          <w:sz w:val="24"/>
          <w:szCs w:val="24"/>
          <w:shd w:val="clear" w:color="auto" w:fill="FFFFFF"/>
          <w:lang w:eastAsia="en-GB"/>
        </w:rPr>
        <w:t>.</w:t>
      </w:r>
    </w:p>
    <w:bookmarkEnd w:id="1"/>
    <w:p w14:paraId="5A14D5B8" w14:textId="77777777" w:rsidR="001007E8" w:rsidRPr="0088316A" w:rsidRDefault="001007E8" w:rsidP="001007E8">
      <w:pPr>
        <w:spacing w:after="0" w:line="240" w:lineRule="auto"/>
        <w:rPr>
          <w:rFonts w:ascii="Arial" w:eastAsia="Times New Roman" w:hAnsi="Arial" w:cs="Arial"/>
          <w:sz w:val="24"/>
          <w:szCs w:val="24"/>
          <w:lang w:eastAsia="en-GB"/>
        </w:rPr>
      </w:pPr>
    </w:p>
    <w:p w14:paraId="6C57CC55" w14:textId="77777777" w:rsidR="001007E8" w:rsidRPr="0088316A" w:rsidRDefault="001007E8" w:rsidP="001007E8">
      <w:pPr>
        <w:spacing w:after="0" w:line="240" w:lineRule="auto"/>
        <w:rPr>
          <w:rFonts w:ascii="Arial" w:eastAsia="Times New Roman" w:hAnsi="Arial" w:cs="Arial"/>
          <w:sz w:val="24"/>
          <w:szCs w:val="24"/>
          <w:lang w:eastAsia="en-GB"/>
        </w:rPr>
      </w:pPr>
      <w:r w:rsidRPr="0088316A">
        <w:rPr>
          <w:rFonts w:ascii="Arial" w:eastAsia="Times New Roman" w:hAnsi="Arial" w:cs="Arial"/>
          <w:b/>
          <w:bCs/>
          <w:sz w:val="24"/>
          <w:szCs w:val="24"/>
          <w:lang w:eastAsia="en-GB"/>
        </w:rPr>
        <w:t>KS1 &amp; KS2 LA Assessment and Moderation Briefing Session 1</w:t>
      </w:r>
    </w:p>
    <w:p w14:paraId="7F46C692" w14:textId="77777777" w:rsidR="001007E8" w:rsidRPr="0088316A" w:rsidRDefault="001007E8" w:rsidP="001007E8">
      <w:pPr>
        <w:spacing w:after="0" w:line="240" w:lineRule="auto"/>
        <w:rPr>
          <w:rFonts w:ascii="Arial" w:eastAsia="Times New Roman" w:hAnsi="Arial" w:cs="Arial"/>
          <w:sz w:val="24"/>
          <w:szCs w:val="24"/>
          <w:lang w:eastAsia="en-GB"/>
        </w:rPr>
      </w:pPr>
    </w:p>
    <w:p w14:paraId="593CCC3E" w14:textId="7777777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color w:val="222222"/>
          <w:sz w:val="24"/>
          <w:szCs w:val="24"/>
          <w:lang w:eastAsia="en-GB"/>
        </w:rPr>
        <w:t>Friday 27th November 2020</w:t>
      </w:r>
    </w:p>
    <w:p w14:paraId="0C745472" w14:textId="4E07824B" w:rsidR="001007E8" w:rsidRDefault="00913BC8" w:rsidP="001007E8">
      <w:pPr>
        <w:pStyle w:val="ListParagraph"/>
        <w:numPr>
          <w:ilvl w:val="0"/>
          <w:numId w:val="8"/>
        </w:num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09</w:t>
      </w:r>
      <w:r w:rsidR="001007E8" w:rsidRPr="0088316A">
        <w:rPr>
          <w:rFonts w:ascii="Arial" w:eastAsia="Times New Roman" w:hAnsi="Arial" w:cs="Arial"/>
          <w:color w:val="222222"/>
          <w:sz w:val="24"/>
          <w:szCs w:val="24"/>
          <w:lang w:eastAsia="en-GB"/>
        </w:rPr>
        <w:t>.00 -1</w:t>
      </w:r>
      <w:r>
        <w:rPr>
          <w:rFonts w:ascii="Arial" w:eastAsia="Times New Roman" w:hAnsi="Arial" w:cs="Arial"/>
          <w:color w:val="222222"/>
          <w:sz w:val="24"/>
          <w:szCs w:val="24"/>
          <w:lang w:eastAsia="en-GB"/>
        </w:rPr>
        <w:t>0</w:t>
      </w:r>
      <w:r w:rsidR="001007E8" w:rsidRPr="0088316A">
        <w:rPr>
          <w:rFonts w:ascii="Arial" w:eastAsia="Times New Roman" w:hAnsi="Arial" w:cs="Arial"/>
          <w:color w:val="222222"/>
          <w:sz w:val="24"/>
          <w:szCs w:val="24"/>
          <w:lang w:eastAsia="en-GB"/>
        </w:rPr>
        <w:t>.</w:t>
      </w:r>
      <w:r w:rsidR="0088316A">
        <w:rPr>
          <w:rFonts w:ascii="Arial" w:eastAsia="Times New Roman" w:hAnsi="Arial" w:cs="Arial"/>
          <w:color w:val="222222"/>
          <w:sz w:val="24"/>
          <w:szCs w:val="24"/>
          <w:lang w:eastAsia="en-GB"/>
        </w:rPr>
        <w:t>3</w:t>
      </w:r>
      <w:r w:rsidR="001007E8" w:rsidRPr="0088316A">
        <w:rPr>
          <w:rFonts w:ascii="Arial" w:eastAsia="Times New Roman" w:hAnsi="Arial" w:cs="Arial"/>
          <w:color w:val="222222"/>
          <w:sz w:val="24"/>
          <w:szCs w:val="24"/>
          <w:lang w:eastAsia="en-GB"/>
        </w:rPr>
        <w:t xml:space="preserve">0 - KS1 writing briefing session for all Y2 teachers – </w:t>
      </w:r>
    </w:p>
    <w:p w14:paraId="111E5EE0" w14:textId="322E34CB" w:rsidR="00ED7219" w:rsidRPr="00ED7219" w:rsidRDefault="002A4CEC" w:rsidP="00ED7219">
      <w:pPr>
        <w:pStyle w:val="ListParagraph"/>
        <w:rPr>
          <w:rFonts w:ascii="Segoe UI" w:hAnsi="Segoe UI" w:cs="Segoe UI"/>
          <w:color w:val="252424"/>
        </w:rPr>
      </w:pPr>
      <w:hyperlink r:id="rId16"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p>
    <w:p w14:paraId="38B99998" w14:textId="5BF61157" w:rsidR="001007E8" w:rsidRDefault="001007E8" w:rsidP="00ED7219">
      <w:pPr>
        <w:pStyle w:val="ListParagraph"/>
        <w:numPr>
          <w:ilvl w:val="0"/>
          <w:numId w:val="8"/>
        </w:num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color w:val="222222"/>
          <w:sz w:val="24"/>
          <w:szCs w:val="24"/>
          <w:lang w:eastAsia="en-GB"/>
        </w:rPr>
        <w:t>1</w:t>
      </w:r>
      <w:r w:rsidR="00913BC8">
        <w:rPr>
          <w:rFonts w:ascii="Arial" w:eastAsia="Times New Roman" w:hAnsi="Arial" w:cs="Arial"/>
          <w:color w:val="222222"/>
          <w:sz w:val="24"/>
          <w:szCs w:val="24"/>
          <w:lang w:eastAsia="en-GB"/>
        </w:rPr>
        <w:t>1</w:t>
      </w:r>
      <w:r w:rsidRPr="0088316A">
        <w:rPr>
          <w:rFonts w:ascii="Arial" w:eastAsia="Times New Roman" w:hAnsi="Arial" w:cs="Arial"/>
          <w:color w:val="222222"/>
          <w:sz w:val="24"/>
          <w:szCs w:val="24"/>
          <w:lang w:eastAsia="en-GB"/>
        </w:rPr>
        <w:t>.00 -1</w:t>
      </w:r>
      <w:r w:rsidR="00913BC8">
        <w:rPr>
          <w:rFonts w:ascii="Arial" w:eastAsia="Times New Roman" w:hAnsi="Arial" w:cs="Arial"/>
          <w:color w:val="222222"/>
          <w:sz w:val="24"/>
          <w:szCs w:val="24"/>
          <w:lang w:eastAsia="en-GB"/>
        </w:rPr>
        <w:t>2</w:t>
      </w:r>
      <w:r w:rsidRPr="0088316A">
        <w:rPr>
          <w:rFonts w:ascii="Arial" w:eastAsia="Times New Roman" w:hAnsi="Arial" w:cs="Arial"/>
          <w:color w:val="222222"/>
          <w:sz w:val="24"/>
          <w:szCs w:val="24"/>
          <w:lang w:eastAsia="en-GB"/>
        </w:rPr>
        <w:t>.</w:t>
      </w:r>
      <w:r w:rsidR="00913BC8">
        <w:rPr>
          <w:rFonts w:ascii="Arial" w:eastAsia="Times New Roman" w:hAnsi="Arial" w:cs="Arial"/>
          <w:color w:val="222222"/>
          <w:sz w:val="24"/>
          <w:szCs w:val="24"/>
          <w:lang w:eastAsia="en-GB"/>
        </w:rPr>
        <w:t>3</w:t>
      </w:r>
      <w:r w:rsidRPr="0088316A">
        <w:rPr>
          <w:rFonts w:ascii="Arial" w:eastAsia="Times New Roman" w:hAnsi="Arial" w:cs="Arial"/>
          <w:color w:val="222222"/>
          <w:sz w:val="24"/>
          <w:szCs w:val="24"/>
          <w:lang w:eastAsia="en-GB"/>
        </w:rPr>
        <w:t>0 - KS2 writing briefing session for all Y6 teachers –</w:t>
      </w:r>
    </w:p>
    <w:p w14:paraId="0EBEC5F4" w14:textId="77777777" w:rsidR="00ED7219" w:rsidRPr="00ED7219" w:rsidRDefault="002A4CEC" w:rsidP="00ED7219">
      <w:pPr>
        <w:pStyle w:val="ListParagraph"/>
        <w:rPr>
          <w:rFonts w:ascii="Segoe UI" w:hAnsi="Segoe UI" w:cs="Segoe UI"/>
          <w:color w:val="252424"/>
        </w:rPr>
      </w:pPr>
      <w:hyperlink r:id="rId17"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p>
    <w:p w14:paraId="0A0430BE" w14:textId="77777777" w:rsidR="00ED7219" w:rsidRPr="0088316A" w:rsidRDefault="00ED7219" w:rsidP="00ED7219">
      <w:pPr>
        <w:pStyle w:val="ListParagraph"/>
        <w:shd w:val="clear" w:color="auto" w:fill="FFFFFF"/>
        <w:spacing w:after="0" w:line="240" w:lineRule="auto"/>
        <w:rPr>
          <w:rFonts w:ascii="Arial" w:eastAsia="Times New Roman" w:hAnsi="Arial" w:cs="Arial"/>
          <w:color w:val="222222"/>
          <w:sz w:val="24"/>
          <w:szCs w:val="24"/>
          <w:lang w:eastAsia="en-GB"/>
        </w:rPr>
      </w:pPr>
    </w:p>
    <w:p w14:paraId="43461BC2" w14:textId="77777777"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4E6CE0">
        <w:rPr>
          <w:rFonts w:ascii="Arial" w:eastAsia="Times New Roman" w:hAnsi="Arial" w:cs="Arial"/>
          <w:b/>
          <w:bCs/>
          <w:color w:val="222222"/>
          <w:sz w:val="24"/>
          <w:szCs w:val="24"/>
          <w:lang w:eastAsia="en-GB"/>
        </w:rPr>
        <w:lastRenderedPageBreak/>
        <w:t>Suitable for:</w:t>
      </w:r>
      <w:r w:rsidRPr="0088316A">
        <w:rPr>
          <w:rFonts w:ascii="Arial" w:eastAsia="Times New Roman" w:hAnsi="Arial" w:cs="Arial"/>
          <w:color w:val="222222"/>
          <w:sz w:val="24"/>
          <w:szCs w:val="24"/>
          <w:lang w:eastAsia="en-GB"/>
        </w:rPr>
        <w:t xml:space="preserve"> </w:t>
      </w:r>
      <w:r w:rsidRPr="0088316A">
        <w:rPr>
          <w:rFonts w:ascii="Arial" w:eastAsia="Times New Roman" w:hAnsi="Arial" w:cs="Arial"/>
          <w:sz w:val="24"/>
          <w:szCs w:val="24"/>
          <w:shd w:val="clear" w:color="auto" w:fill="FFFFFF"/>
          <w:lang w:eastAsia="en-GB"/>
        </w:rPr>
        <w:t>all Year 2 and Year 6 teachers.</w:t>
      </w:r>
    </w:p>
    <w:p w14:paraId="73A3BC83" w14:textId="77777777"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4E6CE0">
        <w:rPr>
          <w:rFonts w:ascii="Arial" w:eastAsia="Times New Roman" w:hAnsi="Arial" w:cs="Arial"/>
          <w:b/>
          <w:bCs/>
          <w:sz w:val="24"/>
          <w:szCs w:val="24"/>
          <w:shd w:val="clear" w:color="auto" w:fill="FFFFFF"/>
          <w:lang w:eastAsia="en-GB"/>
        </w:rPr>
        <w:t>Content:</w:t>
      </w:r>
      <w:r w:rsidRPr="0088316A">
        <w:rPr>
          <w:rFonts w:ascii="Arial" w:eastAsia="Times New Roman" w:hAnsi="Arial" w:cs="Arial"/>
          <w:sz w:val="24"/>
          <w:szCs w:val="24"/>
          <w:shd w:val="clear" w:color="auto" w:fill="FFFFFF"/>
          <w:lang w:eastAsia="en-GB"/>
        </w:rPr>
        <w:t xml:space="preserve"> STA 2020/21 guidance and requirements for writing. </w:t>
      </w:r>
    </w:p>
    <w:p w14:paraId="6B83E207" w14:textId="2B84944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r w:rsidRPr="004E6CE0">
        <w:rPr>
          <w:rFonts w:ascii="Arial" w:eastAsia="Times New Roman" w:hAnsi="Arial" w:cs="Arial"/>
          <w:b/>
          <w:bCs/>
          <w:sz w:val="24"/>
          <w:szCs w:val="24"/>
          <w:shd w:val="clear" w:color="auto" w:fill="FFFFFF"/>
          <w:lang w:eastAsia="en-GB"/>
        </w:rPr>
        <w:t>Preparation:</w:t>
      </w:r>
      <w:r w:rsidRPr="0088316A">
        <w:rPr>
          <w:rFonts w:ascii="Arial" w:eastAsia="Times New Roman" w:hAnsi="Arial" w:cs="Arial"/>
          <w:sz w:val="24"/>
          <w:szCs w:val="24"/>
          <w:shd w:val="clear" w:color="auto" w:fill="FFFFFF"/>
          <w:lang w:eastAsia="en-GB"/>
        </w:rPr>
        <w:t xml:space="preserve"> have access to a copy of the </w:t>
      </w:r>
      <w:hyperlink r:id="rId18" w:history="1">
        <w:r w:rsidRPr="00164610">
          <w:rPr>
            <w:rStyle w:val="Hyperlink"/>
            <w:rFonts w:ascii="Arial" w:eastAsia="Times New Roman" w:hAnsi="Arial" w:cs="Arial"/>
            <w:sz w:val="24"/>
            <w:szCs w:val="24"/>
            <w:shd w:val="clear" w:color="auto" w:fill="FFFFFF"/>
            <w:lang w:eastAsia="en-GB"/>
          </w:rPr>
          <w:t>KS1 TAF</w:t>
        </w:r>
      </w:hyperlink>
      <w:r w:rsidRPr="0088316A">
        <w:rPr>
          <w:rFonts w:ascii="Arial" w:eastAsia="Times New Roman" w:hAnsi="Arial" w:cs="Arial"/>
          <w:sz w:val="24"/>
          <w:szCs w:val="24"/>
          <w:shd w:val="clear" w:color="auto" w:fill="FFFFFF"/>
          <w:lang w:eastAsia="en-GB"/>
        </w:rPr>
        <w:t xml:space="preserve"> or </w:t>
      </w:r>
      <w:hyperlink r:id="rId19" w:history="1">
        <w:r w:rsidRPr="006D2F64">
          <w:rPr>
            <w:rStyle w:val="Hyperlink"/>
            <w:rFonts w:ascii="Arial" w:eastAsia="Times New Roman" w:hAnsi="Arial" w:cs="Arial"/>
            <w:sz w:val="24"/>
            <w:szCs w:val="24"/>
            <w:shd w:val="clear" w:color="auto" w:fill="FFFFFF"/>
            <w:lang w:eastAsia="en-GB"/>
          </w:rPr>
          <w:t>KS2 TAF</w:t>
        </w:r>
      </w:hyperlink>
      <w:r w:rsidRPr="0088316A">
        <w:rPr>
          <w:rFonts w:ascii="Arial" w:eastAsia="Times New Roman" w:hAnsi="Arial" w:cs="Arial"/>
          <w:sz w:val="24"/>
          <w:szCs w:val="24"/>
          <w:shd w:val="clear" w:color="auto" w:fill="FFFFFF"/>
          <w:lang w:eastAsia="en-GB"/>
        </w:rPr>
        <w:t>.</w:t>
      </w:r>
    </w:p>
    <w:p w14:paraId="3D830ADF" w14:textId="7777777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p>
    <w:p w14:paraId="6744EF3E" w14:textId="77777777" w:rsidR="001007E8" w:rsidRPr="0088316A" w:rsidRDefault="001007E8" w:rsidP="001007E8">
      <w:pPr>
        <w:spacing w:after="0" w:line="240" w:lineRule="auto"/>
        <w:rPr>
          <w:rFonts w:ascii="Arial" w:eastAsia="Times New Roman" w:hAnsi="Arial" w:cs="Arial"/>
          <w:sz w:val="24"/>
          <w:szCs w:val="24"/>
          <w:lang w:eastAsia="en-GB"/>
        </w:rPr>
      </w:pPr>
      <w:r w:rsidRPr="0088316A">
        <w:rPr>
          <w:rFonts w:ascii="Arial" w:eastAsia="Times New Roman" w:hAnsi="Arial" w:cs="Arial"/>
          <w:b/>
          <w:bCs/>
          <w:sz w:val="24"/>
          <w:szCs w:val="24"/>
          <w:lang w:eastAsia="en-GB"/>
        </w:rPr>
        <w:t>KS1 &amp; KS2 LA Assessment and Moderation Briefing Session 2</w:t>
      </w:r>
    </w:p>
    <w:p w14:paraId="5A9AFC62" w14:textId="7777777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p>
    <w:p w14:paraId="06D113CC" w14:textId="77777777" w:rsidR="001007E8" w:rsidRPr="0088316A" w:rsidRDefault="001007E8" w:rsidP="001007E8">
      <w:pPr>
        <w:shd w:val="clear" w:color="auto" w:fill="FFFFFF"/>
        <w:spacing w:after="0" w:line="240" w:lineRule="auto"/>
        <w:rPr>
          <w:rFonts w:ascii="Arial" w:eastAsia="Times New Roman" w:hAnsi="Arial" w:cs="Arial"/>
          <w:color w:val="222222"/>
          <w:sz w:val="24"/>
          <w:szCs w:val="24"/>
          <w:lang w:eastAsia="en-GB"/>
        </w:rPr>
      </w:pPr>
      <w:r w:rsidRPr="0088316A">
        <w:rPr>
          <w:rFonts w:ascii="Arial" w:eastAsia="Times New Roman" w:hAnsi="Arial" w:cs="Arial"/>
          <w:color w:val="222222"/>
          <w:sz w:val="24"/>
          <w:szCs w:val="24"/>
          <w:lang w:eastAsia="en-GB"/>
        </w:rPr>
        <w:t>Thursday 25</w:t>
      </w:r>
      <w:r w:rsidRPr="0088316A">
        <w:rPr>
          <w:rFonts w:ascii="Arial" w:eastAsia="Times New Roman" w:hAnsi="Arial" w:cs="Arial"/>
          <w:color w:val="222222"/>
          <w:sz w:val="24"/>
          <w:szCs w:val="24"/>
          <w:vertAlign w:val="superscript"/>
          <w:lang w:eastAsia="en-GB"/>
        </w:rPr>
        <w:t>th</w:t>
      </w:r>
      <w:r w:rsidRPr="0088316A">
        <w:rPr>
          <w:rFonts w:ascii="Arial" w:eastAsia="Times New Roman" w:hAnsi="Arial" w:cs="Arial"/>
          <w:color w:val="222222"/>
          <w:sz w:val="24"/>
          <w:szCs w:val="24"/>
          <w:lang w:eastAsia="en-GB"/>
        </w:rPr>
        <w:t xml:space="preserve"> February 2020</w:t>
      </w:r>
    </w:p>
    <w:p w14:paraId="03717923" w14:textId="77777777" w:rsidR="00ED7219" w:rsidRPr="00ED7219" w:rsidRDefault="00913BC8" w:rsidP="00ED7219">
      <w:pPr>
        <w:pStyle w:val="ListParagraph"/>
        <w:numPr>
          <w:ilvl w:val="0"/>
          <w:numId w:val="11"/>
        </w:numPr>
        <w:rPr>
          <w:rFonts w:ascii="Segoe UI" w:hAnsi="Segoe UI" w:cs="Segoe UI"/>
          <w:color w:val="252424"/>
        </w:rPr>
      </w:pPr>
      <w:r w:rsidRPr="00ED7219">
        <w:rPr>
          <w:rFonts w:ascii="Arial" w:eastAsia="Times New Roman" w:hAnsi="Arial" w:cs="Arial"/>
          <w:color w:val="222222"/>
          <w:sz w:val="24"/>
          <w:szCs w:val="24"/>
          <w:lang w:eastAsia="en-GB"/>
        </w:rPr>
        <w:t>09</w:t>
      </w:r>
      <w:r w:rsidR="001007E8" w:rsidRPr="00ED7219">
        <w:rPr>
          <w:rFonts w:ascii="Arial" w:eastAsia="Times New Roman" w:hAnsi="Arial" w:cs="Arial"/>
          <w:color w:val="222222"/>
          <w:sz w:val="24"/>
          <w:szCs w:val="24"/>
          <w:lang w:eastAsia="en-GB"/>
        </w:rPr>
        <w:t>.00 -</w:t>
      </w:r>
      <w:r w:rsidRPr="00ED7219">
        <w:rPr>
          <w:rFonts w:ascii="Arial" w:eastAsia="Times New Roman" w:hAnsi="Arial" w:cs="Arial"/>
          <w:color w:val="222222"/>
          <w:sz w:val="24"/>
          <w:szCs w:val="24"/>
          <w:lang w:eastAsia="en-GB"/>
        </w:rPr>
        <w:t>10</w:t>
      </w:r>
      <w:r w:rsidR="001007E8" w:rsidRPr="00ED7219">
        <w:rPr>
          <w:rFonts w:ascii="Arial" w:eastAsia="Times New Roman" w:hAnsi="Arial" w:cs="Arial"/>
          <w:color w:val="222222"/>
          <w:sz w:val="24"/>
          <w:szCs w:val="24"/>
          <w:lang w:eastAsia="en-GB"/>
        </w:rPr>
        <w:t>.</w:t>
      </w:r>
      <w:r w:rsidRPr="00ED7219">
        <w:rPr>
          <w:rFonts w:ascii="Arial" w:eastAsia="Times New Roman" w:hAnsi="Arial" w:cs="Arial"/>
          <w:color w:val="222222"/>
          <w:sz w:val="24"/>
          <w:szCs w:val="24"/>
          <w:lang w:eastAsia="en-GB"/>
        </w:rPr>
        <w:t>3</w:t>
      </w:r>
      <w:r w:rsidR="001007E8" w:rsidRPr="00ED7219">
        <w:rPr>
          <w:rFonts w:ascii="Arial" w:eastAsia="Times New Roman" w:hAnsi="Arial" w:cs="Arial"/>
          <w:color w:val="222222"/>
          <w:sz w:val="24"/>
          <w:szCs w:val="24"/>
          <w:lang w:eastAsia="en-GB"/>
        </w:rPr>
        <w:t>0 - KS1 writing briefing session for all Y2 teachers –</w:t>
      </w:r>
      <w:r w:rsidR="00ED7219" w:rsidRPr="00ED7219">
        <w:rPr>
          <w:rFonts w:ascii="Arial" w:eastAsia="Times New Roman" w:hAnsi="Arial" w:cs="Arial"/>
          <w:color w:val="222222"/>
          <w:sz w:val="24"/>
          <w:szCs w:val="24"/>
          <w:lang w:eastAsia="en-GB"/>
        </w:rPr>
        <w:t xml:space="preserve"> </w:t>
      </w:r>
    </w:p>
    <w:p w14:paraId="1DF12492" w14:textId="1EDF9C07" w:rsidR="001007E8" w:rsidRPr="00ED7219" w:rsidRDefault="002A4CEC" w:rsidP="00ED7219">
      <w:pPr>
        <w:pStyle w:val="ListParagraph"/>
        <w:rPr>
          <w:rFonts w:ascii="Segoe UI" w:hAnsi="Segoe UI" w:cs="Segoe UI"/>
          <w:color w:val="252424"/>
        </w:rPr>
      </w:pPr>
      <w:hyperlink r:id="rId20"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p>
    <w:p w14:paraId="597F70AA" w14:textId="77777777" w:rsidR="00ED7219" w:rsidRPr="00ED7219" w:rsidRDefault="001007E8" w:rsidP="00ED7219">
      <w:pPr>
        <w:pStyle w:val="ListParagraph"/>
        <w:numPr>
          <w:ilvl w:val="0"/>
          <w:numId w:val="9"/>
        </w:numPr>
        <w:rPr>
          <w:rFonts w:ascii="Segoe UI" w:hAnsi="Segoe UI" w:cs="Segoe UI"/>
          <w:color w:val="252424"/>
        </w:rPr>
      </w:pPr>
      <w:r w:rsidRPr="00ED7219">
        <w:rPr>
          <w:rFonts w:ascii="Arial" w:eastAsia="Times New Roman" w:hAnsi="Arial" w:cs="Arial"/>
          <w:color w:val="222222"/>
          <w:sz w:val="24"/>
          <w:szCs w:val="24"/>
          <w:lang w:eastAsia="en-GB"/>
        </w:rPr>
        <w:t>1</w:t>
      </w:r>
      <w:r w:rsidR="00913BC8" w:rsidRPr="00ED7219">
        <w:rPr>
          <w:rFonts w:ascii="Arial" w:eastAsia="Times New Roman" w:hAnsi="Arial" w:cs="Arial"/>
          <w:color w:val="222222"/>
          <w:sz w:val="24"/>
          <w:szCs w:val="24"/>
          <w:lang w:eastAsia="en-GB"/>
        </w:rPr>
        <w:t>1</w:t>
      </w:r>
      <w:r w:rsidRPr="00ED7219">
        <w:rPr>
          <w:rFonts w:ascii="Arial" w:eastAsia="Times New Roman" w:hAnsi="Arial" w:cs="Arial"/>
          <w:color w:val="222222"/>
          <w:sz w:val="24"/>
          <w:szCs w:val="24"/>
          <w:lang w:eastAsia="en-GB"/>
        </w:rPr>
        <w:t>.00 -1</w:t>
      </w:r>
      <w:r w:rsidR="00913BC8" w:rsidRPr="00ED7219">
        <w:rPr>
          <w:rFonts w:ascii="Arial" w:eastAsia="Times New Roman" w:hAnsi="Arial" w:cs="Arial"/>
          <w:color w:val="222222"/>
          <w:sz w:val="24"/>
          <w:szCs w:val="24"/>
          <w:lang w:eastAsia="en-GB"/>
        </w:rPr>
        <w:t>2</w:t>
      </w:r>
      <w:r w:rsidRPr="00ED7219">
        <w:rPr>
          <w:rFonts w:ascii="Arial" w:eastAsia="Times New Roman" w:hAnsi="Arial" w:cs="Arial"/>
          <w:color w:val="222222"/>
          <w:sz w:val="24"/>
          <w:szCs w:val="24"/>
          <w:lang w:eastAsia="en-GB"/>
        </w:rPr>
        <w:t>.</w:t>
      </w:r>
      <w:r w:rsidR="00913BC8" w:rsidRPr="00ED7219">
        <w:rPr>
          <w:rFonts w:ascii="Arial" w:eastAsia="Times New Roman" w:hAnsi="Arial" w:cs="Arial"/>
          <w:color w:val="222222"/>
          <w:sz w:val="24"/>
          <w:szCs w:val="24"/>
          <w:lang w:eastAsia="en-GB"/>
        </w:rPr>
        <w:t>3</w:t>
      </w:r>
      <w:r w:rsidRPr="00ED7219">
        <w:rPr>
          <w:rFonts w:ascii="Arial" w:eastAsia="Times New Roman" w:hAnsi="Arial" w:cs="Arial"/>
          <w:color w:val="222222"/>
          <w:sz w:val="24"/>
          <w:szCs w:val="24"/>
          <w:lang w:eastAsia="en-GB"/>
        </w:rPr>
        <w:t>0 - KS2 writing briefing session for all Y6 teachers –</w:t>
      </w:r>
      <w:r w:rsidR="00ED7219" w:rsidRPr="00ED7219">
        <w:rPr>
          <w:rFonts w:ascii="Arial" w:eastAsia="Times New Roman" w:hAnsi="Arial" w:cs="Arial"/>
          <w:color w:val="222222"/>
          <w:sz w:val="24"/>
          <w:szCs w:val="24"/>
          <w:lang w:eastAsia="en-GB"/>
        </w:rPr>
        <w:t xml:space="preserve"> </w:t>
      </w:r>
    </w:p>
    <w:p w14:paraId="6DE812F8" w14:textId="3340D6DB" w:rsidR="00ED7219" w:rsidRPr="00ED7219" w:rsidRDefault="002A4CEC" w:rsidP="00ED7219">
      <w:pPr>
        <w:pStyle w:val="ListParagraph"/>
        <w:rPr>
          <w:rFonts w:ascii="Segoe UI" w:hAnsi="Segoe UI" w:cs="Segoe UI"/>
          <w:color w:val="252424"/>
        </w:rPr>
      </w:pPr>
      <w:hyperlink r:id="rId21" w:tgtFrame="_blank" w:history="1">
        <w:r w:rsidR="00ED7219" w:rsidRPr="00ED7219">
          <w:rPr>
            <w:rStyle w:val="Hyperlink"/>
            <w:rFonts w:ascii="Segoe UI Semibold" w:hAnsi="Segoe UI Semibold" w:cs="Segoe UI Semibold"/>
            <w:color w:val="6264A7"/>
            <w:sz w:val="21"/>
            <w:szCs w:val="21"/>
          </w:rPr>
          <w:t>Click here to join the meeting</w:t>
        </w:r>
      </w:hyperlink>
      <w:r w:rsidR="00ED7219" w:rsidRPr="00ED7219">
        <w:rPr>
          <w:rFonts w:ascii="Segoe UI" w:hAnsi="Segoe UI" w:cs="Segoe UI"/>
          <w:color w:val="252424"/>
        </w:rPr>
        <w:t xml:space="preserve"> </w:t>
      </w:r>
    </w:p>
    <w:p w14:paraId="3D74C4D6" w14:textId="77777777"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4E6CE0">
        <w:rPr>
          <w:rFonts w:ascii="Arial" w:eastAsia="Times New Roman" w:hAnsi="Arial" w:cs="Arial"/>
          <w:b/>
          <w:bCs/>
          <w:color w:val="222222"/>
          <w:sz w:val="24"/>
          <w:szCs w:val="24"/>
          <w:lang w:eastAsia="en-GB"/>
        </w:rPr>
        <w:t>Suitable for:</w:t>
      </w:r>
      <w:r w:rsidRPr="0088316A">
        <w:rPr>
          <w:rFonts w:ascii="Arial" w:eastAsia="Times New Roman" w:hAnsi="Arial" w:cs="Arial"/>
          <w:color w:val="222222"/>
          <w:sz w:val="24"/>
          <w:szCs w:val="24"/>
          <w:lang w:eastAsia="en-GB"/>
        </w:rPr>
        <w:t xml:space="preserve"> </w:t>
      </w:r>
      <w:r w:rsidRPr="0088316A">
        <w:rPr>
          <w:rFonts w:ascii="Arial" w:eastAsia="Times New Roman" w:hAnsi="Arial" w:cs="Arial"/>
          <w:sz w:val="24"/>
          <w:szCs w:val="24"/>
          <w:shd w:val="clear" w:color="auto" w:fill="FFFFFF"/>
          <w:lang w:eastAsia="en-GB"/>
        </w:rPr>
        <w:t>all Year 2 and Year 6 teachers.</w:t>
      </w:r>
    </w:p>
    <w:p w14:paraId="43B00AAD" w14:textId="4FCFE9E5"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4E6CE0">
        <w:rPr>
          <w:rFonts w:ascii="Arial" w:eastAsia="Times New Roman" w:hAnsi="Arial" w:cs="Arial"/>
          <w:b/>
          <w:bCs/>
          <w:sz w:val="24"/>
          <w:szCs w:val="24"/>
          <w:shd w:val="clear" w:color="auto" w:fill="FFFFFF"/>
          <w:lang w:eastAsia="en-GB"/>
        </w:rPr>
        <w:t>Content:</w:t>
      </w:r>
      <w:r w:rsidRPr="0088316A">
        <w:rPr>
          <w:rFonts w:ascii="Arial" w:eastAsia="Times New Roman" w:hAnsi="Arial" w:cs="Arial"/>
          <w:sz w:val="24"/>
          <w:szCs w:val="24"/>
          <w:shd w:val="clear" w:color="auto" w:fill="FFFFFF"/>
          <w:lang w:eastAsia="en-GB"/>
        </w:rPr>
        <w:t xml:space="preserve"> </w:t>
      </w:r>
      <w:r w:rsidR="00BB5C88">
        <w:rPr>
          <w:rFonts w:ascii="Arial" w:eastAsia="Times New Roman" w:hAnsi="Arial" w:cs="Arial"/>
          <w:sz w:val="24"/>
          <w:szCs w:val="24"/>
          <w:shd w:val="clear" w:color="auto" w:fill="FFFFFF"/>
          <w:lang w:eastAsia="en-GB"/>
        </w:rPr>
        <w:t>r</w:t>
      </w:r>
      <w:r w:rsidRPr="0088316A">
        <w:rPr>
          <w:rFonts w:ascii="Arial" w:eastAsia="Times New Roman" w:hAnsi="Arial" w:cs="Arial"/>
          <w:sz w:val="24"/>
          <w:szCs w:val="24"/>
          <w:shd w:val="clear" w:color="auto" w:fill="FFFFFF"/>
          <w:lang w:eastAsia="en-GB"/>
        </w:rPr>
        <w:t xml:space="preserve">efresher STA 2020/21 guidance and requirements for writing. This second briefing session will be similar to the first one and teachers are welcome to attend both sessions to embed their understanding. </w:t>
      </w:r>
      <w:r w:rsidR="0035491C">
        <w:rPr>
          <w:rFonts w:ascii="Arial" w:eastAsia="Times New Roman" w:hAnsi="Arial" w:cs="Arial"/>
          <w:sz w:val="24"/>
          <w:szCs w:val="24"/>
          <w:shd w:val="clear" w:color="auto" w:fill="FFFFFF"/>
          <w:lang w:eastAsia="en-GB"/>
        </w:rPr>
        <w:t>Teachers</w:t>
      </w:r>
      <w:r w:rsidR="004E6CE0">
        <w:rPr>
          <w:rFonts w:ascii="Arial" w:eastAsia="Times New Roman" w:hAnsi="Arial" w:cs="Arial"/>
          <w:sz w:val="24"/>
          <w:szCs w:val="24"/>
          <w:shd w:val="clear" w:color="auto" w:fill="FFFFFF"/>
          <w:lang w:eastAsia="en-GB"/>
        </w:rPr>
        <w:t xml:space="preserve"> don’t need to attend the first session in order to attend the second session. </w:t>
      </w:r>
    </w:p>
    <w:p w14:paraId="53967859" w14:textId="7C12E5CD" w:rsidR="001007E8" w:rsidRPr="0088316A" w:rsidRDefault="001007E8" w:rsidP="001007E8">
      <w:pPr>
        <w:shd w:val="clear" w:color="auto" w:fill="FFFFFF"/>
        <w:spacing w:after="0" w:line="240" w:lineRule="auto"/>
        <w:rPr>
          <w:rFonts w:ascii="Arial" w:eastAsia="Times New Roman" w:hAnsi="Arial" w:cs="Arial"/>
          <w:sz w:val="24"/>
          <w:szCs w:val="24"/>
          <w:shd w:val="clear" w:color="auto" w:fill="FFFFFF"/>
          <w:lang w:eastAsia="en-GB"/>
        </w:rPr>
      </w:pPr>
      <w:r w:rsidRPr="004E6CE0">
        <w:rPr>
          <w:rFonts w:ascii="Arial" w:eastAsia="Times New Roman" w:hAnsi="Arial" w:cs="Arial"/>
          <w:b/>
          <w:bCs/>
          <w:sz w:val="24"/>
          <w:szCs w:val="24"/>
          <w:shd w:val="clear" w:color="auto" w:fill="FFFFFF"/>
          <w:lang w:eastAsia="en-GB"/>
        </w:rPr>
        <w:t>Preparation:</w:t>
      </w:r>
      <w:r w:rsidRPr="0088316A">
        <w:rPr>
          <w:rFonts w:ascii="Arial" w:eastAsia="Times New Roman" w:hAnsi="Arial" w:cs="Arial"/>
          <w:sz w:val="24"/>
          <w:szCs w:val="24"/>
          <w:shd w:val="clear" w:color="auto" w:fill="FFFFFF"/>
          <w:lang w:eastAsia="en-GB"/>
        </w:rPr>
        <w:t xml:space="preserve"> have access to a copy of the </w:t>
      </w:r>
      <w:hyperlink r:id="rId22" w:history="1">
        <w:r w:rsidRPr="00164610">
          <w:rPr>
            <w:rStyle w:val="Hyperlink"/>
            <w:rFonts w:ascii="Arial" w:eastAsia="Times New Roman" w:hAnsi="Arial" w:cs="Arial"/>
            <w:sz w:val="24"/>
            <w:szCs w:val="24"/>
            <w:shd w:val="clear" w:color="auto" w:fill="FFFFFF"/>
            <w:lang w:eastAsia="en-GB"/>
          </w:rPr>
          <w:t>KS1 TAF</w:t>
        </w:r>
      </w:hyperlink>
      <w:r w:rsidRPr="0088316A">
        <w:rPr>
          <w:rFonts w:ascii="Arial" w:eastAsia="Times New Roman" w:hAnsi="Arial" w:cs="Arial"/>
          <w:sz w:val="24"/>
          <w:szCs w:val="24"/>
          <w:shd w:val="clear" w:color="auto" w:fill="FFFFFF"/>
          <w:lang w:eastAsia="en-GB"/>
        </w:rPr>
        <w:t xml:space="preserve"> or </w:t>
      </w:r>
      <w:hyperlink r:id="rId23" w:history="1">
        <w:r w:rsidRPr="006D2F64">
          <w:rPr>
            <w:rStyle w:val="Hyperlink"/>
            <w:rFonts w:ascii="Arial" w:eastAsia="Times New Roman" w:hAnsi="Arial" w:cs="Arial"/>
            <w:sz w:val="24"/>
            <w:szCs w:val="24"/>
            <w:shd w:val="clear" w:color="auto" w:fill="FFFFFF"/>
            <w:lang w:eastAsia="en-GB"/>
          </w:rPr>
          <w:t>KS2 TAF</w:t>
        </w:r>
      </w:hyperlink>
      <w:r w:rsidRPr="0088316A">
        <w:rPr>
          <w:rFonts w:ascii="Arial" w:eastAsia="Times New Roman" w:hAnsi="Arial" w:cs="Arial"/>
          <w:sz w:val="24"/>
          <w:szCs w:val="24"/>
          <w:shd w:val="clear" w:color="auto" w:fill="FFFFFF"/>
          <w:lang w:eastAsia="en-GB"/>
        </w:rPr>
        <w:t>.</w:t>
      </w:r>
    </w:p>
    <w:p w14:paraId="3330D9BE" w14:textId="1816CC77" w:rsidR="002C76B8" w:rsidRDefault="002C76B8" w:rsidP="008E2E36">
      <w:pPr>
        <w:spacing w:after="0" w:line="240" w:lineRule="auto"/>
        <w:rPr>
          <w:rFonts w:ascii="Arial" w:eastAsia="Times New Roman" w:hAnsi="Arial" w:cs="Arial"/>
          <w:b/>
          <w:bCs/>
          <w:sz w:val="24"/>
          <w:szCs w:val="24"/>
          <w:lang w:eastAsia="en-GB"/>
        </w:rPr>
      </w:pPr>
    </w:p>
    <w:p w14:paraId="3DAEC141" w14:textId="329EC317" w:rsidR="0035491C" w:rsidRPr="0035491C" w:rsidRDefault="0035491C" w:rsidP="008E2E36">
      <w:pPr>
        <w:spacing w:after="0" w:line="240" w:lineRule="auto"/>
        <w:rPr>
          <w:rFonts w:ascii="Arial" w:eastAsia="Times New Roman" w:hAnsi="Arial" w:cs="Arial"/>
          <w:i/>
          <w:iCs/>
          <w:sz w:val="24"/>
          <w:szCs w:val="24"/>
          <w:lang w:eastAsia="en-GB"/>
        </w:rPr>
      </w:pPr>
      <w:r w:rsidRPr="0035491C">
        <w:rPr>
          <w:rFonts w:ascii="Arial" w:eastAsia="Times New Roman" w:hAnsi="Arial" w:cs="Arial"/>
          <w:i/>
          <w:iCs/>
          <w:sz w:val="24"/>
          <w:szCs w:val="24"/>
          <w:lang w:eastAsia="en-GB"/>
        </w:rPr>
        <w:t>We understand that the briefing session dates and times are not always suitable for some teachers however these are scheduled based on resource availability. For teachers that cannot attend, the presentation used at the sessions will be</w:t>
      </w:r>
      <w:r w:rsidR="0084121A">
        <w:rPr>
          <w:rFonts w:ascii="Arial" w:eastAsia="Times New Roman" w:hAnsi="Arial" w:cs="Arial"/>
          <w:i/>
          <w:iCs/>
          <w:sz w:val="24"/>
          <w:szCs w:val="24"/>
          <w:lang w:eastAsia="en-GB"/>
        </w:rPr>
        <w:t xml:space="preserve"> shared </w:t>
      </w:r>
      <w:r w:rsidRPr="0035491C">
        <w:rPr>
          <w:rFonts w:ascii="Arial" w:eastAsia="Times New Roman" w:hAnsi="Arial" w:cs="Arial"/>
          <w:i/>
          <w:iCs/>
          <w:sz w:val="24"/>
          <w:szCs w:val="24"/>
          <w:lang w:eastAsia="en-GB"/>
        </w:rPr>
        <w:t xml:space="preserve">after the event. </w:t>
      </w:r>
    </w:p>
    <w:p w14:paraId="37C36A24" w14:textId="77777777" w:rsidR="0035491C" w:rsidRPr="0035491C" w:rsidRDefault="0035491C" w:rsidP="008E2E36">
      <w:pPr>
        <w:spacing w:after="0" w:line="240" w:lineRule="auto"/>
        <w:rPr>
          <w:rFonts w:ascii="Arial" w:eastAsia="Times New Roman" w:hAnsi="Arial" w:cs="Arial"/>
          <w:sz w:val="24"/>
          <w:szCs w:val="24"/>
          <w:lang w:eastAsia="en-GB"/>
        </w:rPr>
      </w:pPr>
    </w:p>
    <w:p w14:paraId="741E1BDF" w14:textId="77777777" w:rsidR="002C76B8" w:rsidRPr="004E6CE0" w:rsidRDefault="002C76B8" w:rsidP="001007E8">
      <w:pPr>
        <w:pStyle w:val="ListParagraph"/>
        <w:numPr>
          <w:ilvl w:val="0"/>
          <w:numId w:val="6"/>
        </w:numPr>
        <w:spacing w:after="0" w:line="240" w:lineRule="auto"/>
        <w:rPr>
          <w:rFonts w:ascii="Arial" w:eastAsia="Times New Roman" w:hAnsi="Arial" w:cs="Arial"/>
          <w:b/>
          <w:bCs/>
          <w:sz w:val="28"/>
          <w:szCs w:val="28"/>
          <w:lang w:eastAsia="en-GB"/>
        </w:rPr>
      </w:pPr>
      <w:r w:rsidRPr="004E6CE0">
        <w:rPr>
          <w:rFonts w:ascii="Arial" w:eastAsia="Times New Roman" w:hAnsi="Arial" w:cs="Arial"/>
          <w:b/>
          <w:bCs/>
          <w:sz w:val="28"/>
          <w:szCs w:val="28"/>
          <w:lang w:eastAsia="en-GB"/>
        </w:rPr>
        <w:t>Academy schools selecting the LA as their moderation partner</w:t>
      </w:r>
    </w:p>
    <w:p w14:paraId="42202FA6" w14:textId="77777777" w:rsidR="002C76B8" w:rsidRPr="0088316A" w:rsidRDefault="002C76B8" w:rsidP="008E2E36">
      <w:pPr>
        <w:spacing w:after="0" w:line="240" w:lineRule="auto"/>
        <w:rPr>
          <w:rFonts w:ascii="Arial" w:eastAsia="Times New Roman" w:hAnsi="Arial" w:cs="Arial"/>
          <w:b/>
          <w:bCs/>
          <w:sz w:val="24"/>
          <w:szCs w:val="24"/>
          <w:lang w:eastAsia="en-GB"/>
        </w:rPr>
      </w:pPr>
    </w:p>
    <w:p w14:paraId="67D0D409" w14:textId="2D0146E8" w:rsidR="002C76B8" w:rsidRDefault="00CE472C" w:rsidP="008E2E3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 academ</w:t>
      </w:r>
      <w:r w:rsidR="00BB5C88">
        <w:rPr>
          <w:rFonts w:ascii="Arial" w:eastAsia="Times New Roman" w:hAnsi="Arial" w:cs="Arial"/>
          <w:sz w:val="24"/>
          <w:szCs w:val="24"/>
          <w:lang w:eastAsia="en-GB"/>
        </w:rPr>
        <w:t>y schools</w:t>
      </w:r>
      <w:r>
        <w:rPr>
          <w:rFonts w:ascii="Arial" w:eastAsia="Times New Roman" w:hAnsi="Arial" w:cs="Arial"/>
          <w:sz w:val="24"/>
          <w:szCs w:val="24"/>
          <w:lang w:eastAsia="en-GB"/>
        </w:rPr>
        <w:t xml:space="preserve"> are required to confirm their LA moderation part</w:t>
      </w:r>
      <w:r w:rsidR="0035491C">
        <w:rPr>
          <w:rFonts w:ascii="Arial" w:eastAsia="Times New Roman" w:hAnsi="Arial" w:cs="Arial"/>
          <w:sz w:val="24"/>
          <w:szCs w:val="24"/>
          <w:lang w:eastAsia="en-GB"/>
        </w:rPr>
        <w:t>ner</w:t>
      </w:r>
      <w:r>
        <w:rPr>
          <w:rFonts w:ascii="Arial" w:eastAsia="Times New Roman" w:hAnsi="Arial" w:cs="Arial"/>
          <w:sz w:val="24"/>
          <w:szCs w:val="24"/>
          <w:lang w:eastAsia="en-GB"/>
        </w:rPr>
        <w:t xml:space="preserve"> on the Primary Assessment Gateway. </w:t>
      </w:r>
      <w:r w:rsidR="002C76B8" w:rsidRPr="004E6CE0">
        <w:rPr>
          <w:rFonts w:ascii="Arial" w:eastAsia="Times New Roman" w:hAnsi="Arial" w:cs="Arial"/>
          <w:sz w:val="24"/>
          <w:szCs w:val="24"/>
          <w:lang w:eastAsia="en-GB"/>
        </w:rPr>
        <w:t xml:space="preserve">If academy schools would like to </w:t>
      </w:r>
      <w:r>
        <w:rPr>
          <w:rFonts w:ascii="Arial" w:eastAsia="Times New Roman" w:hAnsi="Arial" w:cs="Arial"/>
          <w:sz w:val="24"/>
          <w:szCs w:val="24"/>
          <w:lang w:eastAsia="en-GB"/>
        </w:rPr>
        <w:t xml:space="preserve">continue with </w:t>
      </w:r>
      <w:r w:rsidR="00BB5C88">
        <w:rPr>
          <w:rFonts w:ascii="Arial" w:eastAsia="Times New Roman" w:hAnsi="Arial" w:cs="Arial"/>
          <w:sz w:val="24"/>
          <w:szCs w:val="24"/>
          <w:lang w:eastAsia="en-GB"/>
        </w:rPr>
        <w:t xml:space="preserve">the LA </w:t>
      </w:r>
      <w:r>
        <w:rPr>
          <w:rFonts w:ascii="Arial" w:eastAsia="Times New Roman" w:hAnsi="Arial" w:cs="Arial"/>
          <w:sz w:val="24"/>
          <w:szCs w:val="24"/>
          <w:lang w:eastAsia="en-GB"/>
        </w:rPr>
        <w:t>for another year, then</w:t>
      </w:r>
      <w:r w:rsidR="002C76B8" w:rsidRPr="004E6CE0">
        <w:rPr>
          <w:rFonts w:ascii="Arial" w:eastAsia="Times New Roman" w:hAnsi="Arial" w:cs="Arial"/>
          <w:sz w:val="24"/>
          <w:szCs w:val="24"/>
          <w:lang w:eastAsia="en-GB"/>
        </w:rPr>
        <w:t xml:space="preserve"> </w:t>
      </w:r>
      <w:r w:rsidR="0035491C">
        <w:rPr>
          <w:rFonts w:ascii="Arial" w:eastAsia="Times New Roman" w:hAnsi="Arial" w:cs="Arial"/>
          <w:sz w:val="24"/>
          <w:szCs w:val="24"/>
          <w:lang w:eastAsia="en-GB"/>
        </w:rPr>
        <w:t xml:space="preserve">they should email: </w:t>
      </w:r>
      <w:hyperlink r:id="rId24" w:history="1">
        <w:r w:rsidR="0084121A" w:rsidRPr="00A71AA9">
          <w:rPr>
            <w:rStyle w:val="Hyperlink"/>
            <w:rFonts w:ascii="Arial" w:eastAsia="Times New Roman" w:hAnsi="Arial" w:cs="Arial"/>
            <w:sz w:val="24"/>
            <w:szCs w:val="24"/>
            <w:lang w:eastAsia="en-GB"/>
          </w:rPr>
          <w:t>schoolimprovementadmin@hillingdon.gov.uk</w:t>
        </w:r>
      </w:hyperlink>
      <w:r w:rsidR="0084121A">
        <w:rPr>
          <w:rFonts w:ascii="Arial" w:eastAsia="Times New Roman" w:hAnsi="Arial" w:cs="Arial"/>
          <w:sz w:val="24"/>
          <w:szCs w:val="24"/>
          <w:lang w:eastAsia="en-GB"/>
        </w:rPr>
        <w:t xml:space="preserve"> </w:t>
      </w:r>
      <w:r w:rsidR="002C76B8" w:rsidRPr="004E6CE0">
        <w:rPr>
          <w:rFonts w:ascii="Arial" w:eastAsia="Times New Roman" w:hAnsi="Arial" w:cs="Arial"/>
          <w:sz w:val="24"/>
          <w:szCs w:val="24"/>
          <w:lang w:eastAsia="en-GB"/>
        </w:rPr>
        <w:t>b</w:t>
      </w:r>
      <w:r>
        <w:rPr>
          <w:rFonts w:ascii="Arial" w:eastAsia="Times New Roman" w:hAnsi="Arial" w:cs="Arial"/>
          <w:sz w:val="24"/>
          <w:szCs w:val="24"/>
          <w:lang w:eastAsia="en-GB"/>
        </w:rPr>
        <w:t>efore</w:t>
      </w:r>
      <w:r w:rsidR="002C76B8" w:rsidRPr="004E6CE0">
        <w:rPr>
          <w:rFonts w:ascii="Arial" w:eastAsia="Times New Roman" w:hAnsi="Arial" w:cs="Arial"/>
          <w:sz w:val="24"/>
          <w:szCs w:val="24"/>
          <w:lang w:eastAsia="en-GB"/>
        </w:rPr>
        <w:t xml:space="preserve"> </w:t>
      </w:r>
      <w:r>
        <w:rPr>
          <w:rFonts w:ascii="Arial" w:eastAsia="Times New Roman" w:hAnsi="Arial" w:cs="Arial"/>
          <w:sz w:val="24"/>
          <w:szCs w:val="24"/>
          <w:lang w:eastAsia="en-GB"/>
        </w:rPr>
        <w:t>20</w:t>
      </w:r>
      <w:r w:rsidRPr="00CE472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sidR="002C76B8" w:rsidRPr="004E6CE0">
        <w:rPr>
          <w:rFonts w:ascii="Arial" w:eastAsia="Times New Roman" w:hAnsi="Arial" w:cs="Arial"/>
          <w:sz w:val="24"/>
          <w:szCs w:val="24"/>
          <w:lang w:eastAsia="en-GB"/>
        </w:rPr>
        <w:t xml:space="preserve">November </w:t>
      </w:r>
      <w:r w:rsidR="00BB5C88">
        <w:rPr>
          <w:rFonts w:ascii="Arial" w:eastAsia="Times New Roman" w:hAnsi="Arial" w:cs="Arial"/>
          <w:sz w:val="24"/>
          <w:szCs w:val="24"/>
          <w:lang w:eastAsia="en-GB"/>
        </w:rPr>
        <w:t>2020</w:t>
      </w:r>
      <w:r w:rsidR="00C20377">
        <w:rPr>
          <w:rFonts w:ascii="Arial" w:eastAsia="Times New Roman" w:hAnsi="Arial" w:cs="Arial"/>
          <w:sz w:val="24"/>
          <w:szCs w:val="24"/>
          <w:lang w:eastAsia="en-GB"/>
        </w:rPr>
        <w:t xml:space="preserve">, confirming which key stages are required. This will </w:t>
      </w:r>
      <w:r w:rsidR="00412076" w:rsidRPr="004E6CE0">
        <w:rPr>
          <w:rFonts w:ascii="Arial" w:eastAsia="Times New Roman" w:hAnsi="Arial" w:cs="Arial"/>
          <w:sz w:val="24"/>
          <w:szCs w:val="24"/>
          <w:lang w:eastAsia="en-GB"/>
        </w:rPr>
        <w:t xml:space="preserve">trigger </w:t>
      </w:r>
      <w:r w:rsidR="00C20377">
        <w:rPr>
          <w:rFonts w:ascii="Arial" w:eastAsia="Times New Roman" w:hAnsi="Arial" w:cs="Arial"/>
          <w:sz w:val="24"/>
          <w:szCs w:val="24"/>
          <w:lang w:eastAsia="en-GB"/>
        </w:rPr>
        <w:t>an</w:t>
      </w:r>
      <w:r w:rsidR="003A5AB9">
        <w:rPr>
          <w:rFonts w:ascii="Arial" w:eastAsia="Times New Roman" w:hAnsi="Arial" w:cs="Arial"/>
          <w:sz w:val="24"/>
          <w:szCs w:val="24"/>
          <w:lang w:eastAsia="en-GB"/>
        </w:rPr>
        <w:t xml:space="preserve"> annual</w:t>
      </w:r>
      <w:r w:rsidR="00412076" w:rsidRPr="004E6CE0">
        <w:rPr>
          <w:rFonts w:ascii="Arial" w:eastAsia="Times New Roman" w:hAnsi="Arial" w:cs="Arial"/>
          <w:sz w:val="24"/>
          <w:szCs w:val="24"/>
          <w:lang w:eastAsia="en-GB"/>
        </w:rPr>
        <w:t xml:space="preserve"> confirmation letter </w:t>
      </w:r>
      <w:r w:rsidR="00C20377">
        <w:rPr>
          <w:rFonts w:ascii="Arial" w:eastAsia="Times New Roman" w:hAnsi="Arial" w:cs="Arial"/>
          <w:sz w:val="24"/>
          <w:szCs w:val="24"/>
          <w:lang w:eastAsia="en-GB"/>
        </w:rPr>
        <w:t xml:space="preserve">with </w:t>
      </w:r>
      <w:r w:rsidR="00412076" w:rsidRPr="004E6CE0">
        <w:rPr>
          <w:rFonts w:ascii="Arial" w:eastAsia="Times New Roman" w:hAnsi="Arial" w:cs="Arial"/>
          <w:sz w:val="24"/>
          <w:szCs w:val="24"/>
          <w:lang w:eastAsia="en-GB"/>
        </w:rPr>
        <w:t>recharging</w:t>
      </w:r>
      <w:r w:rsidR="00C20377">
        <w:rPr>
          <w:rFonts w:ascii="Arial" w:eastAsia="Times New Roman" w:hAnsi="Arial" w:cs="Arial"/>
          <w:sz w:val="24"/>
          <w:szCs w:val="24"/>
          <w:lang w:eastAsia="en-GB"/>
        </w:rPr>
        <w:t xml:space="preserve"> details (no change from 2019/20)</w:t>
      </w:r>
      <w:r w:rsidR="00412076" w:rsidRPr="004E6CE0">
        <w:rPr>
          <w:rFonts w:ascii="Arial" w:eastAsia="Times New Roman" w:hAnsi="Arial" w:cs="Arial"/>
          <w:sz w:val="24"/>
          <w:szCs w:val="24"/>
          <w:lang w:eastAsia="en-GB"/>
        </w:rPr>
        <w:t>.</w:t>
      </w:r>
      <w:r w:rsidR="004E6CE0">
        <w:rPr>
          <w:rFonts w:ascii="Arial" w:eastAsia="Times New Roman" w:hAnsi="Arial" w:cs="Arial"/>
          <w:sz w:val="24"/>
          <w:szCs w:val="24"/>
          <w:lang w:eastAsia="en-GB"/>
        </w:rPr>
        <w:t xml:space="preserve"> </w:t>
      </w:r>
    </w:p>
    <w:p w14:paraId="51634A37" w14:textId="77777777" w:rsidR="002C76B8" w:rsidRPr="0088316A" w:rsidRDefault="002C76B8" w:rsidP="008E2E36">
      <w:pPr>
        <w:spacing w:after="0" w:line="240" w:lineRule="auto"/>
        <w:rPr>
          <w:rFonts w:ascii="Arial" w:eastAsia="Times New Roman" w:hAnsi="Arial" w:cs="Arial"/>
          <w:b/>
          <w:bCs/>
          <w:sz w:val="24"/>
          <w:szCs w:val="24"/>
          <w:lang w:eastAsia="en-GB"/>
        </w:rPr>
      </w:pPr>
    </w:p>
    <w:p w14:paraId="6A552CDA" w14:textId="505B01CE" w:rsidR="0009270B" w:rsidRDefault="003A5AB9" w:rsidP="0009270B">
      <w:pPr>
        <w:pStyle w:val="ListParagraph"/>
        <w:numPr>
          <w:ilvl w:val="0"/>
          <w:numId w:val="6"/>
        </w:numPr>
        <w:spacing w:after="0" w:line="240" w:lineRule="auto"/>
        <w:rPr>
          <w:rStyle w:val="Strong"/>
          <w:rFonts w:ascii="Arial" w:eastAsia="Times New Roman" w:hAnsi="Arial" w:cs="Arial"/>
          <w:sz w:val="28"/>
          <w:szCs w:val="28"/>
          <w:lang w:eastAsia="en-GB"/>
        </w:rPr>
      </w:pPr>
      <w:r w:rsidRPr="0009270B">
        <w:rPr>
          <w:rStyle w:val="Strong"/>
          <w:rFonts w:ascii="Arial" w:eastAsia="Times New Roman" w:hAnsi="Arial" w:cs="Arial"/>
          <w:sz w:val="28"/>
          <w:szCs w:val="28"/>
          <w:lang w:eastAsia="en-GB"/>
        </w:rPr>
        <w:t>Phonics screening check to Year 2 pupils</w:t>
      </w:r>
    </w:p>
    <w:p w14:paraId="4E610989" w14:textId="77777777" w:rsidR="0009270B" w:rsidRPr="0009270B" w:rsidRDefault="0009270B" w:rsidP="0009270B">
      <w:pPr>
        <w:pStyle w:val="ListParagraph"/>
        <w:spacing w:after="0" w:line="240" w:lineRule="auto"/>
        <w:ind w:left="360"/>
        <w:rPr>
          <w:rStyle w:val="Strong"/>
          <w:rFonts w:ascii="Arial" w:eastAsia="Times New Roman" w:hAnsi="Arial" w:cs="Arial"/>
          <w:sz w:val="28"/>
          <w:szCs w:val="28"/>
          <w:lang w:eastAsia="en-GB"/>
        </w:rPr>
      </w:pPr>
    </w:p>
    <w:p w14:paraId="282E2838" w14:textId="69B498E9" w:rsidR="003A5AB9" w:rsidRPr="0084121A" w:rsidRDefault="003A5AB9" w:rsidP="0009270B">
      <w:pPr>
        <w:spacing w:line="240" w:lineRule="auto"/>
        <w:rPr>
          <w:rFonts w:ascii="Arial" w:hAnsi="Arial" w:cs="Arial"/>
          <w:b/>
          <w:bCs/>
          <w:color w:val="202020"/>
          <w:sz w:val="24"/>
          <w:szCs w:val="24"/>
        </w:rPr>
      </w:pPr>
      <w:r w:rsidRPr="0009270B">
        <w:rPr>
          <w:rStyle w:val="Strong"/>
          <w:rFonts w:ascii="Arial" w:eastAsia="Times New Roman" w:hAnsi="Arial" w:cs="Arial"/>
          <w:b w:val="0"/>
          <w:bCs w:val="0"/>
          <w:sz w:val="24"/>
          <w:szCs w:val="24"/>
          <w:lang w:eastAsia="en-GB"/>
        </w:rPr>
        <w:t xml:space="preserve">Schools are reminded that for </w:t>
      </w:r>
      <w:r w:rsidRPr="0009270B">
        <w:rPr>
          <w:rFonts w:ascii="Arial" w:hAnsi="Arial" w:cs="Arial"/>
          <w:color w:val="202020"/>
          <w:sz w:val="24"/>
          <w:szCs w:val="24"/>
        </w:rPr>
        <w:t>the 2020/21 academic year only, it is statutory for schools to </w:t>
      </w:r>
      <w:hyperlink r:id="rId25" w:history="1">
        <w:r w:rsidRPr="0009270B">
          <w:rPr>
            <w:rStyle w:val="Hyperlink"/>
            <w:rFonts w:ascii="Arial" w:hAnsi="Arial" w:cs="Arial"/>
            <w:color w:val="0000CD"/>
            <w:sz w:val="24"/>
            <w:szCs w:val="24"/>
          </w:rPr>
          <w:t>administer a past version of the phonics screening check</w:t>
        </w:r>
      </w:hyperlink>
      <w:r w:rsidRPr="0009270B">
        <w:rPr>
          <w:rFonts w:ascii="Arial" w:hAnsi="Arial" w:cs="Arial"/>
          <w:color w:val="202020"/>
          <w:sz w:val="24"/>
          <w:szCs w:val="24"/>
        </w:rPr>
        <w:t xml:space="preserve"> to Year 2 pupils during the second half of the 2020 autumn term and </w:t>
      </w:r>
      <w:r w:rsidRPr="0084121A">
        <w:rPr>
          <w:rFonts w:ascii="Arial" w:hAnsi="Arial" w:cs="Arial"/>
          <w:b/>
          <w:bCs/>
          <w:color w:val="202020"/>
          <w:sz w:val="24"/>
          <w:szCs w:val="24"/>
        </w:rPr>
        <w:t>return results to the LA</w:t>
      </w:r>
      <w:r w:rsidR="0009270B" w:rsidRPr="0084121A">
        <w:rPr>
          <w:rFonts w:ascii="Arial" w:hAnsi="Arial" w:cs="Arial"/>
          <w:b/>
          <w:bCs/>
          <w:color w:val="202020"/>
          <w:sz w:val="24"/>
          <w:szCs w:val="24"/>
        </w:rPr>
        <w:t xml:space="preserve"> by 18</w:t>
      </w:r>
      <w:r w:rsidR="0009270B" w:rsidRPr="0084121A">
        <w:rPr>
          <w:rFonts w:ascii="Arial" w:hAnsi="Arial" w:cs="Arial"/>
          <w:b/>
          <w:bCs/>
          <w:color w:val="202020"/>
          <w:sz w:val="24"/>
          <w:szCs w:val="24"/>
          <w:vertAlign w:val="superscript"/>
        </w:rPr>
        <w:t>th</w:t>
      </w:r>
      <w:r w:rsidR="0009270B" w:rsidRPr="0084121A">
        <w:rPr>
          <w:rFonts w:ascii="Arial" w:hAnsi="Arial" w:cs="Arial"/>
          <w:b/>
          <w:bCs/>
          <w:color w:val="202020"/>
          <w:sz w:val="24"/>
          <w:szCs w:val="24"/>
        </w:rPr>
        <w:t xml:space="preserve"> December 2020</w:t>
      </w:r>
      <w:r w:rsidRPr="0084121A">
        <w:rPr>
          <w:rFonts w:ascii="Arial" w:hAnsi="Arial" w:cs="Arial"/>
          <w:b/>
          <w:bCs/>
          <w:color w:val="202020"/>
          <w:sz w:val="24"/>
          <w:szCs w:val="24"/>
        </w:rPr>
        <w:t>.</w:t>
      </w:r>
    </w:p>
    <w:p w14:paraId="4500D9C1" w14:textId="71C49C5E" w:rsidR="00164610" w:rsidRDefault="003A5AB9" w:rsidP="0084121A">
      <w:pPr>
        <w:spacing w:after="0" w:line="240" w:lineRule="auto"/>
        <w:rPr>
          <w:rFonts w:ascii="Arial" w:hAnsi="Arial" w:cs="Arial"/>
          <w:color w:val="202020"/>
          <w:sz w:val="24"/>
          <w:szCs w:val="24"/>
        </w:rPr>
      </w:pPr>
      <w:r w:rsidRPr="0009270B">
        <w:rPr>
          <w:rFonts w:ascii="Arial" w:hAnsi="Arial" w:cs="Arial"/>
          <w:color w:val="202020"/>
          <w:sz w:val="24"/>
          <w:szCs w:val="24"/>
        </w:rPr>
        <w:t xml:space="preserve">The LA is not required to undertake the usual 10% monitoring checks </w:t>
      </w:r>
      <w:r w:rsidR="00913BC8" w:rsidRPr="0009270B">
        <w:rPr>
          <w:rFonts w:ascii="Arial" w:hAnsi="Arial" w:cs="Arial"/>
          <w:color w:val="202020"/>
          <w:sz w:val="24"/>
          <w:szCs w:val="24"/>
        </w:rPr>
        <w:t>this autumn term.</w:t>
      </w:r>
    </w:p>
    <w:p w14:paraId="1EAFB5EA" w14:textId="77777777" w:rsidR="0084121A" w:rsidRPr="00164610" w:rsidRDefault="0084121A" w:rsidP="0084121A">
      <w:pPr>
        <w:spacing w:after="0" w:line="240" w:lineRule="auto"/>
        <w:rPr>
          <w:rFonts w:ascii="Arial" w:hAnsi="Arial" w:cs="Arial"/>
          <w:color w:val="202020"/>
          <w:sz w:val="24"/>
          <w:szCs w:val="24"/>
        </w:rPr>
      </w:pPr>
    </w:p>
    <w:p w14:paraId="14180C4E" w14:textId="7FB08844" w:rsidR="004E6CE0" w:rsidRDefault="004E6CE0" w:rsidP="0084121A">
      <w:pPr>
        <w:pStyle w:val="Normal1"/>
        <w:numPr>
          <w:ilvl w:val="0"/>
          <w:numId w:val="6"/>
        </w:numPr>
        <w:spacing w:after="0" w:line="240" w:lineRule="auto"/>
        <w:rPr>
          <w:rFonts w:ascii="Arial" w:eastAsia="Arial" w:hAnsi="Arial" w:cs="Arial"/>
          <w:b/>
          <w:bCs/>
          <w:sz w:val="28"/>
          <w:szCs w:val="28"/>
        </w:rPr>
      </w:pPr>
      <w:r w:rsidRPr="004E6CE0">
        <w:rPr>
          <w:rFonts w:ascii="Arial" w:eastAsia="Arial" w:hAnsi="Arial" w:cs="Arial"/>
          <w:b/>
          <w:bCs/>
          <w:sz w:val="28"/>
          <w:szCs w:val="28"/>
        </w:rPr>
        <w:t>LA Support</w:t>
      </w:r>
    </w:p>
    <w:p w14:paraId="326883C7" w14:textId="77777777" w:rsidR="0084121A" w:rsidRPr="004E6CE0" w:rsidRDefault="0084121A" w:rsidP="0084121A">
      <w:pPr>
        <w:pStyle w:val="Normal1"/>
        <w:spacing w:after="0" w:line="240" w:lineRule="auto"/>
        <w:ind w:left="360"/>
        <w:rPr>
          <w:rFonts w:ascii="Arial" w:eastAsia="Arial" w:hAnsi="Arial" w:cs="Arial"/>
          <w:b/>
          <w:bCs/>
          <w:sz w:val="28"/>
          <w:szCs w:val="28"/>
        </w:rPr>
      </w:pPr>
    </w:p>
    <w:p w14:paraId="78B85AC9" w14:textId="00563EDD" w:rsidR="004E6CE0" w:rsidRDefault="00467FA4" w:rsidP="0084121A">
      <w:pPr>
        <w:pStyle w:val="Normal1"/>
        <w:spacing w:after="0" w:line="240" w:lineRule="auto"/>
        <w:rPr>
          <w:rFonts w:ascii="Arial" w:eastAsia="Arial" w:hAnsi="Arial" w:cs="Arial"/>
          <w:sz w:val="24"/>
          <w:szCs w:val="24"/>
        </w:rPr>
      </w:pPr>
      <w:r w:rsidRPr="0088316A">
        <w:rPr>
          <w:rFonts w:ascii="Arial" w:eastAsia="Arial" w:hAnsi="Arial" w:cs="Arial"/>
          <w:sz w:val="24"/>
          <w:szCs w:val="24"/>
        </w:rPr>
        <w:t>If you have any queries regarding assessment and moderation</w:t>
      </w:r>
      <w:r w:rsidR="006A4D3C">
        <w:rPr>
          <w:rFonts w:ascii="Arial" w:eastAsia="Arial" w:hAnsi="Arial" w:cs="Arial"/>
          <w:sz w:val="24"/>
          <w:szCs w:val="24"/>
        </w:rPr>
        <w:t xml:space="preserve"> or require further support</w:t>
      </w:r>
      <w:r w:rsidRPr="0088316A">
        <w:rPr>
          <w:rFonts w:ascii="Arial" w:eastAsia="Arial" w:hAnsi="Arial" w:cs="Arial"/>
          <w:sz w:val="24"/>
          <w:szCs w:val="24"/>
        </w:rPr>
        <w:t xml:space="preserve">, please </w:t>
      </w:r>
      <w:r w:rsidR="000A68AB" w:rsidRPr="0088316A">
        <w:rPr>
          <w:rFonts w:ascii="Arial" w:eastAsia="Arial" w:hAnsi="Arial" w:cs="Arial"/>
          <w:sz w:val="24"/>
          <w:szCs w:val="24"/>
        </w:rPr>
        <w:t>email</w:t>
      </w:r>
      <w:r w:rsidR="004E6CE0">
        <w:rPr>
          <w:rFonts w:ascii="Arial" w:eastAsia="Arial" w:hAnsi="Arial" w:cs="Arial"/>
          <w:sz w:val="24"/>
          <w:szCs w:val="24"/>
        </w:rPr>
        <w:t xml:space="preserve"> </w:t>
      </w:r>
      <w:hyperlink r:id="rId26" w:history="1">
        <w:r w:rsidR="0084121A" w:rsidRPr="00A71AA9">
          <w:rPr>
            <w:rStyle w:val="Hyperlink"/>
            <w:rFonts w:ascii="Arial" w:eastAsia="Times New Roman" w:hAnsi="Arial" w:cs="Arial"/>
            <w:sz w:val="24"/>
            <w:szCs w:val="24"/>
          </w:rPr>
          <w:t>schoolimprovementadmin@hillingdon.gov.uk</w:t>
        </w:r>
      </w:hyperlink>
      <w:r w:rsidR="0084121A">
        <w:rPr>
          <w:rFonts w:ascii="Arial" w:eastAsia="Times New Roman" w:hAnsi="Arial" w:cs="Arial"/>
          <w:sz w:val="24"/>
          <w:szCs w:val="24"/>
        </w:rPr>
        <w:t xml:space="preserve"> </w:t>
      </w:r>
      <w:r w:rsidR="005E0579">
        <w:rPr>
          <w:rFonts w:ascii="Arial" w:eastAsia="Times New Roman" w:hAnsi="Arial" w:cs="Arial"/>
          <w:sz w:val="24"/>
          <w:szCs w:val="24"/>
        </w:rPr>
        <w:t>who will redirect your email to the appropriate lead officer in the assessment and</w:t>
      </w:r>
      <w:r w:rsidR="00C20377">
        <w:rPr>
          <w:rFonts w:ascii="Arial" w:eastAsia="Arial" w:hAnsi="Arial" w:cs="Arial"/>
          <w:sz w:val="24"/>
          <w:szCs w:val="24"/>
        </w:rPr>
        <w:t xml:space="preserve"> moderation </w:t>
      </w:r>
      <w:r w:rsidR="006A4D3C">
        <w:rPr>
          <w:rFonts w:ascii="Arial" w:eastAsia="Arial" w:hAnsi="Arial" w:cs="Arial"/>
          <w:sz w:val="24"/>
          <w:szCs w:val="24"/>
        </w:rPr>
        <w:t xml:space="preserve">team.  </w:t>
      </w:r>
    </w:p>
    <w:p w14:paraId="46621DBC" w14:textId="77777777" w:rsidR="0084121A" w:rsidRPr="0009270B" w:rsidRDefault="0084121A" w:rsidP="0084121A">
      <w:pPr>
        <w:pStyle w:val="Normal1"/>
        <w:spacing w:after="0" w:line="240" w:lineRule="auto"/>
        <w:rPr>
          <w:rFonts w:ascii="Arial" w:eastAsia="Arial" w:hAnsi="Arial" w:cs="Arial"/>
          <w:color w:val="auto"/>
          <w:sz w:val="24"/>
          <w:szCs w:val="24"/>
          <w:u w:val="single"/>
        </w:rPr>
      </w:pPr>
    </w:p>
    <w:p w14:paraId="69426CC2" w14:textId="7CCD3CAB" w:rsidR="004E6CE0" w:rsidRDefault="004E6CE0" w:rsidP="0084121A">
      <w:pPr>
        <w:pStyle w:val="Normal1"/>
        <w:spacing w:after="0" w:line="240" w:lineRule="auto"/>
        <w:rPr>
          <w:rFonts w:ascii="Arial" w:eastAsia="Arial" w:hAnsi="Arial" w:cs="Arial"/>
          <w:sz w:val="24"/>
          <w:szCs w:val="24"/>
        </w:rPr>
      </w:pPr>
      <w:r>
        <w:rPr>
          <w:rFonts w:ascii="Arial" w:eastAsia="Arial" w:hAnsi="Arial" w:cs="Arial"/>
          <w:sz w:val="24"/>
          <w:szCs w:val="24"/>
        </w:rPr>
        <w:t>Rani Dady</w:t>
      </w:r>
    </w:p>
    <w:p w14:paraId="689D5551" w14:textId="198BD17D" w:rsidR="004E6CE0" w:rsidRDefault="004E6CE0" w:rsidP="0084121A">
      <w:pPr>
        <w:pStyle w:val="Normal1"/>
        <w:spacing w:after="0" w:line="240" w:lineRule="auto"/>
        <w:rPr>
          <w:rFonts w:ascii="Arial" w:eastAsia="Arial" w:hAnsi="Arial" w:cs="Arial"/>
          <w:sz w:val="24"/>
          <w:szCs w:val="24"/>
        </w:rPr>
      </w:pPr>
      <w:r>
        <w:rPr>
          <w:rFonts w:ascii="Arial" w:eastAsia="Arial" w:hAnsi="Arial" w:cs="Arial"/>
          <w:sz w:val="24"/>
          <w:szCs w:val="24"/>
        </w:rPr>
        <w:t>LA Moderation Manager</w:t>
      </w:r>
    </w:p>
    <w:p w14:paraId="32B4EF54" w14:textId="1A4E0F35" w:rsidR="00807CDA" w:rsidRPr="0009270B" w:rsidRDefault="004E6CE0" w:rsidP="0084121A">
      <w:pPr>
        <w:pStyle w:val="Normal1"/>
        <w:spacing w:after="0" w:line="240" w:lineRule="auto"/>
        <w:rPr>
          <w:rFonts w:ascii="Arial" w:eastAsia="Arial" w:hAnsi="Arial" w:cs="Arial"/>
          <w:sz w:val="24"/>
          <w:szCs w:val="24"/>
        </w:rPr>
      </w:pPr>
      <w:r>
        <w:rPr>
          <w:rFonts w:ascii="Arial" w:eastAsia="Arial" w:hAnsi="Arial" w:cs="Arial"/>
          <w:sz w:val="24"/>
          <w:szCs w:val="24"/>
        </w:rPr>
        <w:t xml:space="preserve">Hillingdon Council </w:t>
      </w:r>
    </w:p>
    <w:sectPr w:rsidR="00807CDA" w:rsidRPr="0009270B" w:rsidSect="000C35D3">
      <w:headerReference w:type="even" r:id="rId27"/>
      <w:headerReference w:type="default" r:id="rId28"/>
      <w:footerReference w:type="even" r:id="rId29"/>
      <w:footerReference w:type="default" r:id="rId30"/>
      <w:headerReference w:type="first" r:id="rId31"/>
      <w:footerReference w:type="first" r:id="rId32"/>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C6B7" w14:textId="77777777" w:rsidR="008E2E36" w:rsidRDefault="008E2E36" w:rsidP="008E2E36">
      <w:pPr>
        <w:spacing w:after="0" w:line="240" w:lineRule="auto"/>
      </w:pPr>
      <w:r>
        <w:separator/>
      </w:r>
    </w:p>
  </w:endnote>
  <w:endnote w:type="continuationSeparator" w:id="0">
    <w:p w14:paraId="2F537FDE" w14:textId="77777777" w:rsidR="008E2E36" w:rsidRDefault="008E2E36" w:rsidP="008E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B390" w14:textId="77777777" w:rsidR="001007E8" w:rsidRDefault="00100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FF45" w14:textId="77777777" w:rsidR="001007E8" w:rsidRDefault="00100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2CC9" w14:textId="77777777" w:rsidR="001007E8" w:rsidRDefault="00100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B5A2" w14:textId="77777777" w:rsidR="008E2E36" w:rsidRDefault="008E2E36" w:rsidP="008E2E36">
      <w:pPr>
        <w:spacing w:after="0" w:line="240" w:lineRule="auto"/>
      </w:pPr>
      <w:r>
        <w:separator/>
      </w:r>
    </w:p>
  </w:footnote>
  <w:footnote w:type="continuationSeparator" w:id="0">
    <w:p w14:paraId="60400133" w14:textId="77777777" w:rsidR="008E2E36" w:rsidRDefault="008E2E36" w:rsidP="008E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E1F9" w14:textId="77777777" w:rsidR="001007E8" w:rsidRDefault="00100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7584" w14:textId="07A71C9F" w:rsidR="008E2E36" w:rsidRDefault="008E2E36">
    <w:pPr>
      <w:pStyle w:val="Header"/>
    </w:pPr>
    <w:r>
      <w:t>London Borough of Hillingdon</w:t>
    </w:r>
    <w:r>
      <w:tab/>
    </w:r>
    <w:r>
      <w:tab/>
    </w:r>
    <w:r w:rsidR="004C3467">
      <w:t>Education Improvement and Partnerships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7D67" w14:textId="77777777" w:rsidR="001007E8" w:rsidRDefault="00100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5BF"/>
    <w:multiLevelType w:val="hybridMultilevel"/>
    <w:tmpl w:val="C3423C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836E3"/>
    <w:multiLevelType w:val="hybridMultilevel"/>
    <w:tmpl w:val="9ED4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85B"/>
    <w:multiLevelType w:val="hybridMultilevel"/>
    <w:tmpl w:val="9350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743E"/>
    <w:multiLevelType w:val="hybridMultilevel"/>
    <w:tmpl w:val="0C5475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760AF"/>
    <w:multiLevelType w:val="hybridMultilevel"/>
    <w:tmpl w:val="C878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C7167"/>
    <w:multiLevelType w:val="hybridMultilevel"/>
    <w:tmpl w:val="9704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B371E"/>
    <w:multiLevelType w:val="multilevel"/>
    <w:tmpl w:val="76D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71FB3"/>
    <w:multiLevelType w:val="hybridMultilevel"/>
    <w:tmpl w:val="A5B0CC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9D2E0B"/>
    <w:multiLevelType w:val="hybridMultilevel"/>
    <w:tmpl w:val="286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C028E"/>
    <w:multiLevelType w:val="multilevel"/>
    <w:tmpl w:val="60980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179A0"/>
    <w:multiLevelType w:val="hybridMultilevel"/>
    <w:tmpl w:val="7A48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5"/>
  </w:num>
  <w:num w:numId="6">
    <w:abstractNumId w:val="0"/>
  </w:num>
  <w:num w:numId="7">
    <w:abstractNumId w:val="2"/>
  </w:num>
  <w:num w:numId="8">
    <w:abstractNumId w:val="8"/>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36"/>
    <w:rsid w:val="0009270B"/>
    <w:rsid w:val="000A68AB"/>
    <w:rsid w:val="000A6F37"/>
    <w:rsid w:val="000B3E59"/>
    <w:rsid w:val="000C35D3"/>
    <w:rsid w:val="001007E8"/>
    <w:rsid w:val="0016120A"/>
    <w:rsid w:val="00164610"/>
    <w:rsid w:val="00174796"/>
    <w:rsid w:val="001C0D4B"/>
    <w:rsid w:val="00205A80"/>
    <w:rsid w:val="00220B70"/>
    <w:rsid w:val="00261858"/>
    <w:rsid w:val="002A4CEC"/>
    <w:rsid w:val="002C76B8"/>
    <w:rsid w:val="0035491C"/>
    <w:rsid w:val="00360D7B"/>
    <w:rsid w:val="003663A8"/>
    <w:rsid w:val="003778E8"/>
    <w:rsid w:val="003A5AB9"/>
    <w:rsid w:val="00400A41"/>
    <w:rsid w:val="00412076"/>
    <w:rsid w:val="00417D24"/>
    <w:rsid w:val="00467FA4"/>
    <w:rsid w:val="004C3467"/>
    <w:rsid w:val="004E6CE0"/>
    <w:rsid w:val="005E0579"/>
    <w:rsid w:val="005F2069"/>
    <w:rsid w:val="006105CA"/>
    <w:rsid w:val="006A4D3C"/>
    <w:rsid w:val="006D2F64"/>
    <w:rsid w:val="00744587"/>
    <w:rsid w:val="0075263B"/>
    <w:rsid w:val="00771C12"/>
    <w:rsid w:val="00794AA4"/>
    <w:rsid w:val="007D49C6"/>
    <w:rsid w:val="007F586A"/>
    <w:rsid w:val="00807CDA"/>
    <w:rsid w:val="0084121A"/>
    <w:rsid w:val="0088316A"/>
    <w:rsid w:val="008976C4"/>
    <w:rsid w:val="008E2E36"/>
    <w:rsid w:val="00913BC8"/>
    <w:rsid w:val="00950111"/>
    <w:rsid w:val="009B372E"/>
    <w:rsid w:val="009E7973"/>
    <w:rsid w:val="00B62D9E"/>
    <w:rsid w:val="00B93BD8"/>
    <w:rsid w:val="00BB5C88"/>
    <w:rsid w:val="00C20377"/>
    <w:rsid w:val="00C53EC0"/>
    <w:rsid w:val="00C62893"/>
    <w:rsid w:val="00CE472C"/>
    <w:rsid w:val="00D10D5C"/>
    <w:rsid w:val="00DA2872"/>
    <w:rsid w:val="00E52808"/>
    <w:rsid w:val="00EC13B7"/>
    <w:rsid w:val="00ED7219"/>
    <w:rsid w:val="00F9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4AD10"/>
  <w15:chartTrackingRefBased/>
  <w15:docId w15:val="{73808515-8C1A-450E-BFD3-F970CD95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E36"/>
  </w:style>
  <w:style w:type="paragraph" w:styleId="Footer">
    <w:name w:val="footer"/>
    <w:basedOn w:val="Normal"/>
    <w:link w:val="FooterChar"/>
    <w:uiPriority w:val="99"/>
    <w:unhideWhenUsed/>
    <w:rsid w:val="008E2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E36"/>
  </w:style>
  <w:style w:type="character" w:styleId="Hyperlink">
    <w:name w:val="Hyperlink"/>
    <w:basedOn w:val="DefaultParagraphFont"/>
    <w:uiPriority w:val="99"/>
    <w:unhideWhenUsed/>
    <w:rsid w:val="000C35D3"/>
    <w:rPr>
      <w:color w:val="0000FF"/>
      <w:u w:val="single"/>
    </w:rPr>
  </w:style>
  <w:style w:type="character" w:styleId="FollowedHyperlink">
    <w:name w:val="FollowedHyperlink"/>
    <w:basedOn w:val="DefaultParagraphFont"/>
    <w:uiPriority w:val="99"/>
    <w:semiHidden/>
    <w:unhideWhenUsed/>
    <w:rsid w:val="000C35D3"/>
    <w:rPr>
      <w:color w:val="954F72" w:themeColor="followedHyperlink"/>
      <w:u w:val="single"/>
    </w:rPr>
  </w:style>
  <w:style w:type="paragraph" w:customStyle="1" w:styleId="Normal1">
    <w:name w:val="Normal1"/>
    <w:rsid w:val="00467FA4"/>
    <w:pPr>
      <w:pBdr>
        <w:top w:val="nil"/>
        <w:left w:val="nil"/>
        <w:bottom w:val="nil"/>
        <w:right w:val="nil"/>
        <w:between w:val="nil"/>
      </w:pBdr>
    </w:pPr>
    <w:rPr>
      <w:rFonts w:ascii="Calibri" w:eastAsia="Calibri" w:hAnsi="Calibri" w:cs="Calibri"/>
      <w:color w:val="000000"/>
      <w:lang w:eastAsia="en-GB"/>
    </w:rPr>
  </w:style>
  <w:style w:type="paragraph" w:styleId="ListParagraph">
    <w:name w:val="List Paragraph"/>
    <w:basedOn w:val="Normal"/>
    <w:uiPriority w:val="34"/>
    <w:qFormat/>
    <w:rsid w:val="00467FA4"/>
    <w:pPr>
      <w:ind w:left="720"/>
      <w:contextualSpacing/>
    </w:pPr>
  </w:style>
  <w:style w:type="paragraph" w:styleId="NoSpacing">
    <w:name w:val="No Spacing"/>
    <w:basedOn w:val="Normal"/>
    <w:uiPriority w:val="1"/>
    <w:qFormat/>
    <w:rsid w:val="00220B70"/>
    <w:pPr>
      <w:spacing w:after="0" w:line="240" w:lineRule="auto"/>
    </w:pPr>
    <w:rPr>
      <w:lang w:val="en-US" w:bidi="en-US"/>
    </w:rPr>
  </w:style>
  <w:style w:type="paragraph" w:styleId="NormalWeb">
    <w:name w:val="Normal (Web)"/>
    <w:basedOn w:val="Normal"/>
    <w:uiPriority w:val="99"/>
    <w:semiHidden/>
    <w:unhideWhenUsed/>
    <w:rsid w:val="005F20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3EC0"/>
    <w:rPr>
      <w:b/>
      <w:bCs/>
    </w:rPr>
  </w:style>
  <w:style w:type="character" w:styleId="UnresolvedMention">
    <w:name w:val="Unresolved Mention"/>
    <w:basedOn w:val="DefaultParagraphFont"/>
    <w:uiPriority w:val="99"/>
    <w:semiHidden/>
    <w:unhideWhenUsed/>
    <w:rsid w:val="004E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9585">
      <w:bodyDiv w:val="1"/>
      <w:marLeft w:val="0"/>
      <w:marRight w:val="0"/>
      <w:marTop w:val="0"/>
      <w:marBottom w:val="0"/>
      <w:divBdr>
        <w:top w:val="none" w:sz="0" w:space="0" w:color="auto"/>
        <w:left w:val="none" w:sz="0" w:space="0" w:color="auto"/>
        <w:bottom w:val="none" w:sz="0" w:space="0" w:color="auto"/>
        <w:right w:val="none" w:sz="0" w:space="0" w:color="auto"/>
      </w:divBdr>
    </w:div>
    <w:div w:id="29385713">
      <w:bodyDiv w:val="1"/>
      <w:marLeft w:val="0"/>
      <w:marRight w:val="0"/>
      <w:marTop w:val="0"/>
      <w:marBottom w:val="0"/>
      <w:divBdr>
        <w:top w:val="none" w:sz="0" w:space="0" w:color="auto"/>
        <w:left w:val="none" w:sz="0" w:space="0" w:color="auto"/>
        <w:bottom w:val="none" w:sz="0" w:space="0" w:color="auto"/>
        <w:right w:val="none" w:sz="0" w:space="0" w:color="auto"/>
      </w:divBdr>
      <w:divsChild>
        <w:div w:id="562714106">
          <w:marLeft w:val="0"/>
          <w:marRight w:val="0"/>
          <w:marTop w:val="0"/>
          <w:marBottom w:val="0"/>
          <w:divBdr>
            <w:top w:val="none" w:sz="0" w:space="0" w:color="auto"/>
            <w:left w:val="none" w:sz="0" w:space="0" w:color="auto"/>
            <w:bottom w:val="none" w:sz="0" w:space="0" w:color="auto"/>
            <w:right w:val="none" w:sz="0" w:space="0" w:color="auto"/>
          </w:divBdr>
          <w:divsChild>
            <w:div w:id="578249626">
              <w:marLeft w:val="0"/>
              <w:marRight w:val="0"/>
              <w:marTop w:val="0"/>
              <w:marBottom w:val="0"/>
              <w:divBdr>
                <w:top w:val="none" w:sz="0" w:space="0" w:color="auto"/>
                <w:left w:val="none" w:sz="0" w:space="0" w:color="auto"/>
                <w:bottom w:val="none" w:sz="0" w:space="0" w:color="auto"/>
                <w:right w:val="none" w:sz="0" w:space="0" w:color="auto"/>
              </w:divBdr>
              <w:divsChild>
                <w:div w:id="1702700749">
                  <w:marLeft w:val="0"/>
                  <w:marRight w:val="0"/>
                  <w:marTop w:val="0"/>
                  <w:marBottom w:val="0"/>
                  <w:divBdr>
                    <w:top w:val="none" w:sz="0" w:space="0" w:color="auto"/>
                    <w:left w:val="none" w:sz="0" w:space="0" w:color="auto"/>
                    <w:bottom w:val="none" w:sz="0" w:space="0" w:color="auto"/>
                    <w:right w:val="none" w:sz="0" w:space="0" w:color="auto"/>
                  </w:divBdr>
                  <w:divsChild>
                    <w:div w:id="360937146">
                      <w:marLeft w:val="0"/>
                      <w:marRight w:val="0"/>
                      <w:marTop w:val="0"/>
                      <w:marBottom w:val="0"/>
                      <w:divBdr>
                        <w:top w:val="none" w:sz="0" w:space="0" w:color="auto"/>
                        <w:left w:val="none" w:sz="0" w:space="0" w:color="auto"/>
                        <w:bottom w:val="none" w:sz="0" w:space="0" w:color="auto"/>
                        <w:right w:val="none" w:sz="0" w:space="0" w:color="auto"/>
                      </w:divBdr>
                      <w:divsChild>
                        <w:div w:id="1824395789">
                          <w:marLeft w:val="0"/>
                          <w:marRight w:val="0"/>
                          <w:marTop w:val="0"/>
                          <w:marBottom w:val="0"/>
                          <w:divBdr>
                            <w:top w:val="none" w:sz="0" w:space="0" w:color="auto"/>
                            <w:left w:val="none" w:sz="0" w:space="0" w:color="auto"/>
                            <w:bottom w:val="none" w:sz="0" w:space="0" w:color="auto"/>
                            <w:right w:val="none" w:sz="0" w:space="0" w:color="auto"/>
                          </w:divBdr>
                          <w:divsChild>
                            <w:div w:id="1413433168">
                              <w:marLeft w:val="0"/>
                              <w:marRight w:val="0"/>
                              <w:marTop w:val="0"/>
                              <w:marBottom w:val="0"/>
                              <w:divBdr>
                                <w:top w:val="none" w:sz="0" w:space="0" w:color="auto"/>
                                <w:left w:val="none" w:sz="0" w:space="0" w:color="auto"/>
                                <w:bottom w:val="none" w:sz="0" w:space="0" w:color="auto"/>
                                <w:right w:val="none" w:sz="0" w:space="0" w:color="auto"/>
                              </w:divBdr>
                              <w:divsChild>
                                <w:div w:id="870803298">
                                  <w:marLeft w:val="0"/>
                                  <w:marRight w:val="0"/>
                                  <w:marTop w:val="0"/>
                                  <w:marBottom w:val="0"/>
                                  <w:divBdr>
                                    <w:top w:val="none" w:sz="0" w:space="0" w:color="auto"/>
                                    <w:left w:val="none" w:sz="0" w:space="0" w:color="auto"/>
                                    <w:bottom w:val="none" w:sz="0" w:space="0" w:color="auto"/>
                                    <w:right w:val="none" w:sz="0" w:space="0" w:color="auto"/>
                                  </w:divBdr>
                                  <w:divsChild>
                                    <w:div w:id="798454797">
                                      <w:marLeft w:val="0"/>
                                      <w:marRight w:val="0"/>
                                      <w:marTop w:val="0"/>
                                      <w:marBottom w:val="0"/>
                                      <w:divBdr>
                                        <w:top w:val="none" w:sz="0" w:space="0" w:color="auto"/>
                                        <w:left w:val="none" w:sz="0" w:space="0" w:color="auto"/>
                                        <w:bottom w:val="none" w:sz="0" w:space="0" w:color="auto"/>
                                        <w:right w:val="none" w:sz="0" w:space="0" w:color="auto"/>
                                      </w:divBdr>
                                      <w:divsChild>
                                        <w:div w:id="970332009">
                                          <w:marLeft w:val="0"/>
                                          <w:marRight w:val="0"/>
                                          <w:marTop w:val="0"/>
                                          <w:marBottom w:val="0"/>
                                          <w:divBdr>
                                            <w:top w:val="none" w:sz="0" w:space="0" w:color="auto"/>
                                            <w:left w:val="none" w:sz="0" w:space="0" w:color="auto"/>
                                            <w:bottom w:val="none" w:sz="0" w:space="0" w:color="auto"/>
                                            <w:right w:val="none" w:sz="0" w:space="0" w:color="auto"/>
                                          </w:divBdr>
                                          <w:divsChild>
                                            <w:div w:id="1161583003">
                                              <w:marLeft w:val="0"/>
                                              <w:marRight w:val="0"/>
                                              <w:marTop w:val="0"/>
                                              <w:marBottom w:val="0"/>
                                              <w:divBdr>
                                                <w:top w:val="none" w:sz="0" w:space="0" w:color="auto"/>
                                                <w:left w:val="none" w:sz="0" w:space="0" w:color="auto"/>
                                                <w:bottom w:val="none" w:sz="0" w:space="0" w:color="auto"/>
                                                <w:right w:val="none" w:sz="0" w:space="0" w:color="auto"/>
                                              </w:divBdr>
                                              <w:divsChild>
                                                <w:div w:id="76446196">
                                                  <w:marLeft w:val="0"/>
                                                  <w:marRight w:val="0"/>
                                                  <w:marTop w:val="0"/>
                                                  <w:marBottom w:val="0"/>
                                                  <w:divBdr>
                                                    <w:top w:val="none" w:sz="0" w:space="0" w:color="auto"/>
                                                    <w:left w:val="none" w:sz="0" w:space="0" w:color="auto"/>
                                                    <w:bottom w:val="none" w:sz="0" w:space="0" w:color="auto"/>
                                                    <w:right w:val="none" w:sz="0" w:space="0" w:color="auto"/>
                                                  </w:divBdr>
                                                  <w:divsChild>
                                                    <w:div w:id="1405373872">
                                                      <w:marLeft w:val="0"/>
                                                      <w:marRight w:val="0"/>
                                                      <w:marTop w:val="0"/>
                                                      <w:marBottom w:val="0"/>
                                                      <w:divBdr>
                                                        <w:top w:val="none" w:sz="0" w:space="0" w:color="auto"/>
                                                        <w:left w:val="none" w:sz="0" w:space="0" w:color="auto"/>
                                                        <w:bottom w:val="none" w:sz="0" w:space="0" w:color="auto"/>
                                                        <w:right w:val="none" w:sz="0" w:space="0" w:color="auto"/>
                                                      </w:divBdr>
                                                      <w:divsChild>
                                                        <w:div w:id="1511994013">
                                                          <w:marLeft w:val="0"/>
                                                          <w:marRight w:val="0"/>
                                                          <w:marTop w:val="0"/>
                                                          <w:marBottom w:val="0"/>
                                                          <w:divBdr>
                                                            <w:top w:val="none" w:sz="0" w:space="0" w:color="auto"/>
                                                            <w:left w:val="none" w:sz="0" w:space="0" w:color="auto"/>
                                                            <w:bottom w:val="none" w:sz="0" w:space="0" w:color="auto"/>
                                                            <w:right w:val="none" w:sz="0" w:space="0" w:color="auto"/>
                                                          </w:divBdr>
                                                          <w:divsChild>
                                                            <w:div w:id="954100716">
                                                              <w:marLeft w:val="0"/>
                                                              <w:marRight w:val="0"/>
                                                              <w:marTop w:val="0"/>
                                                              <w:marBottom w:val="0"/>
                                                              <w:divBdr>
                                                                <w:top w:val="none" w:sz="0" w:space="0" w:color="auto"/>
                                                                <w:left w:val="none" w:sz="0" w:space="0" w:color="auto"/>
                                                                <w:bottom w:val="none" w:sz="0" w:space="0" w:color="auto"/>
                                                                <w:right w:val="none" w:sz="0" w:space="0" w:color="auto"/>
                                                              </w:divBdr>
                                                              <w:divsChild>
                                                                <w:div w:id="1184595234">
                                                                  <w:marLeft w:val="0"/>
                                                                  <w:marRight w:val="0"/>
                                                                  <w:marTop w:val="0"/>
                                                                  <w:marBottom w:val="0"/>
                                                                  <w:divBdr>
                                                                    <w:top w:val="none" w:sz="0" w:space="0" w:color="auto"/>
                                                                    <w:left w:val="none" w:sz="0" w:space="0" w:color="auto"/>
                                                                    <w:bottom w:val="none" w:sz="0" w:space="0" w:color="auto"/>
                                                                    <w:right w:val="none" w:sz="0" w:space="0" w:color="auto"/>
                                                                  </w:divBdr>
                                                                  <w:divsChild>
                                                                    <w:div w:id="362170642">
                                                                      <w:marLeft w:val="0"/>
                                                                      <w:marRight w:val="0"/>
                                                                      <w:marTop w:val="0"/>
                                                                      <w:marBottom w:val="0"/>
                                                                      <w:divBdr>
                                                                        <w:top w:val="none" w:sz="0" w:space="0" w:color="auto"/>
                                                                        <w:left w:val="none" w:sz="0" w:space="0" w:color="auto"/>
                                                                        <w:bottom w:val="none" w:sz="0" w:space="0" w:color="auto"/>
                                                                        <w:right w:val="none" w:sz="0" w:space="0" w:color="auto"/>
                                                                      </w:divBdr>
                                                                      <w:divsChild>
                                                                        <w:div w:id="144972936">
                                                                          <w:marLeft w:val="0"/>
                                                                          <w:marRight w:val="0"/>
                                                                          <w:marTop w:val="0"/>
                                                                          <w:marBottom w:val="0"/>
                                                                          <w:divBdr>
                                                                            <w:top w:val="none" w:sz="0" w:space="0" w:color="auto"/>
                                                                            <w:left w:val="none" w:sz="0" w:space="0" w:color="auto"/>
                                                                            <w:bottom w:val="none" w:sz="0" w:space="0" w:color="auto"/>
                                                                            <w:right w:val="none" w:sz="0" w:space="0" w:color="auto"/>
                                                                          </w:divBdr>
                                                                          <w:divsChild>
                                                                            <w:div w:id="1689674412">
                                                                              <w:marLeft w:val="0"/>
                                                                              <w:marRight w:val="0"/>
                                                                              <w:marTop w:val="0"/>
                                                                              <w:marBottom w:val="0"/>
                                                                              <w:divBdr>
                                                                                <w:top w:val="none" w:sz="0" w:space="0" w:color="auto"/>
                                                                                <w:left w:val="none" w:sz="0" w:space="0" w:color="auto"/>
                                                                                <w:bottom w:val="none" w:sz="0" w:space="0" w:color="auto"/>
                                                                                <w:right w:val="none" w:sz="0" w:space="0" w:color="auto"/>
                                                                              </w:divBdr>
                                                                              <w:divsChild>
                                                                                <w:div w:id="191765842">
                                                                                  <w:marLeft w:val="0"/>
                                                                                  <w:marRight w:val="0"/>
                                                                                  <w:marTop w:val="0"/>
                                                                                  <w:marBottom w:val="0"/>
                                                                                  <w:divBdr>
                                                                                    <w:top w:val="none" w:sz="0" w:space="0" w:color="auto"/>
                                                                                    <w:left w:val="none" w:sz="0" w:space="0" w:color="auto"/>
                                                                                    <w:bottom w:val="none" w:sz="0" w:space="0" w:color="auto"/>
                                                                                    <w:right w:val="none" w:sz="0" w:space="0" w:color="auto"/>
                                                                                  </w:divBdr>
                                                                                  <w:divsChild>
                                                                                    <w:div w:id="1165432927">
                                                                                      <w:marLeft w:val="0"/>
                                                                                      <w:marRight w:val="0"/>
                                                                                      <w:marTop w:val="0"/>
                                                                                      <w:marBottom w:val="0"/>
                                                                                      <w:divBdr>
                                                                                        <w:top w:val="none" w:sz="0" w:space="0" w:color="auto"/>
                                                                                        <w:left w:val="none" w:sz="0" w:space="0" w:color="auto"/>
                                                                                        <w:bottom w:val="none" w:sz="0" w:space="0" w:color="auto"/>
                                                                                        <w:right w:val="none" w:sz="0" w:space="0" w:color="auto"/>
                                                                                      </w:divBdr>
                                                                                      <w:divsChild>
                                                                                        <w:div w:id="1329292023">
                                                                                          <w:marLeft w:val="0"/>
                                                                                          <w:marRight w:val="0"/>
                                                                                          <w:marTop w:val="0"/>
                                                                                          <w:marBottom w:val="0"/>
                                                                                          <w:divBdr>
                                                                                            <w:top w:val="none" w:sz="0" w:space="0" w:color="auto"/>
                                                                                            <w:left w:val="none" w:sz="0" w:space="0" w:color="auto"/>
                                                                                            <w:bottom w:val="none" w:sz="0" w:space="0" w:color="auto"/>
                                                                                            <w:right w:val="none" w:sz="0" w:space="0" w:color="auto"/>
                                                                                          </w:divBdr>
                                                                                          <w:divsChild>
                                                                                            <w:div w:id="467894266">
                                                                                              <w:marLeft w:val="0"/>
                                                                                              <w:marRight w:val="0"/>
                                                                                              <w:marTop w:val="0"/>
                                                                                              <w:marBottom w:val="0"/>
                                                                                              <w:divBdr>
                                                                                                <w:top w:val="none" w:sz="0" w:space="0" w:color="auto"/>
                                                                                                <w:left w:val="none" w:sz="0" w:space="0" w:color="auto"/>
                                                                                                <w:bottom w:val="none" w:sz="0" w:space="0" w:color="auto"/>
                                                                                                <w:right w:val="none" w:sz="0" w:space="0" w:color="auto"/>
                                                                                              </w:divBdr>
                                                                                              <w:divsChild>
                                                                                                <w:div w:id="1489129932">
                                                                                                  <w:marLeft w:val="0"/>
                                                                                                  <w:marRight w:val="0"/>
                                                                                                  <w:marTop w:val="0"/>
                                                                                                  <w:marBottom w:val="0"/>
                                                                                                  <w:divBdr>
                                                                                                    <w:top w:val="none" w:sz="0" w:space="0" w:color="auto"/>
                                                                                                    <w:left w:val="none" w:sz="0" w:space="0" w:color="auto"/>
                                                                                                    <w:bottom w:val="none" w:sz="0" w:space="0" w:color="auto"/>
                                                                                                    <w:right w:val="none" w:sz="0" w:space="0" w:color="auto"/>
                                                                                                  </w:divBdr>
                                                                                                  <w:divsChild>
                                                                                                    <w:div w:id="1982929057">
                                                                                                      <w:marLeft w:val="0"/>
                                                                                                      <w:marRight w:val="0"/>
                                                                                                      <w:marTop w:val="0"/>
                                                                                                      <w:marBottom w:val="0"/>
                                                                                                      <w:divBdr>
                                                                                                        <w:top w:val="none" w:sz="0" w:space="0" w:color="auto"/>
                                                                                                        <w:left w:val="none" w:sz="0" w:space="0" w:color="auto"/>
                                                                                                        <w:bottom w:val="none" w:sz="0" w:space="0" w:color="auto"/>
                                                                                                        <w:right w:val="none" w:sz="0" w:space="0" w:color="auto"/>
                                                                                                      </w:divBdr>
                                                                                                      <w:divsChild>
                                                                                                        <w:div w:id="1923830707">
                                                                                                          <w:marLeft w:val="0"/>
                                                                                                          <w:marRight w:val="0"/>
                                                                                                          <w:marTop w:val="0"/>
                                                                                                          <w:marBottom w:val="0"/>
                                                                                                          <w:divBdr>
                                                                                                            <w:top w:val="none" w:sz="0" w:space="0" w:color="auto"/>
                                                                                                            <w:left w:val="none" w:sz="0" w:space="0" w:color="auto"/>
                                                                                                            <w:bottom w:val="none" w:sz="0" w:space="0" w:color="auto"/>
                                                                                                            <w:right w:val="none" w:sz="0" w:space="0" w:color="auto"/>
                                                                                                          </w:divBdr>
                                                                                                        </w:div>
                                                                                                        <w:div w:id="570041605">
                                                                                                          <w:marLeft w:val="0"/>
                                                                                                          <w:marRight w:val="0"/>
                                                                                                          <w:marTop w:val="0"/>
                                                                                                          <w:marBottom w:val="0"/>
                                                                                                          <w:divBdr>
                                                                                                            <w:top w:val="none" w:sz="0" w:space="0" w:color="auto"/>
                                                                                                            <w:left w:val="none" w:sz="0" w:space="0" w:color="auto"/>
                                                                                                            <w:bottom w:val="none" w:sz="0" w:space="0" w:color="auto"/>
                                                                                                            <w:right w:val="none" w:sz="0" w:space="0" w:color="auto"/>
                                                                                                          </w:divBdr>
                                                                                                        </w:div>
                                                                                                        <w:div w:id="873734503">
                                                                                                          <w:marLeft w:val="0"/>
                                                                                                          <w:marRight w:val="0"/>
                                                                                                          <w:marTop w:val="0"/>
                                                                                                          <w:marBottom w:val="0"/>
                                                                                                          <w:divBdr>
                                                                                                            <w:top w:val="none" w:sz="0" w:space="0" w:color="auto"/>
                                                                                                            <w:left w:val="none" w:sz="0" w:space="0" w:color="auto"/>
                                                                                                            <w:bottom w:val="none" w:sz="0" w:space="0" w:color="auto"/>
                                                                                                            <w:right w:val="none" w:sz="0" w:space="0" w:color="auto"/>
                                                                                                          </w:divBdr>
                                                                                                        </w:div>
                                                                                                        <w:div w:id="186917608">
                                                                                                          <w:marLeft w:val="0"/>
                                                                                                          <w:marRight w:val="0"/>
                                                                                                          <w:marTop w:val="0"/>
                                                                                                          <w:marBottom w:val="0"/>
                                                                                                          <w:divBdr>
                                                                                                            <w:top w:val="none" w:sz="0" w:space="0" w:color="auto"/>
                                                                                                            <w:left w:val="none" w:sz="0" w:space="0" w:color="auto"/>
                                                                                                            <w:bottom w:val="none" w:sz="0" w:space="0" w:color="auto"/>
                                                                                                            <w:right w:val="none" w:sz="0" w:space="0" w:color="auto"/>
                                                                                                          </w:divBdr>
                                                                                                        </w:div>
                                                                                                        <w:div w:id="1005328122">
                                                                                                          <w:marLeft w:val="0"/>
                                                                                                          <w:marRight w:val="0"/>
                                                                                                          <w:marTop w:val="0"/>
                                                                                                          <w:marBottom w:val="0"/>
                                                                                                          <w:divBdr>
                                                                                                            <w:top w:val="none" w:sz="0" w:space="0" w:color="auto"/>
                                                                                                            <w:left w:val="none" w:sz="0" w:space="0" w:color="auto"/>
                                                                                                            <w:bottom w:val="none" w:sz="0" w:space="0" w:color="auto"/>
                                                                                                            <w:right w:val="none" w:sz="0" w:space="0" w:color="auto"/>
                                                                                                          </w:divBdr>
                                                                                                        </w:div>
                                                                                                        <w:div w:id="2030644494">
                                                                                                          <w:marLeft w:val="0"/>
                                                                                                          <w:marRight w:val="0"/>
                                                                                                          <w:marTop w:val="0"/>
                                                                                                          <w:marBottom w:val="0"/>
                                                                                                          <w:divBdr>
                                                                                                            <w:top w:val="none" w:sz="0" w:space="0" w:color="auto"/>
                                                                                                            <w:left w:val="none" w:sz="0" w:space="0" w:color="auto"/>
                                                                                                            <w:bottom w:val="none" w:sz="0" w:space="0" w:color="auto"/>
                                                                                                            <w:right w:val="none" w:sz="0" w:space="0" w:color="auto"/>
                                                                                                          </w:divBdr>
                                                                                                        </w:div>
                                                                                                        <w:div w:id="49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37128">
      <w:bodyDiv w:val="1"/>
      <w:marLeft w:val="0"/>
      <w:marRight w:val="0"/>
      <w:marTop w:val="0"/>
      <w:marBottom w:val="0"/>
      <w:divBdr>
        <w:top w:val="none" w:sz="0" w:space="0" w:color="auto"/>
        <w:left w:val="none" w:sz="0" w:space="0" w:color="auto"/>
        <w:bottom w:val="none" w:sz="0" w:space="0" w:color="auto"/>
        <w:right w:val="none" w:sz="0" w:space="0" w:color="auto"/>
      </w:divBdr>
    </w:div>
    <w:div w:id="387534351">
      <w:bodyDiv w:val="1"/>
      <w:marLeft w:val="0"/>
      <w:marRight w:val="0"/>
      <w:marTop w:val="0"/>
      <w:marBottom w:val="0"/>
      <w:divBdr>
        <w:top w:val="none" w:sz="0" w:space="0" w:color="auto"/>
        <w:left w:val="none" w:sz="0" w:space="0" w:color="auto"/>
        <w:bottom w:val="none" w:sz="0" w:space="0" w:color="auto"/>
        <w:right w:val="none" w:sz="0" w:space="0" w:color="auto"/>
      </w:divBdr>
    </w:div>
    <w:div w:id="443841508">
      <w:bodyDiv w:val="1"/>
      <w:marLeft w:val="0"/>
      <w:marRight w:val="0"/>
      <w:marTop w:val="0"/>
      <w:marBottom w:val="0"/>
      <w:divBdr>
        <w:top w:val="none" w:sz="0" w:space="0" w:color="auto"/>
        <w:left w:val="none" w:sz="0" w:space="0" w:color="auto"/>
        <w:bottom w:val="none" w:sz="0" w:space="0" w:color="auto"/>
        <w:right w:val="none" w:sz="0" w:space="0" w:color="auto"/>
      </w:divBdr>
    </w:div>
    <w:div w:id="680202319">
      <w:bodyDiv w:val="1"/>
      <w:marLeft w:val="0"/>
      <w:marRight w:val="0"/>
      <w:marTop w:val="0"/>
      <w:marBottom w:val="0"/>
      <w:divBdr>
        <w:top w:val="none" w:sz="0" w:space="0" w:color="auto"/>
        <w:left w:val="none" w:sz="0" w:space="0" w:color="auto"/>
        <w:bottom w:val="none" w:sz="0" w:space="0" w:color="auto"/>
        <w:right w:val="none" w:sz="0" w:space="0" w:color="auto"/>
      </w:divBdr>
    </w:div>
    <w:div w:id="915629820">
      <w:bodyDiv w:val="1"/>
      <w:marLeft w:val="0"/>
      <w:marRight w:val="0"/>
      <w:marTop w:val="0"/>
      <w:marBottom w:val="0"/>
      <w:divBdr>
        <w:top w:val="none" w:sz="0" w:space="0" w:color="auto"/>
        <w:left w:val="none" w:sz="0" w:space="0" w:color="auto"/>
        <w:bottom w:val="none" w:sz="0" w:space="0" w:color="auto"/>
        <w:right w:val="none" w:sz="0" w:space="0" w:color="auto"/>
      </w:divBdr>
    </w:div>
    <w:div w:id="919829440">
      <w:bodyDiv w:val="1"/>
      <w:marLeft w:val="0"/>
      <w:marRight w:val="0"/>
      <w:marTop w:val="0"/>
      <w:marBottom w:val="0"/>
      <w:divBdr>
        <w:top w:val="none" w:sz="0" w:space="0" w:color="auto"/>
        <w:left w:val="none" w:sz="0" w:space="0" w:color="auto"/>
        <w:bottom w:val="none" w:sz="0" w:space="0" w:color="auto"/>
        <w:right w:val="none" w:sz="0" w:space="0" w:color="auto"/>
      </w:divBdr>
    </w:div>
    <w:div w:id="955405166">
      <w:bodyDiv w:val="1"/>
      <w:marLeft w:val="0"/>
      <w:marRight w:val="0"/>
      <w:marTop w:val="0"/>
      <w:marBottom w:val="0"/>
      <w:divBdr>
        <w:top w:val="none" w:sz="0" w:space="0" w:color="auto"/>
        <w:left w:val="none" w:sz="0" w:space="0" w:color="auto"/>
        <w:bottom w:val="none" w:sz="0" w:space="0" w:color="auto"/>
        <w:right w:val="none" w:sz="0" w:space="0" w:color="auto"/>
      </w:divBdr>
    </w:div>
    <w:div w:id="1464691515">
      <w:bodyDiv w:val="1"/>
      <w:marLeft w:val="0"/>
      <w:marRight w:val="0"/>
      <w:marTop w:val="0"/>
      <w:marBottom w:val="0"/>
      <w:divBdr>
        <w:top w:val="none" w:sz="0" w:space="0" w:color="auto"/>
        <w:left w:val="none" w:sz="0" w:space="0" w:color="auto"/>
        <w:bottom w:val="none" w:sz="0" w:space="0" w:color="auto"/>
        <w:right w:val="none" w:sz="0" w:space="0" w:color="auto"/>
      </w:divBdr>
    </w:div>
    <w:div w:id="1517770622">
      <w:bodyDiv w:val="1"/>
      <w:marLeft w:val="0"/>
      <w:marRight w:val="0"/>
      <w:marTop w:val="0"/>
      <w:marBottom w:val="0"/>
      <w:divBdr>
        <w:top w:val="none" w:sz="0" w:space="0" w:color="auto"/>
        <w:left w:val="none" w:sz="0" w:space="0" w:color="auto"/>
        <w:bottom w:val="none" w:sz="0" w:space="0" w:color="auto"/>
        <w:right w:val="none" w:sz="0" w:space="0" w:color="auto"/>
      </w:divBdr>
      <w:divsChild>
        <w:div w:id="1816333667">
          <w:marLeft w:val="0"/>
          <w:marRight w:val="0"/>
          <w:marTop w:val="0"/>
          <w:marBottom w:val="0"/>
          <w:divBdr>
            <w:top w:val="none" w:sz="0" w:space="0" w:color="auto"/>
            <w:left w:val="none" w:sz="0" w:space="0" w:color="auto"/>
            <w:bottom w:val="none" w:sz="0" w:space="0" w:color="auto"/>
            <w:right w:val="none" w:sz="0" w:space="0" w:color="auto"/>
          </w:divBdr>
        </w:div>
        <w:div w:id="588078679">
          <w:marLeft w:val="0"/>
          <w:marRight w:val="0"/>
          <w:marTop w:val="0"/>
          <w:marBottom w:val="0"/>
          <w:divBdr>
            <w:top w:val="none" w:sz="0" w:space="0" w:color="auto"/>
            <w:left w:val="none" w:sz="0" w:space="0" w:color="auto"/>
            <w:bottom w:val="none" w:sz="0" w:space="0" w:color="auto"/>
            <w:right w:val="none" w:sz="0" w:space="0" w:color="auto"/>
          </w:divBdr>
        </w:div>
      </w:divsChild>
    </w:div>
    <w:div w:id="1699431315">
      <w:bodyDiv w:val="1"/>
      <w:marLeft w:val="0"/>
      <w:marRight w:val="0"/>
      <w:marTop w:val="0"/>
      <w:marBottom w:val="0"/>
      <w:divBdr>
        <w:top w:val="none" w:sz="0" w:space="0" w:color="auto"/>
        <w:left w:val="none" w:sz="0" w:space="0" w:color="auto"/>
        <w:bottom w:val="none" w:sz="0" w:space="0" w:color="auto"/>
        <w:right w:val="none" w:sz="0" w:space="0" w:color="auto"/>
      </w:divBdr>
    </w:div>
    <w:div w:id="21365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jMyODRmZTgtZWEyMi00OTEwLWI0NzMtYzRhNDk2MjI3MzEy%40thread.v2/0?context=%7b%22Tid%22%3a%22aaacb679-c381-48fb-b320-f9d581ee948f%22%2c%22Oid%22%3a%229319772e-9fce-4b1c-afa7-7d73aef52944%22%7d" TargetMode="External"/><Relationship Id="rId18" Type="http://schemas.openxmlformats.org/officeDocument/2006/relationships/hyperlink" Target="https://www.gov.uk/government/publications/teacher-assessment-frameworks-at-the-end-of-key-stage-1" TargetMode="External"/><Relationship Id="rId26" Type="http://schemas.openxmlformats.org/officeDocument/2006/relationships/hyperlink" Target="mailto:schoolimprovementadmin@hillingdon.gov.uk"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MTU5ZThhZTAtN2Y5Ni00YmY5LWJjODAtODRkMjljN2Q3NDM5%40thread.v2/0?context=%7b%22Tid%22%3a%22aaacb679-c381-48fb-b320-f9d581ee948f%22%2c%22Oid%22%3a%229319772e-9fce-4b1c-afa7-7d73aef52944%22%7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eams.microsoft.com/l/meetup-join/19%3ameeting_MWM3ODdjM2ItNTY0OS00NWUwLWExODktYTVjNDk2OGE1MzAx%40thread.v2/0?context=%7b%22Tid%22%3a%22aaacb679-c381-48fb-b320-f9d581ee948f%22%2c%22Oid%22%3a%229319772e-9fce-4b1c-afa7-7d73aef52944%22%7d" TargetMode="External"/><Relationship Id="rId17" Type="http://schemas.openxmlformats.org/officeDocument/2006/relationships/hyperlink" Target="https://teams.microsoft.com/l/meetup-join/19%3ameeting_MWEwZTgxMjYtNWVlOS00YzJjLTliNGEtMDBkNzY4ZmE0MTY5%40thread.v2/0?context=%7b%22Tid%22%3a%22aaacb679-c381-48fb-b320-f9d581ee948f%22%2c%22Oid%22%3a%229319772e-9fce-4b1c-afa7-7d73aef52944%22%7d" TargetMode="External"/><Relationship Id="rId25" Type="http://schemas.openxmlformats.org/officeDocument/2006/relationships/hyperlink" Target="https://www.gov.uk/government/publications/key-stage-1-administering-the-phonics-screening-check-to-year-2-pupi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meetup-join/19%3ameeting_OWMwZjljNmQtMTM1Ny00MzJlLWFlOTUtNmUxZWY1NDZiYjcz%40thread.v2/0?context=%7b%22Tid%22%3a%22aaacb679-c381-48fb-b320-f9d581ee948f%22%2c%22Oid%22%3a%229319772e-9fce-4b1c-afa7-7d73aef52944%22%7d" TargetMode="External"/><Relationship Id="rId20" Type="http://schemas.openxmlformats.org/officeDocument/2006/relationships/hyperlink" Target="https://teams.microsoft.com/l/meetup-join/19%3ameeting_MmQwZTU1NTYtZGU1MC00ODI5LTg1NWEtY2RlYTU2NzY1M2E2%40thread.v2/0?context=%7b%22Tid%22%3a%22aaacb679-c381-48fb-b320-f9d581ee948f%22%2c%22Oid%22%3a%229319772e-9fce-4b1c-afa7-7d73aef52944%22%7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chi.mp/education.gov.uk/stakeholder-update-3-november-2020?e=6e8588f3c1" TargetMode="External"/><Relationship Id="rId24" Type="http://schemas.openxmlformats.org/officeDocument/2006/relationships/hyperlink" Target="mailto:schoolimprovementadmin@hillingdon.gov.uk"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teacher-assessment-frameworks-at-the-end-of-key-stage-2" TargetMode="External"/><Relationship Id="rId23" Type="http://schemas.openxmlformats.org/officeDocument/2006/relationships/hyperlink" Target="https://www.gov.uk/government/publications/teacher-assessment-frameworks-at-the-end-of-key-stage-2"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gov.uk/government/publications/teacher-assessment-frameworks-at-the-end-of-key-stage-2"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eacher-assessment-frameworks-at-the-end-of-key-stage-1" TargetMode="External"/><Relationship Id="rId22" Type="http://schemas.openxmlformats.org/officeDocument/2006/relationships/hyperlink" Target="https://www.gov.uk/government/publications/teacher-assessment-frameworks-at-the-end-of-key-stage-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2801EE393324C956B752650701AF0" ma:contentTypeVersion="12" ma:contentTypeDescription="Create a new document." ma:contentTypeScope="" ma:versionID="35f69e07858938c6c9319f1a8ac3f328">
  <xsd:schema xmlns:xsd="http://www.w3.org/2001/XMLSchema" xmlns:xs="http://www.w3.org/2001/XMLSchema" xmlns:p="http://schemas.microsoft.com/office/2006/metadata/properties" xmlns:ns3="40edc810-901d-49de-9a76-190144647508" xmlns:ns4="cb7e3684-a826-40c0-b6c1-8b59e9d41115" targetNamespace="http://schemas.microsoft.com/office/2006/metadata/properties" ma:root="true" ma:fieldsID="c8a0b6d3e64ce45678ccf8a90586de44" ns3:_="" ns4:_="">
    <xsd:import namespace="40edc810-901d-49de-9a76-190144647508"/>
    <xsd:import namespace="cb7e3684-a826-40c0-b6c1-8b59e9d411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dc810-901d-49de-9a76-190144647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e3684-a826-40c0-b6c1-8b59e9d411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24AC9-BD69-444C-B1A6-013F62D8D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dc810-901d-49de-9a76-190144647508"/>
    <ds:schemaRef ds:uri="cb7e3684-a826-40c0-b6c1-8b59e9d4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00390-2709-4CF9-A9D6-36BF66F38B12}">
  <ds:schemaRefs>
    <ds:schemaRef ds:uri="http://schemas.microsoft.com/sharepoint/v3/contenttype/forms"/>
  </ds:schemaRefs>
</ds:datastoreItem>
</file>

<file path=customXml/itemProps3.xml><?xml version="1.0" encoding="utf-8"?>
<ds:datastoreItem xmlns:ds="http://schemas.openxmlformats.org/officeDocument/2006/customXml" ds:itemID="{4DC0A70C-9C05-43CF-9F7E-20E12C373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Dady</dc:creator>
  <cp:keywords/>
  <dc:description/>
  <cp:lastModifiedBy>Charandeep Ahluwalia</cp:lastModifiedBy>
  <cp:revision>2</cp:revision>
  <dcterms:created xsi:type="dcterms:W3CDTF">2020-11-24T09:20:00Z</dcterms:created>
  <dcterms:modified xsi:type="dcterms:W3CDTF">2020-11-24T09:20:00Z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2020-11-07T19:35:08Z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03fdcd38-c741-48c6-aefa-1d9b487f3775</vt:lpwstr>
  </property>
  <property fmtid="{D5CDD505-2E9C-101B-9397-08002B2CF9AE}" pid="8" name="MSIP_Label_7a8edf35-91ea-44e1-afab-38c462b39a0c_ContentBits">
    <vt:lpwstr>0</vt:lpwstr>
  </property>
  <property fmtid="{D5CDD505-2E9C-101B-9397-08002B2CF9AE}" pid="9" name="ContentTypeId">
    <vt:lpwstr>0x010100CB72801EE393324C956B752650701AF0</vt:lpwstr>
  </property>
</Properties>
</file>