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34" w:rsidRDefault="00C36F34" w:rsidP="00C36F34">
      <w:pPr>
        <w:pStyle w:val="Default"/>
      </w:pPr>
    </w:p>
    <w:p w:rsidR="00C36F34" w:rsidRDefault="00C36F34" w:rsidP="00C36F34">
      <w:pPr>
        <w:pStyle w:val="Default"/>
        <w:jc w:val="center"/>
      </w:pPr>
      <w:r>
        <w:t xml:space="preserve"> </w:t>
      </w:r>
      <w:r>
        <w:rPr>
          <w:sz w:val="36"/>
          <w:szCs w:val="36"/>
        </w:rPr>
        <w:t>Private Fund Audits</w:t>
      </w:r>
    </w:p>
    <w:p w:rsidR="00C36F34" w:rsidRDefault="00C36F34" w:rsidP="00C36F34">
      <w:pPr>
        <w:pStyle w:val="Default"/>
      </w:pPr>
    </w:p>
    <w:p w:rsidR="00C36F34" w:rsidRDefault="00C36F34" w:rsidP="00C36F34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Are you having trouble finding someone to audit your Private Fund Accounts? </w:t>
      </w:r>
    </w:p>
    <w:p w:rsidR="00C36F34" w:rsidRDefault="00C36F34" w:rsidP="00C36F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your charitable income (money raised to be used by the school) is less than £5000 you do not need to register with the Charities Commission but you must get your accounts examined. This need not be a qualified accountant but someone with reasonable financial knowledge who is independent to the school. The ideal solution is to get another school finance officer to inspect the accounts. </w:t>
      </w:r>
    </w:p>
    <w:p w:rsidR="00C36F34" w:rsidRDefault="00C36F34" w:rsidP="00C36F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you would be prepared to examine another school’s Private Fund in return for them inspecting yours, or you would like to just help out, please let me know. I will produce a list and send it to all interested schools. </w:t>
      </w:r>
    </w:p>
    <w:p w:rsidR="00C36F34" w:rsidRDefault="00C36F34" w:rsidP="00C36F34">
      <w:pPr>
        <w:pStyle w:val="Default"/>
        <w:rPr>
          <w:sz w:val="23"/>
          <w:szCs w:val="23"/>
        </w:rPr>
      </w:pPr>
    </w:p>
    <w:p w:rsidR="00541D0C" w:rsidRDefault="00C36F34" w:rsidP="00C36F34">
      <w:r>
        <w:rPr>
          <w:b/>
          <w:bCs/>
          <w:sz w:val="23"/>
          <w:szCs w:val="23"/>
        </w:rPr>
        <w:t>REMEMBER ACCOUNTS MUST BE AUDITED AND PRESENTED TO THE GOVERNING BODY ANNUALLY.</w:t>
      </w:r>
    </w:p>
    <w:sectPr w:rsidR="00541D0C" w:rsidSect="00541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6F34"/>
    <w:rsid w:val="00541D0C"/>
    <w:rsid w:val="00C3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6F3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>London Borough of Hillingdon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gwatson2</dc:creator>
  <cp:lastModifiedBy>gwatson2</cp:lastModifiedBy>
  <cp:revision>1</cp:revision>
  <dcterms:created xsi:type="dcterms:W3CDTF">2017-08-15T08:56:00Z</dcterms:created>
  <dcterms:modified xsi:type="dcterms:W3CDTF">2017-08-15T08:58:00Z</dcterms:modified>
</cp:coreProperties>
</file>