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2168" w14:textId="75A14711" w:rsidR="7F504C43" w:rsidRDefault="7F504C43" w:rsidP="620ACBD8">
      <w:pPr>
        <w:spacing w:after="0" w:line="240" w:lineRule="auto"/>
        <w:jc w:val="both"/>
        <w:rPr>
          <w:rFonts w:ascii="Arial" w:eastAsia="Arial" w:hAnsi="Arial" w:cs="Arial"/>
          <w:color w:val="000000" w:themeColor="text1"/>
          <w:sz w:val="28"/>
          <w:szCs w:val="28"/>
        </w:rPr>
      </w:pPr>
      <w:r>
        <w:rPr>
          <w:noProof/>
        </w:rPr>
        <w:drawing>
          <wp:inline distT="0" distB="0" distL="0" distR="0" wp14:anchorId="334CC718" wp14:editId="620ACBD8">
            <wp:extent cx="1543050" cy="942975"/>
            <wp:effectExtent l="0" t="0" r="0" b="0"/>
            <wp:docPr id="240787137" name="Picture 240787137" descr="LBH logo colour_50 per ce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43050" cy="942975"/>
                    </a:xfrm>
                    <a:prstGeom prst="rect">
                      <a:avLst/>
                    </a:prstGeom>
                  </pic:spPr>
                </pic:pic>
              </a:graphicData>
            </a:graphic>
          </wp:inline>
        </w:drawing>
      </w:r>
    </w:p>
    <w:p w14:paraId="192F89E5" w14:textId="5ED57024" w:rsidR="58E6A73D" w:rsidRDefault="58E6A73D" w:rsidP="620ACBD8">
      <w:pPr>
        <w:spacing w:after="0" w:line="240" w:lineRule="auto"/>
        <w:jc w:val="both"/>
        <w:rPr>
          <w:rFonts w:ascii="Arial" w:eastAsia="Arial" w:hAnsi="Arial" w:cs="Arial"/>
          <w:color w:val="000000" w:themeColor="text1"/>
          <w:sz w:val="28"/>
          <w:szCs w:val="28"/>
        </w:rPr>
      </w:pPr>
    </w:p>
    <w:p w14:paraId="2C8D5BBF" w14:textId="1BEDE20C" w:rsidR="7F504C43" w:rsidRDefault="7F504C43" w:rsidP="746044B1">
      <w:pPr>
        <w:spacing w:after="0" w:line="240" w:lineRule="auto"/>
        <w:jc w:val="both"/>
        <w:rPr>
          <w:rFonts w:ascii="Arial" w:eastAsia="Arial" w:hAnsi="Arial" w:cs="Arial"/>
          <w:color w:val="000000" w:themeColor="text1"/>
          <w:sz w:val="28"/>
          <w:szCs w:val="28"/>
        </w:rPr>
      </w:pPr>
      <w:r w:rsidRPr="746044B1">
        <w:rPr>
          <w:rFonts w:ascii="Arial" w:eastAsia="Arial" w:hAnsi="Arial" w:cs="Arial"/>
          <w:b/>
          <w:bCs/>
          <w:color w:val="000000" w:themeColor="text1"/>
          <w:sz w:val="28"/>
          <w:szCs w:val="28"/>
        </w:rPr>
        <w:t xml:space="preserve">Primary Assessment and Moderation Briefing </w:t>
      </w:r>
      <w:r w:rsidR="13F07D9D" w:rsidRPr="746044B1">
        <w:rPr>
          <w:rFonts w:ascii="Arial" w:eastAsia="Arial" w:hAnsi="Arial" w:cs="Arial"/>
          <w:b/>
          <w:bCs/>
          <w:color w:val="000000" w:themeColor="text1"/>
          <w:sz w:val="28"/>
          <w:szCs w:val="28"/>
        </w:rPr>
        <w:t xml:space="preserve">2 </w:t>
      </w:r>
      <w:r w:rsidRPr="746044B1">
        <w:rPr>
          <w:rFonts w:ascii="Arial" w:eastAsia="Arial" w:hAnsi="Arial" w:cs="Arial"/>
          <w:b/>
          <w:bCs/>
          <w:color w:val="000000" w:themeColor="text1"/>
          <w:sz w:val="28"/>
          <w:szCs w:val="28"/>
        </w:rPr>
        <w:t>2021/22</w:t>
      </w:r>
    </w:p>
    <w:p w14:paraId="71D5FC20" w14:textId="20BF8AC4" w:rsidR="58E6A73D" w:rsidRDefault="58E6A73D" w:rsidP="620ACBD8">
      <w:pPr>
        <w:spacing w:after="0" w:line="240" w:lineRule="auto"/>
        <w:jc w:val="both"/>
        <w:rPr>
          <w:rFonts w:ascii="Arial" w:eastAsia="Arial" w:hAnsi="Arial" w:cs="Arial"/>
          <w:color w:val="000000" w:themeColor="text1"/>
          <w:sz w:val="28"/>
          <w:szCs w:val="28"/>
        </w:rPr>
      </w:pPr>
    </w:p>
    <w:p w14:paraId="553D493E" w14:textId="0C95D06B" w:rsidR="7F504C43" w:rsidRDefault="18583DE2" w:rsidP="746044B1">
      <w:pPr>
        <w:spacing w:after="0" w:line="240" w:lineRule="auto"/>
        <w:jc w:val="both"/>
        <w:rPr>
          <w:rFonts w:ascii="Arial" w:eastAsia="Arial" w:hAnsi="Arial" w:cs="Arial"/>
          <w:color w:val="FF0000"/>
          <w:sz w:val="24"/>
          <w:szCs w:val="24"/>
        </w:rPr>
      </w:pPr>
      <w:r w:rsidRPr="746044B1">
        <w:rPr>
          <w:rFonts w:ascii="Arial" w:eastAsia="Arial" w:hAnsi="Arial" w:cs="Arial"/>
          <w:b/>
          <w:bCs/>
          <w:color w:val="000000" w:themeColor="text1"/>
          <w:sz w:val="24"/>
          <w:szCs w:val="24"/>
        </w:rPr>
        <w:t>November</w:t>
      </w:r>
      <w:r w:rsidR="7F504C43" w:rsidRPr="746044B1">
        <w:rPr>
          <w:rFonts w:ascii="Arial" w:eastAsia="Arial" w:hAnsi="Arial" w:cs="Arial"/>
          <w:b/>
          <w:bCs/>
          <w:color w:val="000000" w:themeColor="text1"/>
          <w:sz w:val="24"/>
          <w:szCs w:val="24"/>
        </w:rPr>
        <w:t xml:space="preserve"> 2021</w:t>
      </w:r>
      <w:r w:rsidR="2D1F9A46" w:rsidRPr="746044B1">
        <w:rPr>
          <w:rFonts w:ascii="Arial" w:eastAsia="Arial" w:hAnsi="Arial" w:cs="Arial"/>
          <w:b/>
          <w:bCs/>
          <w:color w:val="000000" w:themeColor="text1"/>
          <w:sz w:val="24"/>
          <w:szCs w:val="24"/>
        </w:rPr>
        <w:t xml:space="preserve">          </w:t>
      </w:r>
      <w:r w:rsidR="7F504C43" w:rsidRPr="746044B1">
        <w:rPr>
          <w:rFonts w:ascii="Arial" w:eastAsia="Arial" w:hAnsi="Arial" w:cs="Arial"/>
          <w:i/>
          <w:iCs/>
          <w:color w:val="FF0000"/>
          <w:sz w:val="24"/>
          <w:szCs w:val="24"/>
        </w:rPr>
        <w:t>Please forward this on to school assessment leads</w:t>
      </w:r>
    </w:p>
    <w:p w14:paraId="54CAFF71" w14:textId="3EE3815E" w:rsidR="58E6A73D" w:rsidRDefault="58E6A73D" w:rsidP="620ACBD8">
      <w:pPr>
        <w:spacing w:after="0" w:line="240" w:lineRule="auto"/>
        <w:jc w:val="both"/>
        <w:rPr>
          <w:rFonts w:ascii="Arial" w:eastAsia="Arial" w:hAnsi="Arial" w:cs="Arial"/>
          <w:color w:val="FF0000"/>
          <w:sz w:val="24"/>
          <w:szCs w:val="24"/>
        </w:rPr>
      </w:pPr>
    </w:p>
    <w:p w14:paraId="1C951E61" w14:textId="413C2E5A" w:rsidR="746044B1" w:rsidRDefault="746044B1" w:rsidP="746044B1">
      <w:pPr>
        <w:spacing w:after="0" w:line="240" w:lineRule="auto"/>
        <w:jc w:val="both"/>
        <w:rPr>
          <w:rFonts w:ascii="Arial" w:eastAsia="Arial" w:hAnsi="Arial" w:cs="Arial"/>
          <w:b/>
          <w:bCs/>
          <w:color w:val="000000" w:themeColor="text1"/>
          <w:sz w:val="28"/>
          <w:szCs w:val="28"/>
        </w:rPr>
      </w:pPr>
    </w:p>
    <w:p w14:paraId="0A6F351D" w14:textId="2CA1DD8C" w:rsidR="7F504C43" w:rsidRDefault="7F504C43" w:rsidP="620ACBD8">
      <w:pPr>
        <w:spacing w:after="0" w:line="240" w:lineRule="auto"/>
        <w:jc w:val="both"/>
        <w:rPr>
          <w:rFonts w:ascii="Arial" w:eastAsia="Arial" w:hAnsi="Arial" w:cs="Arial"/>
          <w:color w:val="000000" w:themeColor="text1"/>
          <w:sz w:val="28"/>
          <w:szCs w:val="28"/>
        </w:rPr>
      </w:pPr>
      <w:r w:rsidRPr="620ACBD8">
        <w:rPr>
          <w:rFonts w:ascii="Arial" w:eastAsia="Arial" w:hAnsi="Arial" w:cs="Arial"/>
          <w:b/>
          <w:bCs/>
          <w:color w:val="000000" w:themeColor="text1"/>
          <w:sz w:val="28"/>
          <w:szCs w:val="28"/>
        </w:rPr>
        <w:t>Overview</w:t>
      </w:r>
    </w:p>
    <w:p w14:paraId="50A9E49D" w14:textId="38BC28E9" w:rsidR="58E6A73D" w:rsidRDefault="58E6A73D" w:rsidP="620ACBD8">
      <w:pPr>
        <w:spacing w:after="0" w:line="240" w:lineRule="auto"/>
        <w:jc w:val="both"/>
        <w:rPr>
          <w:rFonts w:ascii="Arial" w:eastAsia="Arial" w:hAnsi="Arial" w:cs="Arial"/>
          <w:b/>
          <w:bCs/>
          <w:color w:val="000000" w:themeColor="text1"/>
          <w:sz w:val="28"/>
          <w:szCs w:val="28"/>
        </w:rPr>
      </w:pPr>
    </w:p>
    <w:p w14:paraId="71833E35" w14:textId="53A0D48B" w:rsidR="620ACBD8" w:rsidRDefault="3D260890" w:rsidP="746044B1">
      <w:pPr>
        <w:spacing w:after="0" w:line="240" w:lineRule="auto"/>
        <w:jc w:val="both"/>
        <w:rPr>
          <w:rFonts w:ascii="Arial" w:eastAsia="Arial" w:hAnsi="Arial" w:cs="Arial"/>
          <w:color w:val="000000" w:themeColor="text1"/>
          <w:sz w:val="24"/>
          <w:szCs w:val="24"/>
        </w:rPr>
      </w:pPr>
      <w:r w:rsidRPr="746044B1">
        <w:rPr>
          <w:rFonts w:ascii="Arial" w:eastAsia="Arial" w:hAnsi="Arial" w:cs="Arial"/>
          <w:color w:val="000000" w:themeColor="text1"/>
          <w:sz w:val="24"/>
          <w:szCs w:val="24"/>
        </w:rPr>
        <w:t xml:space="preserve">This is </w:t>
      </w:r>
      <w:r w:rsidR="0DF64CAA" w:rsidRPr="746044B1">
        <w:rPr>
          <w:rFonts w:ascii="Arial" w:eastAsia="Arial" w:hAnsi="Arial" w:cs="Arial"/>
          <w:color w:val="000000" w:themeColor="text1"/>
          <w:sz w:val="24"/>
          <w:szCs w:val="24"/>
        </w:rPr>
        <w:t>the second briefing for Assessment and Moderation and will highlight key actions</w:t>
      </w:r>
      <w:r w:rsidR="7943F66B" w:rsidRPr="746044B1">
        <w:rPr>
          <w:rFonts w:ascii="Arial" w:eastAsia="Arial" w:hAnsi="Arial" w:cs="Arial"/>
          <w:color w:val="000000" w:themeColor="text1"/>
          <w:sz w:val="24"/>
          <w:szCs w:val="24"/>
        </w:rPr>
        <w:t>, reminders</w:t>
      </w:r>
      <w:r w:rsidR="0DF64CAA" w:rsidRPr="746044B1">
        <w:rPr>
          <w:rFonts w:ascii="Arial" w:eastAsia="Arial" w:hAnsi="Arial" w:cs="Arial"/>
          <w:color w:val="000000" w:themeColor="text1"/>
          <w:sz w:val="24"/>
          <w:szCs w:val="24"/>
        </w:rPr>
        <w:t xml:space="preserve"> and </w:t>
      </w:r>
      <w:r w:rsidR="1F10AEB6" w:rsidRPr="746044B1">
        <w:rPr>
          <w:rFonts w:ascii="Arial" w:eastAsia="Arial" w:hAnsi="Arial" w:cs="Arial"/>
          <w:color w:val="000000" w:themeColor="text1"/>
          <w:sz w:val="24"/>
          <w:szCs w:val="24"/>
        </w:rPr>
        <w:t xml:space="preserve">new </w:t>
      </w:r>
      <w:r w:rsidR="0DF64CAA" w:rsidRPr="746044B1">
        <w:rPr>
          <w:rFonts w:ascii="Arial" w:eastAsia="Arial" w:hAnsi="Arial" w:cs="Arial"/>
          <w:color w:val="000000" w:themeColor="text1"/>
          <w:sz w:val="24"/>
          <w:szCs w:val="24"/>
        </w:rPr>
        <w:t>STA updates.</w:t>
      </w:r>
    </w:p>
    <w:p w14:paraId="1B119DB4" w14:textId="4CA836E1" w:rsidR="620ACBD8" w:rsidRDefault="620ACBD8" w:rsidP="746044B1">
      <w:pPr>
        <w:spacing w:after="0" w:line="240" w:lineRule="auto"/>
        <w:jc w:val="both"/>
        <w:rPr>
          <w:rFonts w:ascii="Arial" w:eastAsia="Arial" w:hAnsi="Arial" w:cs="Arial"/>
          <w:color w:val="000000" w:themeColor="text1"/>
          <w:sz w:val="24"/>
          <w:szCs w:val="24"/>
        </w:rPr>
      </w:pPr>
    </w:p>
    <w:tbl>
      <w:tblPr>
        <w:tblStyle w:val="TableGridLight"/>
        <w:tblW w:w="0" w:type="auto"/>
        <w:tblLayout w:type="fixed"/>
        <w:tblLook w:val="06A0" w:firstRow="1" w:lastRow="0" w:firstColumn="1" w:lastColumn="0" w:noHBand="1" w:noVBand="1"/>
      </w:tblPr>
      <w:tblGrid>
        <w:gridCol w:w="5895"/>
        <w:gridCol w:w="3225"/>
      </w:tblGrid>
      <w:tr w:rsidR="620ACBD8" w14:paraId="58A24664" w14:textId="77777777" w:rsidTr="746044B1">
        <w:tc>
          <w:tcPr>
            <w:tcW w:w="5895" w:type="dxa"/>
            <w:shd w:val="clear" w:color="auto" w:fill="E2EFD9" w:themeFill="accent6" w:themeFillTint="33"/>
          </w:tcPr>
          <w:p w14:paraId="799AADFC" w14:textId="071929C0" w:rsidR="12AD6C18" w:rsidRDefault="7C86485C" w:rsidP="746044B1">
            <w:pPr>
              <w:rPr>
                <w:rFonts w:ascii="Roboto" w:eastAsia="Roboto" w:hAnsi="Roboto" w:cs="Roboto"/>
                <w:b/>
                <w:bCs/>
                <w:sz w:val="24"/>
                <w:szCs w:val="24"/>
              </w:rPr>
            </w:pPr>
            <w:r w:rsidRPr="746044B1">
              <w:rPr>
                <w:rFonts w:ascii="Roboto" w:eastAsia="Roboto" w:hAnsi="Roboto" w:cs="Roboto"/>
                <w:b/>
                <w:bCs/>
                <w:sz w:val="24"/>
                <w:szCs w:val="24"/>
              </w:rPr>
              <w:t>Action</w:t>
            </w:r>
            <w:r w:rsidR="44771B67" w:rsidRPr="746044B1">
              <w:rPr>
                <w:rFonts w:ascii="Roboto" w:eastAsia="Roboto" w:hAnsi="Roboto" w:cs="Roboto"/>
                <w:b/>
                <w:bCs/>
                <w:sz w:val="24"/>
                <w:szCs w:val="24"/>
              </w:rPr>
              <w:t>s required</w:t>
            </w:r>
            <w:r w:rsidR="20C38E51" w:rsidRPr="746044B1">
              <w:rPr>
                <w:rFonts w:ascii="Roboto" w:eastAsia="Roboto" w:hAnsi="Roboto" w:cs="Roboto"/>
                <w:b/>
                <w:bCs/>
                <w:sz w:val="24"/>
                <w:szCs w:val="24"/>
              </w:rPr>
              <w:t xml:space="preserve"> reminder</w:t>
            </w:r>
          </w:p>
        </w:tc>
        <w:tc>
          <w:tcPr>
            <w:tcW w:w="3225" w:type="dxa"/>
            <w:shd w:val="clear" w:color="auto" w:fill="E2EFD9" w:themeFill="accent6" w:themeFillTint="33"/>
          </w:tcPr>
          <w:p w14:paraId="591B18FA" w14:textId="6F6A923F" w:rsidR="12AD6C18" w:rsidRDefault="12AD6C18" w:rsidP="620ACBD8">
            <w:pPr>
              <w:rPr>
                <w:rFonts w:ascii="Roboto" w:eastAsia="Roboto" w:hAnsi="Roboto" w:cs="Roboto"/>
                <w:b/>
                <w:bCs/>
                <w:sz w:val="24"/>
                <w:szCs w:val="24"/>
              </w:rPr>
            </w:pPr>
            <w:r w:rsidRPr="620ACBD8">
              <w:rPr>
                <w:rFonts w:ascii="Roboto" w:eastAsia="Roboto" w:hAnsi="Roboto" w:cs="Roboto"/>
                <w:b/>
                <w:bCs/>
                <w:sz w:val="24"/>
                <w:szCs w:val="24"/>
              </w:rPr>
              <w:t>Date</w:t>
            </w:r>
          </w:p>
        </w:tc>
      </w:tr>
      <w:tr w:rsidR="620ACBD8" w14:paraId="596573FA" w14:textId="77777777" w:rsidTr="746044B1">
        <w:tc>
          <w:tcPr>
            <w:tcW w:w="5895" w:type="dxa"/>
            <w:shd w:val="clear" w:color="auto" w:fill="DEEAF6" w:themeFill="accent5" w:themeFillTint="33"/>
          </w:tcPr>
          <w:p w14:paraId="36775018" w14:textId="108DFFD2" w:rsidR="12AD6C18" w:rsidRDefault="12AD6C18" w:rsidP="620ACBD8">
            <w:pPr>
              <w:jc w:val="both"/>
              <w:rPr>
                <w:rFonts w:ascii="Arial" w:eastAsia="Arial" w:hAnsi="Arial" w:cs="Arial"/>
                <w:b/>
                <w:bCs/>
                <w:color w:val="000000" w:themeColor="text1"/>
                <w:sz w:val="24"/>
                <w:szCs w:val="24"/>
              </w:rPr>
            </w:pPr>
            <w:r w:rsidRPr="620ACBD8">
              <w:rPr>
                <w:rFonts w:ascii="Roboto" w:eastAsia="Roboto" w:hAnsi="Roboto" w:cs="Roboto"/>
                <w:color w:val="FF0000"/>
                <w:sz w:val="24"/>
                <w:szCs w:val="24"/>
              </w:rPr>
              <w:t>A</w:t>
            </w:r>
            <w:r w:rsidR="6FA73853" w:rsidRPr="620ACBD8">
              <w:rPr>
                <w:rFonts w:ascii="Roboto" w:eastAsia="Roboto" w:hAnsi="Roboto" w:cs="Roboto"/>
                <w:color w:val="FF0000"/>
                <w:sz w:val="24"/>
                <w:szCs w:val="24"/>
              </w:rPr>
              <w:t>ll</w:t>
            </w:r>
            <w:r w:rsidR="02AC4FE9" w:rsidRPr="620ACBD8">
              <w:rPr>
                <w:rFonts w:ascii="Roboto" w:eastAsia="Roboto" w:hAnsi="Roboto" w:cs="Roboto"/>
                <w:color w:val="FF0000"/>
                <w:sz w:val="24"/>
                <w:szCs w:val="24"/>
              </w:rPr>
              <w:t xml:space="preserve"> </w:t>
            </w:r>
            <w:r w:rsidR="6FA73853" w:rsidRPr="620ACBD8">
              <w:rPr>
                <w:rFonts w:ascii="Roboto" w:eastAsia="Roboto" w:hAnsi="Roboto" w:cs="Roboto"/>
                <w:sz w:val="24"/>
                <w:szCs w:val="24"/>
              </w:rPr>
              <w:t>a</w:t>
            </w:r>
            <w:r w:rsidRPr="620ACBD8">
              <w:rPr>
                <w:rFonts w:ascii="Roboto" w:eastAsia="Roboto" w:hAnsi="Roboto" w:cs="Roboto"/>
                <w:sz w:val="24"/>
                <w:szCs w:val="24"/>
              </w:rPr>
              <w:t xml:space="preserve">cademies </w:t>
            </w:r>
            <w:r w:rsidR="652AF126" w:rsidRPr="620ACBD8">
              <w:rPr>
                <w:rFonts w:ascii="Roboto" w:eastAsia="Roboto" w:hAnsi="Roboto" w:cs="Roboto"/>
                <w:sz w:val="24"/>
                <w:szCs w:val="24"/>
              </w:rPr>
              <w:t xml:space="preserve">must </w:t>
            </w:r>
            <w:r w:rsidRPr="620ACBD8">
              <w:rPr>
                <w:rFonts w:ascii="Roboto" w:eastAsia="Roboto" w:hAnsi="Roboto" w:cs="Roboto"/>
                <w:sz w:val="24"/>
                <w:szCs w:val="24"/>
              </w:rPr>
              <w:t xml:space="preserve">select </w:t>
            </w:r>
            <w:r w:rsidR="1D18DB98" w:rsidRPr="620ACBD8">
              <w:rPr>
                <w:rFonts w:ascii="Roboto" w:eastAsia="Roboto" w:hAnsi="Roboto" w:cs="Roboto"/>
                <w:sz w:val="24"/>
                <w:szCs w:val="24"/>
              </w:rPr>
              <w:t xml:space="preserve">their </w:t>
            </w:r>
            <w:r w:rsidRPr="620ACBD8">
              <w:rPr>
                <w:rFonts w:ascii="Roboto" w:eastAsia="Roboto" w:hAnsi="Roboto" w:cs="Roboto"/>
                <w:sz w:val="24"/>
                <w:szCs w:val="24"/>
              </w:rPr>
              <w:t>LA moderation partner</w:t>
            </w:r>
            <w:r w:rsidR="3DBA1672" w:rsidRPr="620ACBD8">
              <w:rPr>
                <w:rFonts w:ascii="Roboto" w:eastAsia="Roboto" w:hAnsi="Roboto" w:cs="Roboto"/>
                <w:sz w:val="24"/>
                <w:szCs w:val="24"/>
              </w:rPr>
              <w:t xml:space="preserve"> via </w:t>
            </w:r>
            <w:hyperlink r:id="rId11">
              <w:r w:rsidR="3DBA1672" w:rsidRPr="620ACBD8">
                <w:rPr>
                  <w:rStyle w:val="Hyperlink"/>
                  <w:rFonts w:ascii="Arial" w:eastAsia="Arial" w:hAnsi="Arial" w:cs="Arial"/>
                  <w:b/>
                  <w:bCs/>
                  <w:sz w:val="24"/>
                  <w:szCs w:val="24"/>
                </w:rPr>
                <w:t>this form</w:t>
              </w:r>
            </w:hyperlink>
            <w:r w:rsidR="35B12811" w:rsidRPr="620ACBD8">
              <w:rPr>
                <w:rFonts w:ascii="Arial" w:eastAsia="Arial" w:hAnsi="Arial" w:cs="Arial"/>
                <w:sz w:val="24"/>
                <w:szCs w:val="24"/>
              </w:rPr>
              <w:t xml:space="preserve"> (</w:t>
            </w:r>
            <w:r w:rsidR="0B7F1213" w:rsidRPr="620ACBD8">
              <w:rPr>
                <w:rFonts w:ascii="Arial" w:eastAsia="Arial" w:hAnsi="Arial" w:cs="Arial"/>
                <w:sz w:val="24"/>
                <w:szCs w:val="24"/>
              </w:rPr>
              <w:t xml:space="preserve">including </w:t>
            </w:r>
            <w:r w:rsidR="26B903E2" w:rsidRPr="620ACBD8">
              <w:rPr>
                <w:rFonts w:ascii="Arial" w:eastAsia="Arial" w:hAnsi="Arial" w:cs="Arial"/>
                <w:sz w:val="24"/>
                <w:szCs w:val="24"/>
              </w:rPr>
              <w:t>if opting out</w:t>
            </w:r>
            <w:r w:rsidR="35B12811" w:rsidRPr="620ACBD8">
              <w:rPr>
                <w:rFonts w:ascii="Arial" w:eastAsia="Arial" w:hAnsi="Arial" w:cs="Arial"/>
                <w:sz w:val="24"/>
                <w:szCs w:val="24"/>
              </w:rPr>
              <w:t>)</w:t>
            </w:r>
          </w:p>
        </w:tc>
        <w:tc>
          <w:tcPr>
            <w:tcW w:w="3225" w:type="dxa"/>
            <w:shd w:val="clear" w:color="auto" w:fill="E7E6E6" w:themeFill="background2"/>
          </w:tcPr>
          <w:p w14:paraId="65EE77F7" w14:textId="4E956086" w:rsidR="12AD6C18" w:rsidRDefault="12AD6C18" w:rsidP="620ACBD8">
            <w:pPr>
              <w:rPr>
                <w:rFonts w:ascii="Roboto" w:eastAsia="Roboto" w:hAnsi="Roboto" w:cs="Roboto"/>
                <w:sz w:val="24"/>
                <w:szCs w:val="24"/>
              </w:rPr>
            </w:pPr>
            <w:r w:rsidRPr="620ACBD8">
              <w:rPr>
                <w:rFonts w:ascii="Roboto" w:eastAsia="Roboto" w:hAnsi="Roboto" w:cs="Roboto"/>
                <w:sz w:val="24"/>
                <w:szCs w:val="24"/>
              </w:rPr>
              <w:t>Friday 19</w:t>
            </w:r>
            <w:r w:rsidRPr="620ACBD8">
              <w:rPr>
                <w:rFonts w:ascii="Roboto" w:eastAsia="Roboto" w:hAnsi="Roboto" w:cs="Roboto"/>
                <w:sz w:val="24"/>
                <w:szCs w:val="24"/>
                <w:vertAlign w:val="superscript"/>
              </w:rPr>
              <w:t>th</w:t>
            </w:r>
            <w:r w:rsidRPr="620ACBD8">
              <w:rPr>
                <w:rFonts w:ascii="Roboto" w:eastAsia="Roboto" w:hAnsi="Roboto" w:cs="Roboto"/>
                <w:sz w:val="24"/>
                <w:szCs w:val="24"/>
              </w:rPr>
              <w:t xml:space="preserve"> November 2021</w:t>
            </w:r>
          </w:p>
        </w:tc>
      </w:tr>
      <w:tr w:rsidR="620ACBD8" w14:paraId="0CA16875" w14:textId="77777777" w:rsidTr="746044B1">
        <w:tc>
          <w:tcPr>
            <w:tcW w:w="5895" w:type="dxa"/>
            <w:shd w:val="clear" w:color="auto" w:fill="FBE4D5" w:themeFill="accent2" w:themeFillTint="33"/>
          </w:tcPr>
          <w:p w14:paraId="5B0BF418" w14:textId="2F44B470" w:rsidR="150AA6BE" w:rsidRDefault="150AA6BE" w:rsidP="620ACBD8">
            <w:pPr>
              <w:rPr>
                <w:rFonts w:ascii="Arial" w:eastAsia="Arial" w:hAnsi="Arial" w:cs="Arial"/>
                <w:sz w:val="24"/>
                <w:szCs w:val="24"/>
              </w:rPr>
            </w:pPr>
            <w:r w:rsidRPr="620ACBD8">
              <w:rPr>
                <w:rFonts w:ascii="Roboto" w:eastAsia="Roboto" w:hAnsi="Roboto" w:cs="Roboto"/>
                <w:sz w:val="24"/>
                <w:szCs w:val="24"/>
              </w:rPr>
              <w:t>Teachers to c</w:t>
            </w:r>
            <w:r w:rsidR="12AF841F" w:rsidRPr="620ACBD8">
              <w:rPr>
                <w:rFonts w:ascii="Roboto" w:eastAsia="Roboto" w:hAnsi="Roboto" w:cs="Roboto"/>
                <w:sz w:val="24"/>
                <w:szCs w:val="24"/>
              </w:rPr>
              <w:t xml:space="preserve">omplete </w:t>
            </w:r>
            <w:r w:rsidR="3E250675" w:rsidRPr="620ACBD8">
              <w:rPr>
                <w:rFonts w:ascii="Roboto" w:eastAsia="Roboto" w:hAnsi="Roboto" w:cs="Roboto"/>
                <w:sz w:val="24"/>
                <w:szCs w:val="24"/>
              </w:rPr>
              <w:t>M</w:t>
            </w:r>
            <w:r w:rsidR="12AF841F" w:rsidRPr="620ACBD8">
              <w:rPr>
                <w:rFonts w:ascii="Roboto" w:eastAsia="Roboto" w:hAnsi="Roboto" w:cs="Roboto"/>
                <w:sz w:val="24"/>
                <w:szCs w:val="24"/>
              </w:rPr>
              <w:t xml:space="preserve">oderator </w:t>
            </w:r>
            <w:hyperlink r:id="rId12">
              <w:r w:rsidR="76513F58" w:rsidRPr="620ACBD8">
                <w:rPr>
                  <w:rStyle w:val="Hyperlink"/>
                  <w:rFonts w:ascii="Arial" w:eastAsia="Arial" w:hAnsi="Arial" w:cs="Arial"/>
                  <w:b/>
                  <w:bCs/>
                  <w:sz w:val="24"/>
                  <w:szCs w:val="24"/>
                </w:rPr>
                <w:t>Application Form</w:t>
              </w:r>
            </w:hyperlink>
          </w:p>
        </w:tc>
        <w:tc>
          <w:tcPr>
            <w:tcW w:w="3225" w:type="dxa"/>
            <w:shd w:val="clear" w:color="auto" w:fill="E7E6E6" w:themeFill="background2"/>
          </w:tcPr>
          <w:p w14:paraId="31C6232C" w14:textId="615BBA5A" w:rsidR="12AF841F" w:rsidRDefault="12AF841F" w:rsidP="620ACBD8">
            <w:pPr>
              <w:rPr>
                <w:rFonts w:ascii="Roboto" w:eastAsia="Roboto" w:hAnsi="Roboto" w:cs="Roboto"/>
                <w:sz w:val="24"/>
                <w:szCs w:val="24"/>
              </w:rPr>
            </w:pPr>
            <w:r w:rsidRPr="620ACBD8">
              <w:rPr>
                <w:rFonts w:ascii="Roboto" w:eastAsia="Roboto" w:hAnsi="Roboto" w:cs="Roboto"/>
                <w:sz w:val="24"/>
                <w:szCs w:val="24"/>
              </w:rPr>
              <w:t>Friday 19</w:t>
            </w:r>
            <w:r w:rsidRPr="620ACBD8">
              <w:rPr>
                <w:rFonts w:ascii="Roboto" w:eastAsia="Roboto" w:hAnsi="Roboto" w:cs="Roboto"/>
                <w:sz w:val="24"/>
                <w:szCs w:val="24"/>
                <w:vertAlign w:val="superscript"/>
              </w:rPr>
              <w:t>th</w:t>
            </w:r>
            <w:r w:rsidRPr="620ACBD8">
              <w:rPr>
                <w:rFonts w:ascii="Roboto" w:eastAsia="Roboto" w:hAnsi="Roboto" w:cs="Roboto"/>
                <w:sz w:val="24"/>
                <w:szCs w:val="24"/>
              </w:rPr>
              <w:t xml:space="preserve"> November 2021</w:t>
            </w:r>
          </w:p>
        </w:tc>
      </w:tr>
      <w:tr w:rsidR="620ACBD8" w14:paraId="0B495ED1" w14:textId="77777777" w:rsidTr="746044B1">
        <w:tc>
          <w:tcPr>
            <w:tcW w:w="5895" w:type="dxa"/>
            <w:shd w:val="clear" w:color="auto" w:fill="D9E2F3" w:themeFill="accent1" w:themeFillTint="33"/>
          </w:tcPr>
          <w:p w14:paraId="0A661296" w14:textId="657318B5" w:rsidR="3C328AEF" w:rsidRDefault="0CF518C4" w:rsidP="746044B1">
            <w:pPr>
              <w:rPr>
                <w:rFonts w:ascii="Arial" w:eastAsia="Arial" w:hAnsi="Arial" w:cs="Arial"/>
                <w:b/>
                <w:bCs/>
                <w:color w:val="000000" w:themeColor="text1"/>
                <w:sz w:val="24"/>
                <w:szCs w:val="24"/>
              </w:rPr>
            </w:pPr>
            <w:r w:rsidRPr="746044B1">
              <w:rPr>
                <w:rFonts w:ascii="Roboto" w:eastAsia="Roboto" w:hAnsi="Roboto" w:cs="Roboto"/>
                <w:sz w:val="24"/>
                <w:szCs w:val="24"/>
              </w:rPr>
              <w:t>Book</w:t>
            </w:r>
            <w:r w:rsidR="1423FD19" w:rsidRPr="746044B1">
              <w:rPr>
                <w:rFonts w:ascii="Roboto" w:eastAsia="Roboto" w:hAnsi="Roboto" w:cs="Roboto"/>
                <w:sz w:val="24"/>
                <w:szCs w:val="24"/>
              </w:rPr>
              <w:t xml:space="preserve"> training sessions</w:t>
            </w:r>
            <w:r w:rsidR="77D95822" w:rsidRPr="746044B1">
              <w:rPr>
                <w:rFonts w:ascii="Roboto" w:eastAsia="Roboto" w:hAnsi="Roboto" w:cs="Roboto"/>
                <w:sz w:val="24"/>
                <w:szCs w:val="24"/>
              </w:rPr>
              <w:t xml:space="preserve"> via this</w:t>
            </w:r>
            <w:r w:rsidR="1423FD19" w:rsidRPr="746044B1">
              <w:rPr>
                <w:rFonts w:ascii="Roboto" w:eastAsia="Roboto" w:hAnsi="Roboto" w:cs="Roboto"/>
                <w:sz w:val="24"/>
                <w:szCs w:val="24"/>
              </w:rPr>
              <w:t xml:space="preserve"> </w:t>
            </w:r>
            <w:hyperlink r:id="rId13">
              <w:r w:rsidR="0ADFC49F" w:rsidRPr="746044B1">
                <w:rPr>
                  <w:rStyle w:val="Hyperlink"/>
                  <w:rFonts w:ascii="Arial" w:eastAsia="Arial" w:hAnsi="Arial" w:cs="Arial"/>
                  <w:b/>
                  <w:bCs/>
                  <w:sz w:val="24"/>
                  <w:szCs w:val="24"/>
                </w:rPr>
                <w:t>form</w:t>
              </w:r>
            </w:hyperlink>
          </w:p>
        </w:tc>
        <w:tc>
          <w:tcPr>
            <w:tcW w:w="3225" w:type="dxa"/>
            <w:shd w:val="clear" w:color="auto" w:fill="E7E6E6" w:themeFill="background2"/>
          </w:tcPr>
          <w:p w14:paraId="4B84CB97" w14:textId="6D093645" w:rsidR="0419D2BE" w:rsidRDefault="0419D2BE" w:rsidP="620ACBD8">
            <w:pPr>
              <w:rPr>
                <w:rFonts w:ascii="Roboto" w:eastAsia="Roboto" w:hAnsi="Roboto" w:cs="Roboto"/>
                <w:sz w:val="24"/>
                <w:szCs w:val="24"/>
              </w:rPr>
            </w:pPr>
            <w:r w:rsidRPr="620ACBD8">
              <w:rPr>
                <w:rFonts w:ascii="Roboto" w:eastAsia="Roboto" w:hAnsi="Roboto" w:cs="Roboto"/>
                <w:sz w:val="24"/>
                <w:szCs w:val="24"/>
              </w:rPr>
              <w:t>Friday 19</w:t>
            </w:r>
            <w:r w:rsidRPr="620ACBD8">
              <w:rPr>
                <w:rFonts w:ascii="Roboto" w:eastAsia="Roboto" w:hAnsi="Roboto" w:cs="Roboto"/>
                <w:sz w:val="24"/>
                <w:szCs w:val="24"/>
                <w:vertAlign w:val="superscript"/>
              </w:rPr>
              <w:t>th</w:t>
            </w:r>
            <w:r w:rsidRPr="620ACBD8">
              <w:rPr>
                <w:rFonts w:ascii="Roboto" w:eastAsia="Roboto" w:hAnsi="Roboto" w:cs="Roboto"/>
                <w:sz w:val="24"/>
                <w:szCs w:val="24"/>
              </w:rPr>
              <w:t xml:space="preserve"> November 2021</w:t>
            </w:r>
          </w:p>
        </w:tc>
      </w:tr>
    </w:tbl>
    <w:p w14:paraId="20A82808" w14:textId="0E7AA545" w:rsidR="58E6A73D" w:rsidRDefault="58E6A73D" w:rsidP="620ACBD8">
      <w:pPr>
        <w:spacing w:after="0" w:line="240" w:lineRule="auto"/>
        <w:jc w:val="both"/>
        <w:rPr>
          <w:rFonts w:ascii="Arial" w:eastAsia="Arial" w:hAnsi="Arial" w:cs="Arial"/>
          <w:color w:val="000000" w:themeColor="text1"/>
          <w:sz w:val="24"/>
          <w:szCs w:val="24"/>
        </w:rPr>
      </w:pPr>
    </w:p>
    <w:p w14:paraId="6FEFBB3A" w14:textId="7535FB02" w:rsidR="0EC5143E" w:rsidRDefault="32D04E17" w:rsidP="746044B1">
      <w:pPr>
        <w:spacing w:after="0" w:line="240" w:lineRule="auto"/>
        <w:jc w:val="both"/>
        <w:rPr>
          <w:rFonts w:ascii="Arial" w:eastAsia="Arial" w:hAnsi="Arial" w:cs="Arial"/>
          <w:b/>
          <w:bCs/>
          <w:color w:val="202020"/>
          <w:sz w:val="28"/>
          <w:szCs w:val="28"/>
        </w:rPr>
      </w:pPr>
      <w:r w:rsidRPr="746044B1">
        <w:rPr>
          <w:rFonts w:ascii="Arial" w:eastAsia="Arial" w:hAnsi="Arial" w:cs="Arial"/>
          <w:b/>
          <w:bCs/>
          <w:color w:val="202020"/>
          <w:sz w:val="28"/>
          <w:szCs w:val="28"/>
        </w:rPr>
        <w:t xml:space="preserve">Updated </w:t>
      </w:r>
      <w:r w:rsidR="0EC5143E" w:rsidRPr="746044B1">
        <w:rPr>
          <w:rFonts w:ascii="Arial" w:eastAsia="Arial" w:hAnsi="Arial" w:cs="Arial"/>
          <w:b/>
          <w:bCs/>
          <w:color w:val="202020"/>
          <w:sz w:val="28"/>
          <w:szCs w:val="28"/>
        </w:rPr>
        <w:t>STA guidance</w:t>
      </w:r>
    </w:p>
    <w:p w14:paraId="71749214" w14:textId="43DC5EF7" w:rsidR="620ACBD8" w:rsidRDefault="620ACBD8" w:rsidP="746044B1">
      <w:pPr>
        <w:spacing w:after="0" w:line="240" w:lineRule="auto"/>
        <w:jc w:val="both"/>
        <w:rPr>
          <w:rFonts w:ascii="Arial" w:eastAsia="Arial" w:hAnsi="Arial" w:cs="Arial"/>
          <w:b/>
          <w:bCs/>
          <w:color w:val="202020"/>
          <w:sz w:val="24"/>
          <w:szCs w:val="24"/>
        </w:rPr>
      </w:pPr>
    </w:p>
    <w:p w14:paraId="7FFE6043" w14:textId="1E05721E" w:rsidR="0FD069A0" w:rsidRDefault="0FD069A0" w:rsidP="746044B1">
      <w:pPr>
        <w:spacing w:after="0" w:line="240" w:lineRule="auto"/>
        <w:jc w:val="both"/>
        <w:rPr>
          <w:rFonts w:ascii="Arial" w:eastAsia="Arial" w:hAnsi="Arial" w:cs="Arial"/>
          <w:color w:val="202020"/>
          <w:sz w:val="24"/>
          <w:szCs w:val="24"/>
        </w:rPr>
      </w:pPr>
      <w:r w:rsidRPr="746044B1">
        <w:rPr>
          <w:rFonts w:ascii="Arial" w:eastAsia="Arial" w:hAnsi="Arial" w:cs="Arial"/>
          <w:color w:val="202020"/>
          <w:sz w:val="24"/>
          <w:szCs w:val="24"/>
        </w:rPr>
        <w:t xml:space="preserve">The Teacher Assessment Guidance explains all the statutory requirements and </w:t>
      </w:r>
      <w:proofErr w:type="spellStart"/>
      <w:r w:rsidRPr="746044B1">
        <w:rPr>
          <w:rFonts w:ascii="Arial" w:eastAsia="Arial" w:hAnsi="Arial" w:cs="Arial"/>
          <w:color w:val="202020"/>
          <w:sz w:val="24"/>
          <w:szCs w:val="24"/>
        </w:rPr>
        <w:t>non statutory</w:t>
      </w:r>
      <w:proofErr w:type="spellEnd"/>
      <w:r w:rsidRPr="746044B1">
        <w:rPr>
          <w:rFonts w:ascii="Arial" w:eastAsia="Arial" w:hAnsi="Arial" w:cs="Arial"/>
          <w:color w:val="202020"/>
          <w:sz w:val="24"/>
          <w:szCs w:val="24"/>
        </w:rPr>
        <w:t xml:space="preserve"> guidance to support the moderation proces</w:t>
      </w:r>
      <w:r w:rsidR="16370004" w:rsidRPr="746044B1">
        <w:rPr>
          <w:rFonts w:ascii="Arial" w:eastAsia="Arial" w:hAnsi="Arial" w:cs="Arial"/>
          <w:color w:val="202020"/>
          <w:sz w:val="24"/>
          <w:szCs w:val="24"/>
        </w:rPr>
        <w:t xml:space="preserve">s for both schools and the LA. </w:t>
      </w:r>
    </w:p>
    <w:p w14:paraId="53976FF8" w14:textId="1723B5DC" w:rsidR="746044B1" w:rsidRDefault="746044B1" w:rsidP="746044B1">
      <w:pPr>
        <w:spacing w:after="0" w:line="240" w:lineRule="auto"/>
        <w:jc w:val="both"/>
        <w:rPr>
          <w:rFonts w:ascii="Arial" w:eastAsia="Arial" w:hAnsi="Arial" w:cs="Arial"/>
          <w:color w:val="202020"/>
          <w:sz w:val="24"/>
          <w:szCs w:val="24"/>
        </w:rPr>
      </w:pPr>
    </w:p>
    <w:p w14:paraId="48480D06" w14:textId="5DC8E018" w:rsidR="11F5329C" w:rsidRPr="00E03D01" w:rsidRDefault="00D23E09" w:rsidP="746044B1">
      <w:pPr>
        <w:pStyle w:val="ListParagraph"/>
        <w:numPr>
          <w:ilvl w:val="0"/>
          <w:numId w:val="7"/>
        </w:numPr>
        <w:spacing w:after="0" w:line="240" w:lineRule="auto"/>
        <w:jc w:val="both"/>
        <w:rPr>
          <w:color w:val="0B0C0C"/>
          <w:sz w:val="24"/>
          <w:szCs w:val="24"/>
        </w:rPr>
      </w:pPr>
      <w:hyperlink r:id="rId14">
        <w:r w:rsidR="32DC890D" w:rsidRPr="00E03D01">
          <w:rPr>
            <w:rStyle w:val="Hyperlink"/>
            <w:rFonts w:ascii="Arial" w:eastAsia="Arial" w:hAnsi="Arial" w:cs="Arial"/>
            <w:sz w:val="24"/>
            <w:szCs w:val="24"/>
          </w:rPr>
          <w:t>KS1 Teacher Assessment G</w:t>
        </w:r>
        <w:r w:rsidR="11F5329C" w:rsidRPr="00E03D01">
          <w:rPr>
            <w:rStyle w:val="Hyperlink"/>
            <w:rFonts w:ascii="Arial" w:eastAsia="Arial" w:hAnsi="Arial" w:cs="Arial"/>
            <w:sz w:val="24"/>
            <w:szCs w:val="24"/>
          </w:rPr>
          <w:t>uidance</w:t>
        </w:r>
      </w:hyperlink>
    </w:p>
    <w:p w14:paraId="4CDCD459" w14:textId="67C56BF5" w:rsidR="5B37FD68" w:rsidRPr="00E03D01" w:rsidRDefault="00D23E09" w:rsidP="746044B1">
      <w:pPr>
        <w:pStyle w:val="ListParagraph"/>
        <w:numPr>
          <w:ilvl w:val="0"/>
          <w:numId w:val="7"/>
        </w:numPr>
        <w:spacing w:after="0" w:line="240" w:lineRule="auto"/>
        <w:jc w:val="both"/>
        <w:rPr>
          <w:rFonts w:eastAsiaTheme="minorEastAsia"/>
          <w:color w:val="0B0C0C"/>
          <w:sz w:val="24"/>
          <w:szCs w:val="24"/>
        </w:rPr>
      </w:pPr>
      <w:hyperlink r:id="rId15">
        <w:r w:rsidR="5B37FD68" w:rsidRPr="00E03D01">
          <w:rPr>
            <w:rStyle w:val="Hyperlink"/>
            <w:rFonts w:ascii="Arial" w:eastAsia="Arial" w:hAnsi="Arial" w:cs="Arial"/>
            <w:sz w:val="24"/>
            <w:szCs w:val="24"/>
          </w:rPr>
          <w:t>KS2 Teacher Assessment Guidance</w:t>
        </w:r>
      </w:hyperlink>
    </w:p>
    <w:p w14:paraId="1C2D5ADD" w14:textId="6E0A7E5D" w:rsidR="58E6A73D" w:rsidRDefault="58E6A73D" w:rsidP="620ACBD8">
      <w:pPr>
        <w:spacing w:after="0" w:line="240" w:lineRule="auto"/>
        <w:jc w:val="both"/>
        <w:rPr>
          <w:rFonts w:ascii="Arial" w:eastAsia="Arial" w:hAnsi="Arial" w:cs="Arial"/>
          <w:color w:val="000000" w:themeColor="text1"/>
          <w:sz w:val="24"/>
          <w:szCs w:val="24"/>
        </w:rPr>
      </w:pPr>
    </w:p>
    <w:p w14:paraId="27E4B6AF" w14:textId="3651C177" w:rsidR="7F504C43" w:rsidRDefault="7F504C43" w:rsidP="746044B1">
      <w:pPr>
        <w:spacing w:after="0" w:line="240" w:lineRule="auto"/>
        <w:jc w:val="both"/>
        <w:rPr>
          <w:rFonts w:ascii="Arial" w:eastAsia="Arial" w:hAnsi="Arial" w:cs="Arial"/>
          <w:color w:val="000000" w:themeColor="text1"/>
          <w:sz w:val="28"/>
          <w:szCs w:val="28"/>
        </w:rPr>
      </w:pPr>
      <w:r w:rsidRPr="746044B1">
        <w:rPr>
          <w:rFonts w:ascii="Arial" w:eastAsia="Arial" w:hAnsi="Arial" w:cs="Arial"/>
          <w:b/>
          <w:bCs/>
          <w:color w:val="000000" w:themeColor="text1"/>
          <w:sz w:val="28"/>
          <w:szCs w:val="28"/>
        </w:rPr>
        <w:t>Training</w:t>
      </w:r>
      <w:r w:rsidR="397861FF" w:rsidRPr="746044B1">
        <w:rPr>
          <w:rFonts w:ascii="Arial" w:eastAsia="Arial" w:hAnsi="Arial" w:cs="Arial"/>
          <w:b/>
          <w:bCs/>
          <w:color w:val="000000" w:themeColor="text1"/>
          <w:sz w:val="28"/>
          <w:szCs w:val="28"/>
        </w:rPr>
        <w:t xml:space="preserve"> (virtual)</w:t>
      </w:r>
    </w:p>
    <w:p w14:paraId="3BA833EB" w14:textId="3BA54E82" w:rsidR="620ACBD8" w:rsidRDefault="620ACBD8" w:rsidP="746044B1">
      <w:pPr>
        <w:spacing w:after="0" w:line="240" w:lineRule="auto"/>
        <w:jc w:val="both"/>
        <w:rPr>
          <w:rFonts w:ascii="Arial" w:eastAsia="Arial" w:hAnsi="Arial" w:cs="Arial"/>
          <w:b/>
          <w:bCs/>
          <w:color w:val="000000" w:themeColor="text1"/>
          <w:sz w:val="28"/>
          <w:szCs w:val="28"/>
        </w:rPr>
      </w:pPr>
    </w:p>
    <w:p w14:paraId="657CB4E0" w14:textId="152D580F" w:rsidR="04FCE79E" w:rsidRDefault="04FCE79E" w:rsidP="746044B1">
      <w:pPr>
        <w:spacing w:after="0" w:line="240" w:lineRule="auto"/>
        <w:rPr>
          <w:rFonts w:ascii="Arial" w:eastAsia="Arial" w:hAnsi="Arial" w:cs="Arial"/>
          <w:color w:val="FF0000"/>
          <w:sz w:val="24"/>
          <w:szCs w:val="24"/>
        </w:rPr>
      </w:pPr>
      <w:r w:rsidRPr="746044B1">
        <w:rPr>
          <w:rFonts w:ascii="Arial" w:eastAsia="Arial" w:hAnsi="Arial" w:cs="Arial"/>
          <w:color w:val="FF0000"/>
          <w:sz w:val="24"/>
          <w:szCs w:val="24"/>
        </w:rPr>
        <w:t xml:space="preserve">Please note that </w:t>
      </w:r>
      <w:r w:rsidR="1FFEBA0C" w:rsidRPr="746044B1">
        <w:rPr>
          <w:rFonts w:ascii="Arial" w:eastAsia="Arial" w:hAnsi="Arial" w:cs="Arial"/>
          <w:color w:val="FF0000"/>
          <w:sz w:val="24"/>
          <w:szCs w:val="24"/>
        </w:rPr>
        <w:t>the KS1 briefing session on 7</w:t>
      </w:r>
      <w:r w:rsidR="1FFEBA0C" w:rsidRPr="746044B1">
        <w:rPr>
          <w:rFonts w:ascii="Arial" w:eastAsia="Arial" w:hAnsi="Arial" w:cs="Arial"/>
          <w:color w:val="FF0000"/>
          <w:sz w:val="24"/>
          <w:szCs w:val="24"/>
          <w:vertAlign w:val="superscript"/>
        </w:rPr>
        <w:t>th</w:t>
      </w:r>
      <w:r w:rsidR="1FFEBA0C" w:rsidRPr="746044B1">
        <w:rPr>
          <w:rFonts w:ascii="Arial" w:eastAsia="Arial" w:hAnsi="Arial" w:cs="Arial"/>
          <w:color w:val="FF0000"/>
          <w:sz w:val="24"/>
          <w:szCs w:val="24"/>
        </w:rPr>
        <w:t xml:space="preserve"> December</w:t>
      </w:r>
      <w:r w:rsidRPr="746044B1">
        <w:rPr>
          <w:rFonts w:ascii="Arial" w:eastAsia="Arial" w:hAnsi="Arial" w:cs="Arial"/>
          <w:color w:val="FF0000"/>
          <w:sz w:val="24"/>
          <w:szCs w:val="24"/>
        </w:rPr>
        <w:t xml:space="preserve"> time has been changed. All teachers will be automatically transferred over to the new time and do not need to rebook. If you cannot attend due to this chan</w:t>
      </w:r>
      <w:r w:rsidR="7F1A835B" w:rsidRPr="746044B1">
        <w:rPr>
          <w:rFonts w:ascii="Arial" w:eastAsia="Arial" w:hAnsi="Arial" w:cs="Arial"/>
          <w:color w:val="FF0000"/>
          <w:sz w:val="24"/>
          <w:szCs w:val="24"/>
        </w:rPr>
        <w:t xml:space="preserve">ge then please email </w:t>
      </w:r>
      <w:hyperlink r:id="rId16">
        <w:r w:rsidR="7F1A835B" w:rsidRPr="746044B1">
          <w:rPr>
            <w:rStyle w:val="Hyperlink"/>
            <w:rFonts w:ascii="Arial" w:eastAsia="Arial" w:hAnsi="Arial" w:cs="Arial"/>
            <w:color w:val="FF0000"/>
            <w:sz w:val="24"/>
            <w:szCs w:val="24"/>
          </w:rPr>
          <w:t>schoolimprovementadmin@hillingdon.gov.uk</w:t>
        </w:r>
      </w:hyperlink>
      <w:r w:rsidR="7F1A835B" w:rsidRPr="746044B1">
        <w:rPr>
          <w:rFonts w:ascii="Arial" w:eastAsia="Arial" w:hAnsi="Arial" w:cs="Arial"/>
          <w:color w:val="FF0000"/>
          <w:sz w:val="24"/>
          <w:szCs w:val="24"/>
        </w:rPr>
        <w:t xml:space="preserve"> to cancel your place.</w:t>
      </w:r>
    </w:p>
    <w:p w14:paraId="509AC226" w14:textId="7358493F" w:rsidR="746044B1" w:rsidRDefault="746044B1" w:rsidP="746044B1">
      <w:pPr>
        <w:spacing w:after="0" w:line="240" w:lineRule="auto"/>
        <w:jc w:val="both"/>
        <w:rPr>
          <w:rFonts w:ascii="Arial" w:eastAsia="Arial" w:hAnsi="Arial" w:cs="Arial"/>
          <w:b/>
          <w:bCs/>
          <w:color w:val="000000" w:themeColor="text1"/>
          <w:sz w:val="28"/>
          <w:szCs w:val="28"/>
        </w:rPr>
      </w:pPr>
    </w:p>
    <w:p w14:paraId="467D0D39" w14:textId="1E3CBEFE" w:rsidR="7F504C43" w:rsidRDefault="7F504C43" w:rsidP="620ACBD8">
      <w:pPr>
        <w:tabs>
          <w:tab w:val="left" w:pos="1065"/>
        </w:tabs>
        <w:spacing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Teachers from Hillingdon </w:t>
      </w:r>
      <w:r w:rsidR="746CE669" w:rsidRPr="620ACBD8">
        <w:rPr>
          <w:rFonts w:ascii="Arial" w:eastAsia="Arial" w:hAnsi="Arial" w:cs="Arial"/>
          <w:color w:val="000000" w:themeColor="text1"/>
          <w:sz w:val="24"/>
          <w:szCs w:val="24"/>
        </w:rPr>
        <w:t xml:space="preserve">maintained </w:t>
      </w:r>
      <w:r w:rsidRPr="620ACBD8">
        <w:rPr>
          <w:rFonts w:ascii="Arial" w:eastAsia="Arial" w:hAnsi="Arial" w:cs="Arial"/>
          <w:color w:val="000000" w:themeColor="text1"/>
          <w:sz w:val="24"/>
          <w:szCs w:val="24"/>
        </w:rPr>
        <w:t>schools are invited to attend the following</w:t>
      </w:r>
      <w:r w:rsidR="6E8A8227" w:rsidRPr="620ACBD8">
        <w:rPr>
          <w:rFonts w:ascii="Arial" w:eastAsia="Arial" w:hAnsi="Arial" w:cs="Arial"/>
          <w:color w:val="000000" w:themeColor="text1"/>
          <w:sz w:val="24"/>
          <w:szCs w:val="24"/>
        </w:rPr>
        <w:t xml:space="preserve"> funded</w:t>
      </w:r>
      <w:r w:rsidRPr="620ACBD8">
        <w:rPr>
          <w:rFonts w:ascii="Arial" w:eastAsia="Arial" w:hAnsi="Arial" w:cs="Arial"/>
          <w:color w:val="000000" w:themeColor="text1"/>
          <w:sz w:val="24"/>
          <w:szCs w:val="24"/>
        </w:rPr>
        <w:t xml:space="preserve"> virtual LA briefing sessions</w:t>
      </w:r>
      <w:r w:rsidR="7E2CB09D" w:rsidRPr="620ACBD8">
        <w:rPr>
          <w:rFonts w:ascii="Arial" w:eastAsia="Arial" w:hAnsi="Arial" w:cs="Arial"/>
          <w:color w:val="000000" w:themeColor="text1"/>
          <w:sz w:val="24"/>
          <w:szCs w:val="24"/>
        </w:rPr>
        <w:t>. Academies can join if they have selected Hillingdon to act as their moderation partner.</w:t>
      </w:r>
      <w:r w:rsidRPr="620ACBD8">
        <w:rPr>
          <w:rFonts w:ascii="Arial" w:eastAsia="Arial" w:hAnsi="Arial" w:cs="Arial"/>
          <w:color w:val="000000" w:themeColor="text1"/>
          <w:sz w:val="24"/>
          <w:szCs w:val="24"/>
        </w:rPr>
        <w:t xml:space="preserve"> These </w:t>
      </w:r>
      <w:r w:rsidR="4DDCF4C0" w:rsidRPr="620ACBD8">
        <w:rPr>
          <w:rFonts w:ascii="Arial" w:eastAsia="Arial" w:hAnsi="Arial" w:cs="Arial"/>
          <w:color w:val="000000" w:themeColor="text1"/>
          <w:sz w:val="24"/>
          <w:szCs w:val="24"/>
        </w:rPr>
        <w:t xml:space="preserve">sessions </w:t>
      </w:r>
      <w:r w:rsidRPr="620ACBD8">
        <w:rPr>
          <w:rFonts w:ascii="Arial" w:eastAsia="Arial" w:hAnsi="Arial" w:cs="Arial"/>
          <w:color w:val="000000" w:themeColor="text1"/>
          <w:sz w:val="24"/>
          <w:szCs w:val="24"/>
        </w:rPr>
        <w:t>will be undertaken via MS Teams</w:t>
      </w:r>
      <w:r w:rsidR="40AF9195" w:rsidRPr="620ACBD8">
        <w:rPr>
          <w:rFonts w:ascii="Arial" w:eastAsia="Arial" w:hAnsi="Arial" w:cs="Arial"/>
          <w:color w:val="000000" w:themeColor="text1"/>
          <w:sz w:val="24"/>
          <w:szCs w:val="24"/>
        </w:rPr>
        <w:t xml:space="preserve"> and a link </w:t>
      </w:r>
      <w:r w:rsidR="6506457C" w:rsidRPr="620ACBD8">
        <w:rPr>
          <w:rFonts w:ascii="Arial" w:eastAsia="Arial" w:hAnsi="Arial" w:cs="Arial"/>
          <w:color w:val="000000" w:themeColor="text1"/>
          <w:sz w:val="24"/>
          <w:szCs w:val="24"/>
        </w:rPr>
        <w:t xml:space="preserve">with material </w:t>
      </w:r>
      <w:r w:rsidR="40AF9195" w:rsidRPr="620ACBD8">
        <w:rPr>
          <w:rFonts w:ascii="Arial" w:eastAsia="Arial" w:hAnsi="Arial" w:cs="Arial"/>
          <w:color w:val="000000" w:themeColor="text1"/>
          <w:sz w:val="24"/>
          <w:szCs w:val="24"/>
        </w:rPr>
        <w:t>will be shared a day before the event.</w:t>
      </w:r>
      <w:r w:rsidR="187D2C67" w:rsidRPr="620ACBD8">
        <w:rPr>
          <w:rFonts w:ascii="Arial" w:eastAsia="Arial" w:hAnsi="Arial" w:cs="Arial"/>
          <w:color w:val="000000" w:themeColor="text1"/>
          <w:sz w:val="24"/>
          <w:szCs w:val="24"/>
        </w:rPr>
        <w:t xml:space="preserve"> </w:t>
      </w:r>
    </w:p>
    <w:p w14:paraId="529B274A" w14:textId="309136EA" w:rsidR="58E6A73D" w:rsidRDefault="58E6A73D" w:rsidP="620ACBD8">
      <w:pPr>
        <w:spacing w:after="0" w:line="240" w:lineRule="auto"/>
        <w:jc w:val="both"/>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9015"/>
      </w:tblGrid>
      <w:tr w:rsidR="620ACBD8" w14:paraId="0E3A43C1" w14:textId="77777777" w:rsidTr="746044B1">
        <w:tc>
          <w:tcPr>
            <w:tcW w:w="9015" w:type="dxa"/>
            <w:shd w:val="clear" w:color="auto" w:fill="E2EFD9" w:themeFill="accent6" w:themeFillTint="33"/>
          </w:tcPr>
          <w:p w14:paraId="3AB83546" w14:textId="703C4FCA" w:rsidR="3EF6209F" w:rsidRDefault="5A42BADD" w:rsidP="746044B1">
            <w:pPr>
              <w:rPr>
                <w:rFonts w:ascii="Arial" w:eastAsia="Arial" w:hAnsi="Arial" w:cs="Arial"/>
                <w:b/>
                <w:bCs/>
                <w:color w:val="000000" w:themeColor="text1"/>
                <w:sz w:val="24"/>
                <w:szCs w:val="24"/>
              </w:rPr>
            </w:pPr>
            <w:r w:rsidRPr="746044B1">
              <w:rPr>
                <w:rFonts w:ascii="Arial" w:eastAsia="Arial" w:hAnsi="Arial" w:cs="Arial"/>
                <w:b/>
                <w:bCs/>
                <w:color w:val="000000" w:themeColor="text1"/>
                <w:sz w:val="24"/>
                <w:szCs w:val="24"/>
              </w:rPr>
              <w:t>New to Year 2 / Year 6 briefing sessions</w:t>
            </w:r>
          </w:p>
          <w:p w14:paraId="3E2B65B4" w14:textId="79E2CC36" w:rsidR="620ACBD8" w:rsidRDefault="620ACBD8" w:rsidP="620ACBD8">
            <w:pPr>
              <w:rPr>
                <w:rFonts w:ascii="Arial" w:eastAsia="Arial" w:hAnsi="Arial" w:cs="Arial"/>
                <w:color w:val="000000" w:themeColor="text1"/>
                <w:sz w:val="24"/>
                <w:szCs w:val="24"/>
              </w:rPr>
            </w:pPr>
          </w:p>
          <w:p w14:paraId="6056CCF0" w14:textId="46130FCE" w:rsidR="3EF6209F" w:rsidRDefault="3EF6209F" w:rsidP="620ACBD8">
            <w:pPr>
              <w:rPr>
                <w:rFonts w:ascii="Arial" w:eastAsia="Arial" w:hAnsi="Arial" w:cs="Arial"/>
                <w:color w:val="222222"/>
                <w:sz w:val="24"/>
                <w:szCs w:val="24"/>
              </w:rPr>
            </w:pPr>
            <w:r w:rsidRPr="620ACBD8">
              <w:rPr>
                <w:rFonts w:ascii="Arial" w:eastAsia="Arial" w:hAnsi="Arial" w:cs="Arial"/>
                <w:color w:val="222222"/>
                <w:sz w:val="24"/>
                <w:szCs w:val="24"/>
              </w:rPr>
              <w:t>Wednesday 24</w:t>
            </w:r>
            <w:r w:rsidRPr="620ACBD8">
              <w:rPr>
                <w:rFonts w:ascii="Arial" w:eastAsia="Arial" w:hAnsi="Arial" w:cs="Arial"/>
                <w:color w:val="222222"/>
                <w:sz w:val="24"/>
                <w:szCs w:val="24"/>
                <w:vertAlign w:val="superscript"/>
              </w:rPr>
              <w:t>th</w:t>
            </w:r>
            <w:r w:rsidRPr="620ACBD8">
              <w:rPr>
                <w:rFonts w:ascii="Arial" w:eastAsia="Arial" w:hAnsi="Arial" w:cs="Arial"/>
                <w:color w:val="222222"/>
                <w:sz w:val="24"/>
                <w:szCs w:val="24"/>
              </w:rPr>
              <w:t xml:space="preserve"> November 2021</w:t>
            </w:r>
          </w:p>
          <w:p w14:paraId="08C07981" w14:textId="245668C9" w:rsidR="620ACBD8" w:rsidRDefault="620ACBD8" w:rsidP="620ACBD8">
            <w:pPr>
              <w:rPr>
                <w:rFonts w:ascii="Arial" w:eastAsia="Arial" w:hAnsi="Arial" w:cs="Arial"/>
                <w:color w:val="222222"/>
                <w:sz w:val="24"/>
                <w:szCs w:val="24"/>
              </w:rPr>
            </w:pPr>
          </w:p>
          <w:p w14:paraId="7098D5C8" w14:textId="692C0AEE" w:rsidR="3EF6209F" w:rsidRDefault="3EF6209F" w:rsidP="620ACBD8">
            <w:pPr>
              <w:pStyle w:val="ListParagraph"/>
              <w:numPr>
                <w:ilvl w:val="0"/>
                <w:numId w:val="11"/>
              </w:numPr>
              <w:rPr>
                <w:rFonts w:eastAsiaTheme="minorEastAsia"/>
                <w:color w:val="222222"/>
                <w:sz w:val="24"/>
                <w:szCs w:val="24"/>
              </w:rPr>
            </w:pPr>
            <w:r w:rsidRPr="620ACBD8">
              <w:rPr>
                <w:rFonts w:ascii="Arial" w:eastAsia="Arial" w:hAnsi="Arial" w:cs="Arial"/>
                <w:color w:val="222222"/>
                <w:sz w:val="24"/>
                <w:szCs w:val="24"/>
              </w:rPr>
              <w:t>13:30 - 14:30 - New to Year 2 teachers briefing session</w:t>
            </w:r>
          </w:p>
          <w:p w14:paraId="4ED64ACB" w14:textId="188B025B" w:rsidR="620ACBD8" w:rsidRDefault="620ACBD8" w:rsidP="620ACBD8">
            <w:pPr>
              <w:ind w:left="720"/>
              <w:rPr>
                <w:rFonts w:ascii="Arial" w:eastAsia="Arial" w:hAnsi="Arial" w:cs="Arial"/>
                <w:color w:val="222222"/>
                <w:sz w:val="24"/>
                <w:szCs w:val="24"/>
              </w:rPr>
            </w:pPr>
          </w:p>
          <w:p w14:paraId="29F6CE3B" w14:textId="7B69C2A6" w:rsidR="3EF6209F" w:rsidRDefault="3EF6209F" w:rsidP="620ACBD8">
            <w:pPr>
              <w:pStyle w:val="ListParagraph"/>
              <w:numPr>
                <w:ilvl w:val="0"/>
                <w:numId w:val="11"/>
              </w:numPr>
              <w:rPr>
                <w:rFonts w:eastAsiaTheme="minorEastAsia"/>
                <w:color w:val="222222"/>
                <w:sz w:val="24"/>
                <w:szCs w:val="24"/>
              </w:rPr>
            </w:pPr>
            <w:r w:rsidRPr="620ACBD8">
              <w:rPr>
                <w:rFonts w:ascii="Arial" w:eastAsia="Arial" w:hAnsi="Arial" w:cs="Arial"/>
                <w:color w:val="222222"/>
                <w:sz w:val="24"/>
                <w:szCs w:val="24"/>
              </w:rPr>
              <w:lastRenderedPageBreak/>
              <w:t>14:30 – 15:30 - New to Year 6 teachers briefing session</w:t>
            </w:r>
          </w:p>
          <w:p w14:paraId="3FEAA903" w14:textId="2ED2D55A" w:rsidR="620ACBD8" w:rsidRDefault="620ACBD8" w:rsidP="620ACBD8">
            <w:pPr>
              <w:ind w:left="720"/>
              <w:rPr>
                <w:rFonts w:ascii="Segoe UI" w:eastAsia="Segoe UI" w:hAnsi="Segoe UI" w:cs="Segoe UI"/>
                <w:color w:val="252424"/>
              </w:rPr>
            </w:pPr>
          </w:p>
          <w:p w14:paraId="7C856DE0" w14:textId="4F01D77B"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222222"/>
                <w:sz w:val="24"/>
                <w:szCs w:val="24"/>
              </w:rPr>
              <w:t>Suitable for:</w:t>
            </w:r>
            <w:r w:rsidRPr="620ACBD8">
              <w:rPr>
                <w:rFonts w:ascii="Arial" w:eastAsia="Arial" w:hAnsi="Arial" w:cs="Arial"/>
                <w:color w:val="222222"/>
                <w:sz w:val="24"/>
                <w:szCs w:val="24"/>
              </w:rPr>
              <w:t xml:space="preserve"> teachers that have recently joined </w:t>
            </w:r>
            <w:r w:rsidRPr="620ACBD8">
              <w:rPr>
                <w:rFonts w:ascii="Arial" w:eastAsia="Arial" w:hAnsi="Arial" w:cs="Arial"/>
                <w:color w:val="000000" w:themeColor="text1"/>
                <w:sz w:val="24"/>
                <w:szCs w:val="24"/>
              </w:rPr>
              <w:t>Year 2 or Year 6.</w:t>
            </w:r>
          </w:p>
          <w:p w14:paraId="0A4D33A5" w14:textId="5F74C42A"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Content:</w:t>
            </w:r>
            <w:r w:rsidRPr="620ACBD8">
              <w:rPr>
                <w:rFonts w:ascii="Arial" w:eastAsia="Arial" w:hAnsi="Arial" w:cs="Arial"/>
                <w:color w:val="000000" w:themeColor="text1"/>
                <w:sz w:val="24"/>
                <w:szCs w:val="24"/>
              </w:rPr>
              <w:t xml:space="preserve"> introduction to assessment and moderation requirements.</w:t>
            </w:r>
          </w:p>
          <w:p w14:paraId="513C62B6" w14:textId="37C69E30"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Preparation:</w:t>
            </w:r>
            <w:r w:rsidRPr="620ACBD8">
              <w:rPr>
                <w:rFonts w:ascii="Arial" w:eastAsia="Arial" w:hAnsi="Arial" w:cs="Arial"/>
                <w:color w:val="000000" w:themeColor="text1"/>
                <w:sz w:val="24"/>
                <w:szCs w:val="24"/>
              </w:rPr>
              <w:t xml:space="preserve"> have access to a copy of the </w:t>
            </w:r>
            <w:hyperlink r:id="rId17">
              <w:r w:rsidRPr="620ACBD8">
                <w:rPr>
                  <w:rStyle w:val="Hyperlink"/>
                  <w:rFonts w:ascii="Arial" w:eastAsia="Arial" w:hAnsi="Arial" w:cs="Arial"/>
                  <w:sz w:val="24"/>
                  <w:szCs w:val="24"/>
                </w:rPr>
                <w:t>KS1 TAF</w:t>
              </w:r>
            </w:hyperlink>
            <w:r w:rsidRPr="620ACBD8">
              <w:rPr>
                <w:rFonts w:ascii="Arial" w:eastAsia="Arial" w:hAnsi="Arial" w:cs="Arial"/>
                <w:color w:val="000000" w:themeColor="text1"/>
                <w:sz w:val="24"/>
                <w:szCs w:val="24"/>
              </w:rPr>
              <w:t xml:space="preserve"> or </w:t>
            </w:r>
            <w:hyperlink r:id="rId18">
              <w:r w:rsidRPr="620ACBD8">
                <w:rPr>
                  <w:rStyle w:val="Hyperlink"/>
                  <w:rFonts w:ascii="Arial" w:eastAsia="Arial" w:hAnsi="Arial" w:cs="Arial"/>
                  <w:sz w:val="24"/>
                  <w:szCs w:val="24"/>
                </w:rPr>
                <w:t>KS2 TAF</w:t>
              </w:r>
            </w:hyperlink>
            <w:r w:rsidRPr="620ACBD8">
              <w:rPr>
                <w:rFonts w:ascii="Arial" w:eastAsia="Arial" w:hAnsi="Arial" w:cs="Arial"/>
                <w:color w:val="000000" w:themeColor="text1"/>
                <w:sz w:val="24"/>
                <w:szCs w:val="24"/>
              </w:rPr>
              <w:t>.</w:t>
            </w:r>
          </w:p>
          <w:p w14:paraId="6FC18D57" w14:textId="2EF5D92E" w:rsidR="620ACBD8" w:rsidRDefault="620ACBD8" w:rsidP="620ACBD8">
            <w:pPr>
              <w:rPr>
                <w:rFonts w:ascii="Arial" w:eastAsia="Arial" w:hAnsi="Arial" w:cs="Arial"/>
                <w:color w:val="000000" w:themeColor="text1"/>
                <w:sz w:val="24"/>
                <w:szCs w:val="24"/>
              </w:rPr>
            </w:pPr>
          </w:p>
          <w:p w14:paraId="29672DB9" w14:textId="0105D887" w:rsidR="2571A147" w:rsidRDefault="28FFCEA6" w:rsidP="746044B1">
            <w:pPr>
              <w:rPr>
                <w:rFonts w:ascii="Arial" w:eastAsia="Arial" w:hAnsi="Arial" w:cs="Arial"/>
                <w:color w:val="000000" w:themeColor="text1"/>
                <w:sz w:val="24"/>
                <w:szCs w:val="24"/>
              </w:rPr>
            </w:pPr>
            <w:r w:rsidRPr="746044B1">
              <w:rPr>
                <w:rFonts w:ascii="Arial" w:eastAsia="Arial" w:hAnsi="Arial" w:cs="Arial"/>
                <w:color w:val="000000" w:themeColor="text1"/>
                <w:sz w:val="24"/>
                <w:szCs w:val="24"/>
              </w:rPr>
              <w:t xml:space="preserve">If you have not booked, please secure a place </w:t>
            </w:r>
            <w:r w:rsidR="494D8ADF" w:rsidRPr="746044B1">
              <w:rPr>
                <w:rFonts w:ascii="Arial" w:eastAsia="Arial" w:hAnsi="Arial" w:cs="Arial"/>
                <w:color w:val="000000" w:themeColor="text1"/>
                <w:sz w:val="24"/>
                <w:szCs w:val="24"/>
              </w:rPr>
              <w:t>by completing this short</w:t>
            </w:r>
            <w:r w:rsidR="494D8ADF" w:rsidRPr="746044B1">
              <w:rPr>
                <w:rFonts w:ascii="Arial" w:eastAsia="Arial" w:hAnsi="Arial" w:cs="Arial"/>
                <w:color w:val="FF0000"/>
                <w:sz w:val="24"/>
                <w:szCs w:val="24"/>
              </w:rPr>
              <w:t xml:space="preserve"> </w:t>
            </w:r>
            <w:hyperlink r:id="rId19">
              <w:r w:rsidR="494D8ADF" w:rsidRPr="746044B1">
                <w:rPr>
                  <w:rStyle w:val="Hyperlink"/>
                  <w:rFonts w:ascii="Arial" w:eastAsia="Arial" w:hAnsi="Arial" w:cs="Arial"/>
                  <w:b/>
                  <w:bCs/>
                  <w:color w:val="FF0000"/>
                  <w:sz w:val="24"/>
                  <w:szCs w:val="24"/>
                </w:rPr>
                <w:t>form</w:t>
              </w:r>
            </w:hyperlink>
            <w:r w:rsidR="494D8ADF" w:rsidRPr="746044B1">
              <w:rPr>
                <w:rFonts w:ascii="Arial" w:eastAsia="Arial" w:hAnsi="Arial" w:cs="Arial"/>
                <w:b/>
                <w:bCs/>
                <w:color w:val="FF0000"/>
                <w:sz w:val="24"/>
                <w:szCs w:val="24"/>
              </w:rPr>
              <w:t>.</w:t>
            </w:r>
          </w:p>
          <w:p w14:paraId="51939B81" w14:textId="187D3A29" w:rsidR="620ACBD8" w:rsidRDefault="620ACBD8" w:rsidP="620ACBD8">
            <w:pPr>
              <w:rPr>
                <w:rFonts w:ascii="Arial" w:eastAsia="Arial" w:hAnsi="Arial" w:cs="Arial"/>
                <w:color w:val="000000" w:themeColor="text1"/>
                <w:sz w:val="24"/>
                <w:szCs w:val="24"/>
              </w:rPr>
            </w:pPr>
          </w:p>
        </w:tc>
      </w:tr>
      <w:tr w:rsidR="620ACBD8" w14:paraId="506C8AFB" w14:textId="77777777" w:rsidTr="746044B1">
        <w:tc>
          <w:tcPr>
            <w:tcW w:w="9015" w:type="dxa"/>
            <w:shd w:val="clear" w:color="auto" w:fill="FFF2CC" w:themeFill="accent4" w:themeFillTint="33"/>
          </w:tcPr>
          <w:p w14:paraId="2E3E8C7E" w14:textId="12DD7799"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lastRenderedPageBreak/>
              <w:t>KS1 &amp; KS2 LA Assessment and Moderation Briefing Session 1</w:t>
            </w:r>
          </w:p>
          <w:p w14:paraId="2466C8BA" w14:textId="62159F02" w:rsidR="620ACBD8" w:rsidRDefault="620ACBD8" w:rsidP="620ACBD8">
            <w:pPr>
              <w:rPr>
                <w:rFonts w:ascii="Arial" w:eastAsia="Arial" w:hAnsi="Arial" w:cs="Arial"/>
                <w:color w:val="000000" w:themeColor="text1"/>
                <w:sz w:val="24"/>
                <w:szCs w:val="24"/>
              </w:rPr>
            </w:pPr>
          </w:p>
          <w:p w14:paraId="4695B07B" w14:textId="6E6F3F98" w:rsidR="3EF6209F" w:rsidRDefault="5A42BADD" w:rsidP="746044B1">
            <w:pPr>
              <w:rPr>
                <w:rFonts w:ascii="Arial" w:eastAsia="Arial" w:hAnsi="Arial" w:cs="Arial"/>
                <w:color w:val="FF0000"/>
                <w:sz w:val="24"/>
                <w:szCs w:val="24"/>
              </w:rPr>
            </w:pPr>
            <w:r w:rsidRPr="746044B1">
              <w:rPr>
                <w:rFonts w:ascii="Arial" w:eastAsia="Arial" w:hAnsi="Arial" w:cs="Arial"/>
                <w:color w:val="FF0000"/>
                <w:sz w:val="24"/>
                <w:szCs w:val="24"/>
              </w:rPr>
              <w:t>Tuesday 7</w:t>
            </w:r>
            <w:r w:rsidRPr="746044B1">
              <w:rPr>
                <w:rFonts w:ascii="Arial" w:eastAsia="Arial" w:hAnsi="Arial" w:cs="Arial"/>
                <w:color w:val="FF0000"/>
                <w:sz w:val="24"/>
                <w:szCs w:val="24"/>
                <w:vertAlign w:val="superscript"/>
              </w:rPr>
              <w:t>th</w:t>
            </w:r>
            <w:r w:rsidRPr="746044B1">
              <w:rPr>
                <w:rFonts w:ascii="Arial" w:eastAsia="Arial" w:hAnsi="Arial" w:cs="Arial"/>
                <w:color w:val="FF0000"/>
                <w:sz w:val="24"/>
                <w:szCs w:val="24"/>
              </w:rPr>
              <w:t xml:space="preserve"> December 2021</w:t>
            </w:r>
          </w:p>
          <w:p w14:paraId="6D36957B" w14:textId="1707D4C3" w:rsidR="620ACBD8" w:rsidRDefault="620ACBD8" w:rsidP="746044B1">
            <w:pPr>
              <w:rPr>
                <w:rFonts w:ascii="Arial" w:eastAsia="Arial" w:hAnsi="Arial" w:cs="Arial"/>
                <w:color w:val="FF0000"/>
                <w:sz w:val="24"/>
                <w:szCs w:val="24"/>
              </w:rPr>
            </w:pPr>
          </w:p>
          <w:p w14:paraId="52074031" w14:textId="1CA0DFE4" w:rsidR="3EF6209F" w:rsidRDefault="4D46BCFA" w:rsidP="746044B1">
            <w:pPr>
              <w:pStyle w:val="ListParagraph"/>
              <w:numPr>
                <w:ilvl w:val="0"/>
                <w:numId w:val="10"/>
              </w:numPr>
              <w:rPr>
                <w:rFonts w:eastAsiaTheme="minorEastAsia"/>
                <w:color w:val="FF0000"/>
                <w:sz w:val="24"/>
                <w:szCs w:val="24"/>
              </w:rPr>
            </w:pPr>
            <w:r w:rsidRPr="746044B1">
              <w:rPr>
                <w:rFonts w:ascii="Arial" w:eastAsia="Arial" w:hAnsi="Arial" w:cs="Arial"/>
                <w:b/>
                <w:bCs/>
                <w:color w:val="FF0000"/>
                <w:sz w:val="24"/>
                <w:szCs w:val="24"/>
              </w:rPr>
              <w:t>New time 13:00-14:30</w:t>
            </w:r>
            <w:r w:rsidRPr="746044B1">
              <w:rPr>
                <w:rFonts w:ascii="Arial" w:eastAsia="Arial" w:hAnsi="Arial" w:cs="Arial"/>
                <w:color w:val="FF0000"/>
                <w:sz w:val="24"/>
                <w:szCs w:val="24"/>
              </w:rPr>
              <w:t xml:space="preserve"> (instead of </w:t>
            </w:r>
            <w:r w:rsidR="5A42BADD" w:rsidRPr="746044B1">
              <w:rPr>
                <w:rFonts w:ascii="Arial" w:eastAsia="Arial" w:hAnsi="Arial" w:cs="Arial"/>
                <w:color w:val="FF0000"/>
                <w:sz w:val="24"/>
                <w:szCs w:val="24"/>
              </w:rPr>
              <w:t>09:00 –10:30</w:t>
            </w:r>
            <w:r w:rsidR="07BD750D" w:rsidRPr="746044B1">
              <w:rPr>
                <w:rFonts w:ascii="Arial" w:eastAsia="Arial" w:hAnsi="Arial" w:cs="Arial"/>
                <w:color w:val="FF0000"/>
                <w:sz w:val="24"/>
                <w:szCs w:val="24"/>
              </w:rPr>
              <w:t>)</w:t>
            </w:r>
            <w:r w:rsidR="5A42BADD" w:rsidRPr="746044B1">
              <w:rPr>
                <w:rFonts w:ascii="Arial" w:eastAsia="Arial" w:hAnsi="Arial" w:cs="Arial"/>
                <w:color w:val="FF0000"/>
                <w:sz w:val="24"/>
                <w:szCs w:val="24"/>
              </w:rPr>
              <w:t xml:space="preserve"> - KS1 writing briefing session for all Y2 teachers</w:t>
            </w:r>
          </w:p>
          <w:p w14:paraId="710BD144" w14:textId="211412D9" w:rsidR="620ACBD8" w:rsidRDefault="620ACBD8" w:rsidP="620ACBD8">
            <w:pPr>
              <w:rPr>
                <w:rFonts w:ascii="Arial" w:eastAsia="Arial" w:hAnsi="Arial" w:cs="Arial"/>
                <w:color w:val="222222"/>
                <w:sz w:val="24"/>
                <w:szCs w:val="24"/>
              </w:rPr>
            </w:pPr>
          </w:p>
          <w:p w14:paraId="63354A4C" w14:textId="414DDBDD" w:rsidR="3EF6209F" w:rsidRDefault="3EF6209F" w:rsidP="620ACBD8">
            <w:pPr>
              <w:rPr>
                <w:rFonts w:ascii="Arial" w:eastAsia="Arial" w:hAnsi="Arial" w:cs="Arial"/>
                <w:color w:val="222222"/>
                <w:sz w:val="24"/>
                <w:szCs w:val="24"/>
              </w:rPr>
            </w:pPr>
            <w:r w:rsidRPr="620ACBD8">
              <w:rPr>
                <w:rFonts w:ascii="Arial" w:eastAsia="Arial" w:hAnsi="Arial" w:cs="Arial"/>
                <w:color w:val="222222"/>
                <w:sz w:val="24"/>
                <w:szCs w:val="24"/>
              </w:rPr>
              <w:t>Wednesday 8</w:t>
            </w:r>
            <w:r w:rsidRPr="620ACBD8">
              <w:rPr>
                <w:rFonts w:ascii="Arial" w:eastAsia="Arial" w:hAnsi="Arial" w:cs="Arial"/>
                <w:color w:val="222222"/>
                <w:sz w:val="24"/>
                <w:szCs w:val="24"/>
                <w:vertAlign w:val="superscript"/>
              </w:rPr>
              <w:t>th</w:t>
            </w:r>
            <w:r w:rsidRPr="620ACBD8">
              <w:rPr>
                <w:rFonts w:ascii="Arial" w:eastAsia="Arial" w:hAnsi="Arial" w:cs="Arial"/>
                <w:color w:val="222222"/>
                <w:sz w:val="24"/>
                <w:szCs w:val="24"/>
              </w:rPr>
              <w:t xml:space="preserve"> December 2021</w:t>
            </w:r>
          </w:p>
          <w:p w14:paraId="5C9E720E" w14:textId="4DE13B46" w:rsidR="620ACBD8" w:rsidRDefault="620ACBD8" w:rsidP="620ACBD8">
            <w:pPr>
              <w:rPr>
                <w:rFonts w:ascii="Arial" w:eastAsia="Arial" w:hAnsi="Arial" w:cs="Arial"/>
                <w:color w:val="222222"/>
                <w:sz w:val="24"/>
                <w:szCs w:val="24"/>
              </w:rPr>
            </w:pPr>
          </w:p>
          <w:p w14:paraId="04B31ADB" w14:textId="2757BA19" w:rsidR="3EF6209F" w:rsidRDefault="3EF6209F" w:rsidP="620ACBD8">
            <w:pPr>
              <w:pStyle w:val="ListParagraph"/>
              <w:numPr>
                <w:ilvl w:val="0"/>
                <w:numId w:val="10"/>
              </w:numPr>
              <w:rPr>
                <w:rFonts w:eastAsiaTheme="minorEastAsia"/>
                <w:color w:val="222222"/>
                <w:sz w:val="24"/>
                <w:szCs w:val="24"/>
              </w:rPr>
            </w:pPr>
            <w:r w:rsidRPr="620ACBD8">
              <w:rPr>
                <w:rFonts w:ascii="Arial" w:eastAsia="Arial" w:hAnsi="Arial" w:cs="Arial"/>
                <w:color w:val="222222"/>
                <w:sz w:val="24"/>
                <w:szCs w:val="24"/>
              </w:rPr>
              <w:t>09:00 –10:30 - KS2 writing briefing session for all Y6 teachers</w:t>
            </w:r>
          </w:p>
          <w:p w14:paraId="088FEBD0" w14:textId="72906B44" w:rsidR="620ACBD8" w:rsidRDefault="620ACBD8" w:rsidP="620ACBD8">
            <w:pPr>
              <w:rPr>
                <w:rFonts w:ascii="Arial" w:eastAsia="Arial" w:hAnsi="Arial" w:cs="Arial"/>
                <w:color w:val="222222"/>
                <w:sz w:val="24"/>
                <w:szCs w:val="24"/>
              </w:rPr>
            </w:pPr>
          </w:p>
          <w:p w14:paraId="6F9E5B23" w14:textId="6681C337"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222222"/>
                <w:sz w:val="24"/>
                <w:szCs w:val="24"/>
              </w:rPr>
              <w:t>Suitable for:</w:t>
            </w:r>
            <w:r w:rsidRPr="620ACBD8">
              <w:rPr>
                <w:rFonts w:ascii="Arial" w:eastAsia="Arial" w:hAnsi="Arial" w:cs="Arial"/>
                <w:color w:val="222222"/>
                <w:sz w:val="24"/>
                <w:szCs w:val="24"/>
              </w:rPr>
              <w:t xml:space="preserve"> </w:t>
            </w:r>
            <w:r w:rsidRPr="620ACBD8">
              <w:rPr>
                <w:rFonts w:ascii="Arial" w:eastAsia="Arial" w:hAnsi="Arial" w:cs="Arial"/>
                <w:color w:val="000000" w:themeColor="text1"/>
                <w:sz w:val="24"/>
                <w:szCs w:val="24"/>
              </w:rPr>
              <w:t>all Year 2 and Year 6 teachers.</w:t>
            </w:r>
          </w:p>
          <w:p w14:paraId="6391CA89" w14:textId="057E4246"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Content:</w:t>
            </w:r>
            <w:r w:rsidRPr="620ACBD8">
              <w:rPr>
                <w:rFonts w:ascii="Arial" w:eastAsia="Arial" w:hAnsi="Arial" w:cs="Arial"/>
                <w:color w:val="000000" w:themeColor="text1"/>
                <w:sz w:val="24"/>
                <w:szCs w:val="24"/>
              </w:rPr>
              <w:t xml:space="preserve"> STA guidance and requirements for writing. </w:t>
            </w:r>
          </w:p>
          <w:p w14:paraId="2C80D2FB" w14:textId="2CDC159D"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Preparation:</w:t>
            </w:r>
            <w:r w:rsidRPr="620ACBD8">
              <w:rPr>
                <w:rFonts w:ascii="Arial" w:eastAsia="Arial" w:hAnsi="Arial" w:cs="Arial"/>
                <w:color w:val="000000" w:themeColor="text1"/>
                <w:sz w:val="24"/>
                <w:szCs w:val="24"/>
              </w:rPr>
              <w:t xml:space="preserve"> have access to a copy of the </w:t>
            </w:r>
            <w:hyperlink r:id="rId20">
              <w:r w:rsidRPr="620ACBD8">
                <w:rPr>
                  <w:rStyle w:val="Hyperlink"/>
                  <w:rFonts w:ascii="Arial" w:eastAsia="Arial" w:hAnsi="Arial" w:cs="Arial"/>
                  <w:sz w:val="24"/>
                  <w:szCs w:val="24"/>
                </w:rPr>
                <w:t>KS1 TAF</w:t>
              </w:r>
            </w:hyperlink>
            <w:r w:rsidRPr="620ACBD8">
              <w:rPr>
                <w:rFonts w:ascii="Arial" w:eastAsia="Arial" w:hAnsi="Arial" w:cs="Arial"/>
                <w:color w:val="000000" w:themeColor="text1"/>
                <w:sz w:val="24"/>
                <w:szCs w:val="24"/>
              </w:rPr>
              <w:t xml:space="preserve"> or </w:t>
            </w:r>
            <w:hyperlink r:id="rId21">
              <w:r w:rsidRPr="620ACBD8">
                <w:rPr>
                  <w:rStyle w:val="Hyperlink"/>
                  <w:rFonts w:ascii="Arial" w:eastAsia="Arial" w:hAnsi="Arial" w:cs="Arial"/>
                  <w:sz w:val="24"/>
                  <w:szCs w:val="24"/>
                </w:rPr>
                <w:t>KS2 TAF</w:t>
              </w:r>
            </w:hyperlink>
            <w:r w:rsidRPr="620ACBD8">
              <w:rPr>
                <w:rFonts w:ascii="Arial" w:eastAsia="Arial" w:hAnsi="Arial" w:cs="Arial"/>
                <w:color w:val="000000" w:themeColor="text1"/>
                <w:sz w:val="24"/>
                <w:szCs w:val="24"/>
              </w:rPr>
              <w:t>.</w:t>
            </w:r>
          </w:p>
          <w:p w14:paraId="7EF718DE" w14:textId="169D1ECE" w:rsidR="620ACBD8" w:rsidRDefault="620ACBD8" w:rsidP="620ACBD8">
            <w:pPr>
              <w:rPr>
                <w:rFonts w:ascii="Arial" w:eastAsia="Arial" w:hAnsi="Arial" w:cs="Arial"/>
                <w:color w:val="000000" w:themeColor="text1"/>
                <w:sz w:val="24"/>
                <w:szCs w:val="24"/>
              </w:rPr>
            </w:pPr>
          </w:p>
          <w:p w14:paraId="1B00BCB7" w14:textId="731BD2C5" w:rsidR="52DAE694" w:rsidRDefault="149B3BE5" w:rsidP="746044B1">
            <w:pPr>
              <w:rPr>
                <w:rFonts w:ascii="Arial" w:eastAsia="Arial" w:hAnsi="Arial" w:cs="Arial"/>
                <w:color w:val="000000" w:themeColor="text1"/>
                <w:sz w:val="24"/>
                <w:szCs w:val="24"/>
              </w:rPr>
            </w:pPr>
            <w:r w:rsidRPr="746044B1">
              <w:rPr>
                <w:rFonts w:ascii="Arial" w:eastAsia="Arial" w:hAnsi="Arial" w:cs="Arial"/>
                <w:color w:val="000000" w:themeColor="text1"/>
                <w:sz w:val="24"/>
                <w:szCs w:val="24"/>
              </w:rPr>
              <w:t>If you have not booked, please secure a place</w:t>
            </w:r>
            <w:r w:rsidR="61660393" w:rsidRPr="746044B1">
              <w:rPr>
                <w:rFonts w:ascii="Arial" w:eastAsia="Arial" w:hAnsi="Arial" w:cs="Arial"/>
                <w:color w:val="000000" w:themeColor="text1"/>
                <w:sz w:val="24"/>
                <w:szCs w:val="24"/>
              </w:rPr>
              <w:t xml:space="preserve"> by completing this short </w:t>
            </w:r>
            <w:hyperlink r:id="rId22">
              <w:r w:rsidR="61660393" w:rsidRPr="746044B1">
                <w:rPr>
                  <w:rStyle w:val="Hyperlink"/>
                  <w:rFonts w:ascii="Arial" w:eastAsia="Arial" w:hAnsi="Arial" w:cs="Arial"/>
                  <w:b/>
                  <w:bCs/>
                  <w:color w:val="FF0000"/>
                  <w:sz w:val="24"/>
                  <w:szCs w:val="24"/>
                </w:rPr>
                <w:t>form</w:t>
              </w:r>
            </w:hyperlink>
            <w:r w:rsidR="61660393" w:rsidRPr="746044B1">
              <w:rPr>
                <w:rFonts w:ascii="Arial" w:eastAsia="Arial" w:hAnsi="Arial" w:cs="Arial"/>
                <w:b/>
                <w:bCs/>
                <w:color w:val="000000" w:themeColor="text1"/>
                <w:sz w:val="24"/>
                <w:szCs w:val="24"/>
              </w:rPr>
              <w:t>.</w:t>
            </w:r>
          </w:p>
          <w:p w14:paraId="69FB9B3C" w14:textId="2B85B64B" w:rsidR="620ACBD8" w:rsidRDefault="620ACBD8" w:rsidP="620ACBD8">
            <w:pPr>
              <w:rPr>
                <w:rFonts w:ascii="Arial" w:eastAsia="Arial" w:hAnsi="Arial" w:cs="Arial"/>
                <w:color w:val="000000" w:themeColor="text1"/>
                <w:sz w:val="24"/>
                <w:szCs w:val="24"/>
              </w:rPr>
            </w:pPr>
          </w:p>
        </w:tc>
      </w:tr>
      <w:tr w:rsidR="620ACBD8" w14:paraId="4177303E" w14:textId="77777777" w:rsidTr="746044B1">
        <w:tc>
          <w:tcPr>
            <w:tcW w:w="9015" w:type="dxa"/>
            <w:shd w:val="clear" w:color="auto" w:fill="DEEAF6" w:themeFill="accent5" w:themeFillTint="33"/>
          </w:tcPr>
          <w:p w14:paraId="50AF0BCD" w14:textId="47E1F72D"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KS1 &amp; KS2 LA Assessment and Moderation Briefing Session 2</w:t>
            </w:r>
          </w:p>
          <w:p w14:paraId="1759EFE2" w14:textId="2244D5E2" w:rsidR="620ACBD8" w:rsidRDefault="620ACBD8" w:rsidP="620ACBD8">
            <w:pPr>
              <w:rPr>
                <w:rFonts w:ascii="Arial" w:eastAsia="Arial" w:hAnsi="Arial" w:cs="Arial"/>
                <w:color w:val="222222"/>
                <w:sz w:val="24"/>
                <w:szCs w:val="24"/>
              </w:rPr>
            </w:pPr>
          </w:p>
          <w:p w14:paraId="72365032" w14:textId="78973DBF" w:rsidR="3EF6209F" w:rsidRDefault="3EF6209F" w:rsidP="620ACBD8">
            <w:pPr>
              <w:rPr>
                <w:rFonts w:ascii="Arial" w:eastAsia="Arial" w:hAnsi="Arial" w:cs="Arial"/>
                <w:color w:val="222222"/>
                <w:sz w:val="24"/>
                <w:szCs w:val="24"/>
              </w:rPr>
            </w:pPr>
            <w:r w:rsidRPr="620ACBD8">
              <w:rPr>
                <w:rFonts w:ascii="Arial" w:eastAsia="Arial" w:hAnsi="Arial" w:cs="Arial"/>
                <w:color w:val="222222"/>
                <w:sz w:val="24"/>
                <w:szCs w:val="24"/>
              </w:rPr>
              <w:t>Wednesday 2</w:t>
            </w:r>
            <w:r w:rsidRPr="620ACBD8">
              <w:rPr>
                <w:rFonts w:ascii="Arial" w:eastAsia="Arial" w:hAnsi="Arial" w:cs="Arial"/>
                <w:color w:val="222222"/>
                <w:sz w:val="24"/>
                <w:szCs w:val="24"/>
                <w:vertAlign w:val="superscript"/>
              </w:rPr>
              <w:t>nd</w:t>
            </w:r>
            <w:r w:rsidRPr="620ACBD8">
              <w:rPr>
                <w:rFonts w:ascii="Arial" w:eastAsia="Arial" w:hAnsi="Arial" w:cs="Arial"/>
                <w:color w:val="222222"/>
                <w:sz w:val="24"/>
                <w:szCs w:val="24"/>
              </w:rPr>
              <w:t xml:space="preserve"> March 2022</w:t>
            </w:r>
          </w:p>
          <w:p w14:paraId="3F2FC1F1" w14:textId="7BF12C72" w:rsidR="620ACBD8" w:rsidRDefault="620ACBD8" w:rsidP="620ACBD8">
            <w:pPr>
              <w:rPr>
                <w:rFonts w:ascii="Arial" w:eastAsia="Arial" w:hAnsi="Arial" w:cs="Arial"/>
                <w:color w:val="222222"/>
                <w:sz w:val="24"/>
                <w:szCs w:val="24"/>
              </w:rPr>
            </w:pPr>
          </w:p>
          <w:p w14:paraId="7D393F5D" w14:textId="50952013" w:rsidR="3EF6209F" w:rsidRDefault="3EF6209F" w:rsidP="620ACBD8">
            <w:pPr>
              <w:pStyle w:val="ListParagraph"/>
              <w:numPr>
                <w:ilvl w:val="0"/>
                <w:numId w:val="9"/>
              </w:numPr>
              <w:rPr>
                <w:rFonts w:eastAsiaTheme="minorEastAsia"/>
                <w:color w:val="222222"/>
                <w:sz w:val="24"/>
                <w:szCs w:val="24"/>
              </w:rPr>
            </w:pPr>
            <w:r w:rsidRPr="620ACBD8">
              <w:rPr>
                <w:rFonts w:ascii="Arial" w:eastAsia="Arial" w:hAnsi="Arial" w:cs="Arial"/>
                <w:color w:val="222222"/>
                <w:sz w:val="24"/>
                <w:szCs w:val="24"/>
              </w:rPr>
              <w:t xml:space="preserve">09.00 -10.30 - KS1 writing briefing session for all Y2 teachers </w:t>
            </w:r>
          </w:p>
          <w:p w14:paraId="4FA97B47" w14:textId="5B91496B" w:rsidR="620ACBD8" w:rsidRDefault="620ACBD8" w:rsidP="620ACBD8">
            <w:pPr>
              <w:rPr>
                <w:rFonts w:ascii="Arial" w:eastAsia="Arial" w:hAnsi="Arial" w:cs="Arial"/>
                <w:color w:val="222222"/>
                <w:sz w:val="24"/>
                <w:szCs w:val="24"/>
              </w:rPr>
            </w:pPr>
          </w:p>
          <w:p w14:paraId="2AC48555" w14:textId="3F1744AB" w:rsidR="3EF6209F" w:rsidRDefault="3EF6209F" w:rsidP="620ACBD8">
            <w:pPr>
              <w:pStyle w:val="ListParagraph"/>
              <w:numPr>
                <w:ilvl w:val="0"/>
                <w:numId w:val="8"/>
              </w:numPr>
              <w:rPr>
                <w:rFonts w:eastAsiaTheme="minorEastAsia"/>
                <w:color w:val="222222"/>
                <w:sz w:val="24"/>
                <w:szCs w:val="24"/>
              </w:rPr>
            </w:pPr>
            <w:r w:rsidRPr="620ACBD8">
              <w:rPr>
                <w:rFonts w:ascii="Arial" w:eastAsia="Arial" w:hAnsi="Arial" w:cs="Arial"/>
                <w:color w:val="222222"/>
                <w:sz w:val="24"/>
                <w:szCs w:val="24"/>
              </w:rPr>
              <w:t xml:space="preserve">11.00 -12.30 - KS2 writing briefing session for all Y6 teachers </w:t>
            </w:r>
          </w:p>
          <w:p w14:paraId="2765244B" w14:textId="07FB14C8" w:rsidR="620ACBD8" w:rsidRDefault="620ACBD8" w:rsidP="620ACBD8">
            <w:pPr>
              <w:ind w:left="720"/>
              <w:rPr>
                <w:rFonts w:ascii="Segoe UI" w:eastAsia="Segoe UI" w:hAnsi="Segoe UI" w:cs="Segoe UI"/>
                <w:color w:val="252424"/>
              </w:rPr>
            </w:pPr>
          </w:p>
          <w:p w14:paraId="09FE5F16" w14:textId="015131A8"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222222"/>
                <w:sz w:val="24"/>
                <w:szCs w:val="24"/>
              </w:rPr>
              <w:t>Suitable for:</w:t>
            </w:r>
            <w:r w:rsidRPr="620ACBD8">
              <w:rPr>
                <w:rFonts w:ascii="Arial" w:eastAsia="Arial" w:hAnsi="Arial" w:cs="Arial"/>
                <w:color w:val="222222"/>
                <w:sz w:val="24"/>
                <w:szCs w:val="24"/>
              </w:rPr>
              <w:t xml:space="preserve"> </w:t>
            </w:r>
            <w:r w:rsidRPr="620ACBD8">
              <w:rPr>
                <w:rFonts w:ascii="Arial" w:eastAsia="Arial" w:hAnsi="Arial" w:cs="Arial"/>
                <w:color w:val="000000" w:themeColor="text1"/>
                <w:sz w:val="24"/>
                <w:szCs w:val="24"/>
              </w:rPr>
              <w:t>all Year 2 and Year 6 teachers.</w:t>
            </w:r>
          </w:p>
          <w:p w14:paraId="5E7AA8A8" w14:textId="1B23F36B"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Content:</w:t>
            </w:r>
            <w:r w:rsidRPr="620ACBD8">
              <w:rPr>
                <w:rFonts w:ascii="Arial" w:eastAsia="Arial" w:hAnsi="Arial" w:cs="Arial"/>
                <w:color w:val="000000" w:themeColor="text1"/>
                <w:sz w:val="24"/>
                <w:szCs w:val="24"/>
              </w:rPr>
              <w:t xml:space="preserve"> refresher STA guidance and requirements for writing. This second briefing session will be </w:t>
            </w:r>
            <w:proofErr w:type="gramStart"/>
            <w:r w:rsidRPr="620ACBD8">
              <w:rPr>
                <w:rFonts w:ascii="Arial" w:eastAsia="Arial" w:hAnsi="Arial" w:cs="Arial"/>
                <w:color w:val="000000" w:themeColor="text1"/>
                <w:sz w:val="24"/>
                <w:szCs w:val="24"/>
              </w:rPr>
              <w:t>similar to</w:t>
            </w:r>
            <w:proofErr w:type="gramEnd"/>
            <w:r w:rsidRPr="620ACBD8">
              <w:rPr>
                <w:rFonts w:ascii="Arial" w:eastAsia="Arial" w:hAnsi="Arial" w:cs="Arial"/>
                <w:color w:val="000000" w:themeColor="text1"/>
                <w:sz w:val="24"/>
                <w:szCs w:val="24"/>
              </w:rPr>
              <w:t xml:space="preserve"> the first one and teachers are welcome to attend both sessions to embed their understanding. Teachers don’t need to attend the first session </w:t>
            </w:r>
            <w:proofErr w:type="gramStart"/>
            <w:r w:rsidRPr="620ACBD8">
              <w:rPr>
                <w:rFonts w:ascii="Arial" w:eastAsia="Arial" w:hAnsi="Arial" w:cs="Arial"/>
                <w:color w:val="000000" w:themeColor="text1"/>
                <w:sz w:val="24"/>
                <w:szCs w:val="24"/>
              </w:rPr>
              <w:t>in order to</w:t>
            </w:r>
            <w:proofErr w:type="gramEnd"/>
            <w:r w:rsidRPr="620ACBD8">
              <w:rPr>
                <w:rFonts w:ascii="Arial" w:eastAsia="Arial" w:hAnsi="Arial" w:cs="Arial"/>
                <w:color w:val="000000" w:themeColor="text1"/>
                <w:sz w:val="24"/>
                <w:szCs w:val="24"/>
              </w:rPr>
              <w:t xml:space="preserve"> attend the second session. </w:t>
            </w:r>
          </w:p>
          <w:p w14:paraId="26CC1403" w14:textId="596071F9" w:rsidR="3EF6209F" w:rsidRDefault="3EF6209F" w:rsidP="620ACBD8">
            <w:pPr>
              <w:rPr>
                <w:rFonts w:ascii="Arial" w:eastAsia="Arial" w:hAnsi="Arial" w:cs="Arial"/>
                <w:color w:val="000000" w:themeColor="text1"/>
                <w:sz w:val="24"/>
                <w:szCs w:val="24"/>
              </w:rPr>
            </w:pPr>
            <w:r w:rsidRPr="620ACBD8">
              <w:rPr>
                <w:rFonts w:ascii="Arial" w:eastAsia="Arial" w:hAnsi="Arial" w:cs="Arial"/>
                <w:b/>
                <w:bCs/>
                <w:color w:val="000000" w:themeColor="text1"/>
                <w:sz w:val="24"/>
                <w:szCs w:val="24"/>
              </w:rPr>
              <w:t>Preparation:</w:t>
            </w:r>
            <w:r w:rsidRPr="620ACBD8">
              <w:rPr>
                <w:rFonts w:ascii="Arial" w:eastAsia="Arial" w:hAnsi="Arial" w:cs="Arial"/>
                <w:color w:val="000000" w:themeColor="text1"/>
                <w:sz w:val="24"/>
                <w:szCs w:val="24"/>
              </w:rPr>
              <w:t xml:space="preserve"> have access to a copy of the </w:t>
            </w:r>
            <w:hyperlink r:id="rId23">
              <w:r w:rsidRPr="620ACBD8">
                <w:rPr>
                  <w:rStyle w:val="Hyperlink"/>
                  <w:rFonts w:ascii="Arial" w:eastAsia="Arial" w:hAnsi="Arial" w:cs="Arial"/>
                  <w:sz w:val="24"/>
                  <w:szCs w:val="24"/>
                </w:rPr>
                <w:t>KS1 TAF</w:t>
              </w:r>
            </w:hyperlink>
            <w:r w:rsidRPr="620ACBD8">
              <w:rPr>
                <w:rFonts w:ascii="Arial" w:eastAsia="Arial" w:hAnsi="Arial" w:cs="Arial"/>
                <w:color w:val="000000" w:themeColor="text1"/>
                <w:sz w:val="24"/>
                <w:szCs w:val="24"/>
              </w:rPr>
              <w:t xml:space="preserve"> or </w:t>
            </w:r>
            <w:hyperlink r:id="rId24">
              <w:r w:rsidRPr="620ACBD8">
                <w:rPr>
                  <w:rStyle w:val="Hyperlink"/>
                  <w:rFonts w:ascii="Arial" w:eastAsia="Arial" w:hAnsi="Arial" w:cs="Arial"/>
                  <w:sz w:val="24"/>
                  <w:szCs w:val="24"/>
                </w:rPr>
                <w:t>KS2 TAF</w:t>
              </w:r>
            </w:hyperlink>
            <w:r w:rsidRPr="620ACBD8">
              <w:rPr>
                <w:rFonts w:ascii="Arial" w:eastAsia="Arial" w:hAnsi="Arial" w:cs="Arial"/>
                <w:color w:val="000000" w:themeColor="text1"/>
                <w:sz w:val="24"/>
                <w:szCs w:val="24"/>
              </w:rPr>
              <w:t>.</w:t>
            </w:r>
          </w:p>
          <w:p w14:paraId="0573D4A6" w14:textId="369D5222" w:rsidR="620ACBD8" w:rsidRDefault="620ACBD8" w:rsidP="620ACBD8">
            <w:pPr>
              <w:rPr>
                <w:rFonts w:ascii="Arial" w:eastAsia="Arial" w:hAnsi="Arial" w:cs="Arial"/>
                <w:color w:val="000000" w:themeColor="text1"/>
                <w:sz w:val="24"/>
                <w:szCs w:val="24"/>
              </w:rPr>
            </w:pPr>
          </w:p>
          <w:p w14:paraId="6C365E31" w14:textId="5ACB7A3B" w:rsidR="620ACBD8" w:rsidRDefault="0BE8DC31" w:rsidP="746044B1">
            <w:pPr>
              <w:rPr>
                <w:rFonts w:ascii="Arial" w:eastAsia="Arial" w:hAnsi="Arial" w:cs="Arial"/>
                <w:color w:val="000000" w:themeColor="text1"/>
                <w:sz w:val="24"/>
                <w:szCs w:val="24"/>
              </w:rPr>
            </w:pPr>
            <w:r w:rsidRPr="746044B1">
              <w:rPr>
                <w:rFonts w:ascii="Arial" w:eastAsia="Arial" w:hAnsi="Arial" w:cs="Arial"/>
                <w:color w:val="000000" w:themeColor="text1"/>
                <w:sz w:val="24"/>
                <w:szCs w:val="24"/>
              </w:rPr>
              <w:t>If you have not booked, please secure a place</w:t>
            </w:r>
            <w:r w:rsidR="5FCEA577" w:rsidRPr="746044B1">
              <w:rPr>
                <w:rFonts w:ascii="Arial" w:eastAsia="Arial" w:hAnsi="Arial" w:cs="Arial"/>
                <w:color w:val="000000" w:themeColor="text1"/>
                <w:sz w:val="24"/>
                <w:szCs w:val="24"/>
              </w:rPr>
              <w:t xml:space="preserve"> by completing this short </w:t>
            </w:r>
            <w:hyperlink r:id="rId25">
              <w:r w:rsidR="5FCEA577" w:rsidRPr="746044B1">
                <w:rPr>
                  <w:rStyle w:val="Hyperlink"/>
                  <w:rFonts w:ascii="Arial" w:eastAsia="Arial" w:hAnsi="Arial" w:cs="Arial"/>
                  <w:b/>
                  <w:bCs/>
                  <w:color w:val="FF0000"/>
                  <w:sz w:val="24"/>
                  <w:szCs w:val="24"/>
                </w:rPr>
                <w:t>form</w:t>
              </w:r>
            </w:hyperlink>
            <w:r w:rsidR="5FCEA577" w:rsidRPr="746044B1">
              <w:rPr>
                <w:rFonts w:ascii="Arial" w:eastAsia="Arial" w:hAnsi="Arial" w:cs="Arial"/>
                <w:b/>
                <w:bCs/>
                <w:color w:val="000000" w:themeColor="text1"/>
                <w:sz w:val="24"/>
                <w:szCs w:val="24"/>
              </w:rPr>
              <w:t>.</w:t>
            </w:r>
          </w:p>
        </w:tc>
      </w:tr>
    </w:tbl>
    <w:p w14:paraId="10FA837B" w14:textId="160DB680" w:rsidR="58E6A73D" w:rsidRDefault="58E6A73D" w:rsidP="25ECACF2">
      <w:pPr>
        <w:spacing w:after="0" w:line="240" w:lineRule="auto"/>
        <w:jc w:val="both"/>
        <w:rPr>
          <w:rFonts w:ascii="Arial" w:eastAsia="Arial" w:hAnsi="Arial" w:cs="Arial"/>
          <w:b/>
          <w:bCs/>
          <w:color w:val="000000" w:themeColor="text1"/>
          <w:sz w:val="24"/>
          <w:szCs w:val="24"/>
        </w:rPr>
      </w:pPr>
    </w:p>
    <w:p w14:paraId="12F95D0B" w14:textId="0B3A9312" w:rsidR="3228F58B" w:rsidRDefault="3228F58B" w:rsidP="620ACBD8">
      <w:pPr>
        <w:pStyle w:val="Normal2"/>
        <w:spacing w:before="240" w:after="0" w:line="240" w:lineRule="auto"/>
        <w:jc w:val="both"/>
        <w:rPr>
          <w:rFonts w:ascii="Arial" w:eastAsia="Arial" w:hAnsi="Arial" w:cs="Arial"/>
          <w:color w:val="000000" w:themeColor="text1"/>
          <w:sz w:val="28"/>
          <w:szCs w:val="28"/>
        </w:rPr>
      </w:pPr>
      <w:r w:rsidRPr="620ACBD8">
        <w:rPr>
          <w:rFonts w:ascii="Arial" w:eastAsia="Arial" w:hAnsi="Arial" w:cs="Arial"/>
          <w:b/>
          <w:bCs/>
          <w:color w:val="000000" w:themeColor="text1"/>
          <w:sz w:val="28"/>
          <w:szCs w:val="28"/>
        </w:rPr>
        <w:t>Moderators’ Recruitment - free CPD opportunity</w:t>
      </w:r>
    </w:p>
    <w:p w14:paraId="2E28CB4F" w14:textId="52A1BE3E" w:rsidR="3228F58B" w:rsidRDefault="3228F58B" w:rsidP="620ACBD8">
      <w:pPr>
        <w:pStyle w:val="Normal2"/>
        <w:spacing w:before="240"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The LA is recruiting local KS1 and KS2 teachers to become moderators for the 2022 cycle of tests. We welcome applications from both </w:t>
      </w:r>
      <w:r w:rsidRPr="620ACBD8">
        <w:rPr>
          <w:rFonts w:ascii="Arial" w:eastAsia="Arial" w:hAnsi="Arial" w:cs="Arial"/>
          <w:b/>
          <w:bCs/>
          <w:color w:val="000000" w:themeColor="text1"/>
          <w:sz w:val="24"/>
          <w:szCs w:val="24"/>
        </w:rPr>
        <w:t xml:space="preserve">new </w:t>
      </w:r>
      <w:r w:rsidRPr="620ACBD8">
        <w:rPr>
          <w:rFonts w:ascii="Arial" w:eastAsia="Arial" w:hAnsi="Arial" w:cs="Arial"/>
          <w:color w:val="000000" w:themeColor="text1"/>
          <w:sz w:val="24"/>
          <w:szCs w:val="24"/>
        </w:rPr>
        <w:t xml:space="preserve">and experienced moderators, as full training is </w:t>
      </w:r>
      <w:proofErr w:type="gramStart"/>
      <w:r w:rsidRPr="620ACBD8">
        <w:rPr>
          <w:rFonts w:ascii="Arial" w:eastAsia="Arial" w:hAnsi="Arial" w:cs="Arial"/>
          <w:color w:val="000000" w:themeColor="text1"/>
          <w:sz w:val="24"/>
          <w:szCs w:val="24"/>
        </w:rPr>
        <w:t>provided</w:t>
      </w:r>
      <w:proofErr w:type="gramEnd"/>
      <w:r w:rsidRPr="620ACBD8">
        <w:rPr>
          <w:rFonts w:ascii="Arial" w:eastAsia="Arial" w:hAnsi="Arial" w:cs="Arial"/>
          <w:color w:val="000000" w:themeColor="text1"/>
          <w:sz w:val="24"/>
          <w:szCs w:val="24"/>
        </w:rPr>
        <w:t xml:space="preserve"> and all new moderators will be paired with experienced moderators to ensure that they are fully supported throughout the process. </w:t>
      </w:r>
    </w:p>
    <w:p w14:paraId="109D0968" w14:textId="79885E85" w:rsidR="3228F58B" w:rsidRDefault="3228F58B" w:rsidP="620ACBD8">
      <w:pPr>
        <w:pStyle w:val="Normal2"/>
        <w:spacing w:before="240" w:after="0" w:line="240" w:lineRule="auto"/>
        <w:jc w:val="both"/>
        <w:rPr>
          <w:rFonts w:ascii="Arial" w:eastAsia="Arial" w:hAnsi="Arial" w:cs="Arial"/>
          <w:color w:val="222222"/>
          <w:sz w:val="24"/>
          <w:szCs w:val="24"/>
        </w:rPr>
      </w:pPr>
      <w:proofErr w:type="gramStart"/>
      <w:r w:rsidRPr="620ACBD8">
        <w:rPr>
          <w:rFonts w:ascii="Arial" w:eastAsia="Arial" w:hAnsi="Arial" w:cs="Arial"/>
          <w:color w:val="222222"/>
          <w:sz w:val="24"/>
          <w:szCs w:val="24"/>
        </w:rPr>
        <w:lastRenderedPageBreak/>
        <w:t>In order to</w:t>
      </w:r>
      <w:proofErr w:type="gramEnd"/>
      <w:r w:rsidRPr="620ACBD8">
        <w:rPr>
          <w:rFonts w:ascii="Arial" w:eastAsia="Arial" w:hAnsi="Arial" w:cs="Arial"/>
          <w:color w:val="222222"/>
          <w:sz w:val="24"/>
          <w:szCs w:val="24"/>
        </w:rPr>
        <w:t xml:space="preserve"> apply, teachers should meet the STA requirements detailed below: </w:t>
      </w:r>
    </w:p>
    <w:p w14:paraId="62850508" w14:textId="16415363" w:rsidR="620ACBD8" w:rsidRDefault="620ACBD8" w:rsidP="620ACBD8">
      <w:pPr>
        <w:pStyle w:val="Normal2"/>
        <w:spacing w:after="0" w:line="240" w:lineRule="auto"/>
        <w:jc w:val="both"/>
        <w:rPr>
          <w:rFonts w:ascii="Arial" w:eastAsia="Arial" w:hAnsi="Arial" w:cs="Arial"/>
          <w:color w:val="222222"/>
          <w:sz w:val="24"/>
          <w:szCs w:val="24"/>
        </w:rPr>
      </w:pPr>
    </w:p>
    <w:p w14:paraId="3AAFA4D4" w14:textId="7DD50678" w:rsidR="3228F58B" w:rsidRDefault="3228F58B" w:rsidP="620ACBD8">
      <w:pPr>
        <w:pStyle w:val="Normal2"/>
        <w:spacing w:before="67"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All LA external moderators must: </w:t>
      </w:r>
    </w:p>
    <w:p w14:paraId="6E82D6A3" w14:textId="4CE90223" w:rsidR="3228F58B" w:rsidRDefault="3228F58B" w:rsidP="620ACBD8">
      <w:pPr>
        <w:pStyle w:val="Normal2"/>
        <w:numPr>
          <w:ilvl w:val="0"/>
          <w:numId w:val="4"/>
        </w:numPr>
        <w:spacing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Be qualified teachers with </w:t>
      </w:r>
      <w:r w:rsidRPr="620ACBD8">
        <w:rPr>
          <w:rFonts w:ascii="Arial" w:eastAsia="Arial" w:hAnsi="Arial" w:cs="Arial"/>
          <w:b/>
          <w:bCs/>
          <w:color w:val="000000" w:themeColor="text1"/>
          <w:sz w:val="24"/>
          <w:szCs w:val="24"/>
        </w:rPr>
        <w:t>recent and relevant experience</w:t>
      </w:r>
      <w:r w:rsidRPr="620ACBD8">
        <w:rPr>
          <w:rFonts w:ascii="Arial" w:eastAsia="Arial" w:hAnsi="Arial" w:cs="Arial"/>
          <w:color w:val="000000" w:themeColor="text1"/>
          <w:sz w:val="24"/>
          <w:szCs w:val="24"/>
        </w:rPr>
        <w:t xml:space="preserve"> of KS2 English writing assessment and internal or external moderation (KS2 moderators only).</w:t>
      </w:r>
    </w:p>
    <w:p w14:paraId="50D43513" w14:textId="6F62D293" w:rsidR="3228F58B" w:rsidRDefault="3228F58B" w:rsidP="620ACBD8">
      <w:pPr>
        <w:pStyle w:val="Normal2"/>
        <w:numPr>
          <w:ilvl w:val="0"/>
          <w:numId w:val="4"/>
        </w:numPr>
        <w:spacing w:before="80"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Be qualified teachers with </w:t>
      </w:r>
      <w:r w:rsidRPr="620ACBD8">
        <w:rPr>
          <w:rFonts w:ascii="Arial" w:eastAsia="Arial" w:hAnsi="Arial" w:cs="Arial"/>
          <w:b/>
          <w:bCs/>
          <w:color w:val="000000" w:themeColor="text1"/>
          <w:sz w:val="24"/>
          <w:szCs w:val="24"/>
        </w:rPr>
        <w:t>recent and relevant experience</w:t>
      </w:r>
      <w:r w:rsidRPr="620ACBD8">
        <w:rPr>
          <w:rFonts w:ascii="Arial" w:eastAsia="Arial" w:hAnsi="Arial" w:cs="Arial"/>
          <w:color w:val="000000" w:themeColor="text1"/>
          <w:sz w:val="24"/>
          <w:szCs w:val="24"/>
        </w:rPr>
        <w:t xml:space="preserve"> of KS1 assessment and internal or external moderation (KS1 moderators only).</w:t>
      </w:r>
    </w:p>
    <w:p w14:paraId="78A3AFCF" w14:textId="6258FAE8" w:rsidR="58E6A73D" w:rsidRDefault="58E6A73D" w:rsidP="620ACBD8">
      <w:pPr>
        <w:spacing w:after="0" w:line="240" w:lineRule="auto"/>
        <w:ind w:left="720"/>
        <w:jc w:val="both"/>
        <w:rPr>
          <w:rFonts w:ascii="Arial" w:eastAsia="Arial" w:hAnsi="Arial" w:cs="Arial"/>
          <w:color w:val="000000" w:themeColor="text1"/>
          <w:sz w:val="24"/>
          <w:szCs w:val="24"/>
        </w:rPr>
      </w:pPr>
    </w:p>
    <w:p w14:paraId="18A2340F" w14:textId="7CFB6EFE" w:rsidR="3228F58B" w:rsidRDefault="3228F58B" w:rsidP="620ACBD8">
      <w:pPr>
        <w:pStyle w:val="Normal2"/>
        <w:spacing w:before="67"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All LA external moderators must be able to: </w:t>
      </w:r>
    </w:p>
    <w:p w14:paraId="4AAE983B" w14:textId="617813DC" w:rsidR="3228F58B" w:rsidRDefault="3228F58B" w:rsidP="620ACBD8">
      <w:pPr>
        <w:pStyle w:val="Normal2"/>
        <w:numPr>
          <w:ilvl w:val="0"/>
          <w:numId w:val="5"/>
        </w:numPr>
        <w:spacing w:before="160"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Successfully complete the LA soft skills and STA standardisation process for moderation of KS1/KS2 writing (training sessions will be provided).</w:t>
      </w:r>
    </w:p>
    <w:p w14:paraId="7D9F0F7C" w14:textId="2F78E2AB" w:rsidR="3228F58B" w:rsidRDefault="3228F58B" w:rsidP="620ACBD8">
      <w:pPr>
        <w:pStyle w:val="Normal2"/>
        <w:numPr>
          <w:ilvl w:val="0"/>
          <w:numId w:val="5"/>
        </w:numPr>
        <w:spacing w:before="67"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Systematically review evidence against the TA frameworks and adhere to STA guidance.</w:t>
      </w:r>
    </w:p>
    <w:p w14:paraId="0A021091" w14:textId="10926EE2" w:rsidR="3228F58B" w:rsidRDefault="3228F58B" w:rsidP="620ACBD8">
      <w:pPr>
        <w:pStyle w:val="Normal2"/>
        <w:numPr>
          <w:ilvl w:val="0"/>
          <w:numId w:val="5"/>
        </w:numPr>
        <w:spacing w:before="52"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Manage a professional discussion with teachers about the evidence presented and how a pupil’s work meets the standard.</w:t>
      </w:r>
    </w:p>
    <w:p w14:paraId="4210720A" w14:textId="18F5332F" w:rsidR="3228F58B" w:rsidRDefault="3228F58B" w:rsidP="620ACBD8">
      <w:pPr>
        <w:pStyle w:val="Normal2"/>
        <w:numPr>
          <w:ilvl w:val="0"/>
          <w:numId w:val="5"/>
        </w:numPr>
        <w:spacing w:before="52"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Where appropriate, discuss and explain why a school’s TA judgements cannot be validated. </w:t>
      </w:r>
    </w:p>
    <w:p w14:paraId="6A5ADD90" w14:textId="044375C5" w:rsidR="3228F58B" w:rsidRDefault="3228F58B" w:rsidP="620ACBD8">
      <w:pPr>
        <w:pStyle w:val="Normal2"/>
        <w:numPr>
          <w:ilvl w:val="0"/>
          <w:numId w:val="5"/>
        </w:numPr>
        <w:spacing w:before="2"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Provide accurate written and verbal feedback to the teacher(s) and Head teacher.</w:t>
      </w:r>
    </w:p>
    <w:p w14:paraId="2E367389" w14:textId="578B427B" w:rsidR="3228F58B" w:rsidRDefault="3228F58B" w:rsidP="620ACBD8">
      <w:pPr>
        <w:pStyle w:val="Normal2"/>
        <w:numPr>
          <w:ilvl w:val="0"/>
          <w:numId w:val="5"/>
        </w:numPr>
        <w:spacing w:before="2"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Be fully released from school duties to attend two training sessions and a limited number of</w:t>
      </w:r>
      <w:r w:rsidRPr="620ACBD8">
        <w:rPr>
          <w:rFonts w:ascii="Arial" w:eastAsia="Arial" w:hAnsi="Arial" w:cs="Arial"/>
          <w:b/>
          <w:bCs/>
          <w:color w:val="000000" w:themeColor="text1"/>
          <w:sz w:val="24"/>
          <w:szCs w:val="24"/>
        </w:rPr>
        <w:t xml:space="preserve"> </w:t>
      </w:r>
      <w:r w:rsidRPr="620ACBD8">
        <w:rPr>
          <w:rFonts w:ascii="Arial" w:eastAsia="Arial" w:hAnsi="Arial" w:cs="Arial"/>
          <w:color w:val="000000" w:themeColor="text1"/>
          <w:sz w:val="24"/>
          <w:szCs w:val="24"/>
        </w:rPr>
        <w:t>briefing sessions during the year.</w:t>
      </w:r>
    </w:p>
    <w:p w14:paraId="63F57A82" w14:textId="5A4A1C11" w:rsidR="58E6A73D" w:rsidRDefault="3228F58B" w:rsidP="620ACBD8">
      <w:pPr>
        <w:pStyle w:val="Normal2"/>
        <w:numPr>
          <w:ilvl w:val="0"/>
          <w:numId w:val="5"/>
        </w:numPr>
        <w:spacing w:before="2" w:after="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Potential LA moderators must be </w:t>
      </w:r>
      <w:r w:rsidRPr="620ACBD8">
        <w:rPr>
          <w:rFonts w:ascii="Arial" w:eastAsia="Arial" w:hAnsi="Arial" w:cs="Arial"/>
          <w:b/>
          <w:bCs/>
          <w:color w:val="000000" w:themeColor="text1"/>
          <w:sz w:val="24"/>
          <w:szCs w:val="24"/>
        </w:rPr>
        <w:t>available</w:t>
      </w:r>
      <w:r w:rsidRPr="620ACBD8">
        <w:rPr>
          <w:rFonts w:ascii="Arial" w:eastAsia="Arial" w:hAnsi="Arial" w:cs="Arial"/>
          <w:color w:val="000000" w:themeColor="text1"/>
          <w:sz w:val="24"/>
          <w:szCs w:val="24"/>
        </w:rPr>
        <w:t xml:space="preserve"> to moderate other schools for the whole of the moderation window (June 20</w:t>
      </w:r>
      <w:r w:rsidR="0186B60B" w:rsidRPr="620ACBD8">
        <w:rPr>
          <w:rFonts w:ascii="Arial" w:eastAsia="Arial" w:hAnsi="Arial" w:cs="Arial"/>
          <w:color w:val="000000" w:themeColor="text1"/>
          <w:sz w:val="24"/>
          <w:szCs w:val="24"/>
        </w:rPr>
        <w:t>22</w:t>
      </w:r>
      <w:r w:rsidRPr="620ACBD8">
        <w:rPr>
          <w:rFonts w:ascii="Arial" w:eastAsia="Arial" w:hAnsi="Arial" w:cs="Arial"/>
          <w:color w:val="000000" w:themeColor="text1"/>
          <w:sz w:val="24"/>
          <w:szCs w:val="24"/>
        </w:rPr>
        <w:t>) but will only be used for approximately 4 days during this period - actual dates known in May therefore flexibility with availability is essential.</w:t>
      </w:r>
    </w:p>
    <w:p w14:paraId="0A24B58A" w14:textId="74AD95FA" w:rsidR="3228F58B" w:rsidRDefault="3228F58B" w:rsidP="620ACBD8">
      <w:pPr>
        <w:pStyle w:val="Normal2"/>
        <w:spacing w:before="240"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Schools that provide </w:t>
      </w:r>
      <w:r w:rsidR="3907F4D9" w:rsidRPr="620ACBD8">
        <w:rPr>
          <w:rFonts w:ascii="Arial" w:eastAsia="Arial" w:hAnsi="Arial" w:cs="Arial"/>
          <w:color w:val="000000" w:themeColor="text1"/>
          <w:sz w:val="24"/>
          <w:szCs w:val="24"/>
        </w:rPr>
        <w:t>teachers</w:t>
      </w:r>
      <w:r w:rsidRPr="620ACBD8">
        <w:rPr>
          <w:rFonts w:ascii="Arial" w:eastAsia="Arial" w:hAnsi="Arial" w:cs="Arial"/>
          <w:color w:val="000000" w:themeColor="text1"/>
          <w:sz w:val="24"/>
          <w:szCs w:val="24"/>
        </w:rPr>
        <w:t xml:space="preserve"> </w:t>
      </w:r>
      <w:r w:rsidR="47466E9B" w:rsidRPr="620ACBD8">
        <w:rPr>
          <w:rFonts w:ascii="Arial" w:eastAsia="Arial" w:hAnsi="Arial" w:cs="Arial"/>
          <w:color w:val="000000" w:themeColor="text1"/>
          <w:sz w:val="24"/>
          <w:szCs w:val="24"/>
        </w:rPr>
        <w:t>to</w:t>
      </w:r>
      <w:r w:rsidRPr="620ACBD8">
        <w:rPr>
          <w:rFonts w:ascii="Arial" w:eastAsia="Arial" w:hAnsi="Arial" w:cs="Arial"/>
          <w:color w:val="000000" w:themeColor="text1"/>
          <w:sz w:val="24"/>
          <w:szCs w:val="24"/>
        </w:rPr>
        <w:t xml:space="preserve"> the LA Moderation Team will be </w:t>
      </w:r>
      <w:r w:rsidRPr="620ACBD8">
        <w:rPr>
          <w:rFonts w:ascii="Arial" w:eastAsia="Arial" w:hAnsi="Arial" w:cs="Arial"/>
          <w:b/>
          <w:bCs/>
          <w:color w:val="000000" w:themeColor="text1"/>
          <w:sz w:val="24"/>
          <w:szCs w:val="24"/>
        </w:rPr>
        <w:t xml:space="preserve">reimbursed for releasing </w:t>
      </w:r>
      <w:r w:rsidR="5F89643B" w:rsidRPr="620ACBD8">
        <w:rPr>
          <w:rFonts w:ascii="Arial" w:eastAsia="Arial" w:hAnsi="Arial" w:cs="Arial"/>
          <w:b/>
          <w:bCs/>
          <w:color w:val="000000" w:themeColor="text1"/>
          <w:sz w:val="24"/>
          <w:szCs w:val="24"/>
        </w:rPr>
        <w:t xml:space="preserve">teachers </w:t>
      </w:r>
      <w:r w:rsidR="11B88C8A" w:rsidRPr="620ACBD8">
        <w:rPr>
          <w:rFonts w:ascii="Arial" w:eastAsia="Arial" w:hAnsi="Arial" w:cs="Arial"/>
          <w:b/>
          <w:bCs/>
          <w:color w:val="000000" w:themeColor="text1"/>
          <w:sz w:val="24"/>
          <w:szCs w:val="24"/>
        </w:rPr>
        <w:t xml:space="preserve">to undertake </w:t>
      </w:r>
      <w:r w:rsidRPr="620ACBD8">
        <w:rPr>
          <w:rFonts w:ascii="Arial" w:eastAsia="Arial" w:hAnsi="Arial" w:cs="Arial"/>
          <w:b/>
          <w:bCs/>
          <w:color w:val="000000" w:themeColor="text1"/>
          <w:sz w:val="24"/>
          <w:szCs w:val="24"/>
        </w:rPr>
        <w:t xml:space="preserve">moderation </w:t>
      </w:r>
      <w:r w:rsidR="5CC1081C" w:rsidRPr="620ACBD8">
        <w:rPr>
          <w:rFonts w:ascii="Arial" w:eastAsia="Arial" w:hAnsi="Arial" w:cs="Arial"/>
          <w:b/>
          <w:bCs/>
          <w:color w:val="000000" w:themeColor="text1"/>
          <w:sz w:val="24"/>
          <w:szCs w:val="24"/>
        </w:rPr>
        <w:t xml:space="preserve">visits in June 2022 </w:t>
      </w:r>
      <w:r w:rsidRPr="620ACBD8">
        <w:rPr>
          <w:rFonts w:ascii="Arial" w:eastAsia="Arial" w:hAnsi="Arial" w:cs="Arial"/>
          <w:b/>
          <w:bCs/>
          <w:color w:val="000000" w:themeColor="text1"/>
          <w:sz w:val="24"/>
          <w:szCs w:val="24"/>
        </w:rPr>
        <w:t>at</w:t>
      </w:r>
      <w:r w:rsidR="2AFB5F8B" w:rsidRPr="620ACBD8">
        <w:rPr>
          <w:rFonts w:ascii="Arial" w:eastAsia="Arial" w:hAnsi="Arial" w:cs="Arial"/>
          <w:b/>
          <w:bCs/>
          <w:color w:val="000000" w:themeColor="text1"/>
          <w:sz w:val="24"/>
          <w:szCs w:val="24"/>
        </w:rPr>
        <w:t xml:space="preserve"> £100 </w:t>
      </w:r>
      <w:r w:rsidR="3E532E03" w:rsidRPr="620ACBD8">
        <w:rPr>
          <w:rFonts w:ascii="Arial" w:eastAsia="Arial" w:hAnsi="Arial" w:cs="Arial"/>
          <w:b/>
          <w:bCs/>
          <w:color w:val="000000" w:themeColor="text1"/>
          <w:sz w:val="24"/>
          <w:szCs w:val="24"/>
        </w:rPr>
        <w:t>per day</w:t>
      </w:r>
      <w:r w:rsidR="7A6F0F8C" w:rsidRPr="620ACBD8">
        <w:rPr>
          <w:rFonts w:ascii="Arial" w:eastAsia="Arial" w:hAnsi="Arial" w:cs="Arial"/>
          <w:b/>
          <w:bCs/>
          <w:color w:val="000000" w:themeColor="text1"/>
          <w:sz w:val="24"/>
          <w:szCs w:val="24"/>
        </w:rPr>
        <w:t xml:space="preserve">. </w:t>
      </w:r>
      <w:r w:rsidR="7D88C9D4" w:rsidRPr="620ACBD8">
        <w:rPr>
          <w:rFonts w:ascii="Arial" w:eastAsia="Arial" w:hAnsi="Arial" w:cs="Arial"/>
          <w:color w:val="000000" w:themeColor="text1"/>
          <w:sz w:val="24"/>
          <w:szCs w:val="24"/>
        </w:rPr>
        <w:t>E</w:t>
      </w:r>
      <w:r w:rsidR="7132C2FC" w:rsidRPr="620ACBD8">
        <w:rPr>
          <w:rFonts w:ascii="Arial" w:eastAsia="Arial" w:hAnsi="Arial" w:cs="Arial"/>
          <w:color w:val="000000" w:themeColor="text1"/>
          <w:sz w:val="24"/>
          <w:szCs w:val="24"/>
        </w:rPr>
        <w:t>xternal</w:t>
      </w:r>
      <w:r w:rsidRPr="620ACBD8">
        <w:rPr>
          <w:rFonts w:ascii="Arial" w:eastAsia="Arial" w:hAnsi="Arial" w:cs="Arial"/>
          <w:color w:val="000000" w:themeColor="text1"/>
          <w:sz w:val="24"/>
          <w:szCs w:val="24"/>
        </w:rPr>
        <w:t xml:space="preserve"> training for this role will be provided and funded by the LA. Please note that </w:t>
      </w:r>
      <w:r w:rsidR="75E498A0" w:rsidRPr="620ACBD8">
        <w:rPr>
          <w:rFonts w:ascii="Arial" w:eastAsia="Arial" w:hAnsi="Arial" w:cs="Arial"/>
          <w:color w:val="000000" w:themeColor="text1"/>
          <w:sz w:val="24"/>
          <w:szCs w:val="24"/>
        </w:rPr>
        <w:t>reimbursement will not be provided</w:t>
      </w:r>
      <w:r w:rsidRPr="620ACBD8">
        <w:rPr>
          <w:rFonts w:ascii="Arial" w:eastAsia="Arial" w:hAnsi="Arial" w:cs="Arial"/>
          <w:color w:val="000000" w:themeColor="text1"/>
          <w:sz w:val="24"/>
          <w:szCs w:val="24"/>
        </w:rPr>
        <w:t xml:space="preserve"> for</w:t>
      </w:r>
      <w:r w:rsidR="4C3F6C23" w:rsidRPr="620ACBD8">
        <w:rPr>
          <w:rFonts w:ascii="Arial" w:eastAsia="Arial" w:hAnsi="Arial" w:cs="Arial"/>
          <w:color w:val="000000" w:themeColor="text1"/>
          <w:sz w:val="24"/>
          <w:szCs w:val="24"/>
        </w:rPr>
        <w:t xml:space="preserve"> the release of teachers attending</w:t>
      </w:r>
      <w:r w:rsidRPr="620ACBD8">
        <w:rPr>
          <w:rFonts w:ascii="Arial" w:eastAsia="Arial" w:hAnsi="Arial" w:cs="Arial"/>
          <w:color w:val="000000" w:themeColor="text1"/>
          <w:sz w:val="24"/>
          <w:szCs w:val="24"/>
        </w:rPr>
        <w:t xml:space="preserve"> moderation training </w:t>
      </w:r>
      <w:r w:rsidR="179987B8" w:rsidRPr="620ACBD8">
        <w:rPr>
          <w:rFonts w:ascii="Arial" w:eastAsia="Arial" w:hAnsi="Arial" w:cs="Arial"/>
          <w:color w:val="000000" w:themeColor="text1"/>
          <w:sz w:val="24"/>
          <w:szCs w:val="24"/>
        </w:rPr>
        <w:t>and</w:t>
      </w:r>
      <w:r w:rsidRPr="620ACBD8">
        <w:rPr>
          <w:rFonts w:ascii="Arial" w:eastAsia="Arial" w:hAnsi="Arial" w:cs="Arial"/>
          <w:color w:val="000000" w:themeColor="text1"/>
          <w:sz w:val="24"/>
          <w:szCs w:val="24"/>
        </w:rPr>
        <w:t xml:space="preserve"> briefing activities</w:t>
      </w:r>
      <w:r w:rsidR="267ACBBC" w:rsidRPr="620ACBD8">
        <w:rPr>
          <w:rFonts w:ascii="Arial" w:eastAsia="Arial" w:hAnsi="Arial" w:cs="Arial"/>
          <w:color w:val="000000" w:themeColor="text1"/>
          <w:sz w:val="24"/>
          <w:szCs w:val="24"/>
        </w:rPr>
        <w:t>,</w:t>
      </w:r>
      <w:r w:rsidR="05160202" w:rsidRPr="620ACBD8">
        <w:rPr>
          <w:rFonts w:ascii="Arial" w:eastAsia="Arial" w:hAnsi="Arial" w:cs="Arial"/>
          <w:color w:val="000000" w:themeColor="text1"/>
          <w:sz w:val="24"/>
          <w:szCs w:val="24"/>
        </w:rPr>
        <w:t xml:space="preserve"> </w:t>
      </w:r>
      <w:r w:rsidR="7ED77926" w:rsidRPr="620ACBD8">
        <w:rPr>
          <w:rFonts w:ascii="Arial" w:eastAsia="Arial" w:hAnsi="Arial" w:cs="Arial"/>
          <w:color w:val="000000" w:themeColor="text1"/>
          <w:sz w:val="24"/>
          <w:szCs w:val="24"/>
        </w:rPr>
        <w:t xml:space="preserve">as this is </w:t>
      </w:r>
      <w:r w:rsidR="6E6E9D9C" w:rsidRPr="620ACBD8">
        <w:rPr>
          <w:rFonts w:ascii="Arial" w:eastAsia="Arial" w:hAnsi="Arial" w:cs="Arial"/>
          <w:color w:val="000000" w:themeColor="text1"/>
          <w:sz w:val="24"/>
          <w:szCs w:val="24"/>
        </w:rPr>
        <w:t xml:space="preserve">treated as </w:t>
      </w:r>
      <w:r w:rsidR="7ED77926" w:rsidRPr="620ACBD8">
        <w:rPr>
          <w:rFonts w:ascii="Arial" w:eastAsia="Arial" w:hAnsi="Arial" w:cs="Arial"/>
          <w:color w:val="000000" w:themeColor="text1"/>
          <w:sz w:val="24"/>
          <w:szCs w:val="24"/>
        </w:rPr>
        <w:t>funded CPD.</w:t>
      </w:r>
    </w:p>
    <w:p w14:paraId="00769146" w14:textId="4DA18E6D" w:rsidR="3228F58B" w:rsidRDefault="3228F58B" w:rsidP="620ACBD8">
      <w:pPr>
        <w:pStyle w:val="Normal2"/>
        <w:spacing w:before="240"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External moderation training can be an excellent opportunity for staff professional development and Head teachers are encouraged to share this information with all teachers who may wish to apply for consideration. Teachers who are interested in applying to be a LA Moderator should </w:t>
      </w:r>
      <w:r w:rsidR="42386B3A" w:rsidRPr="620ACBD8">
        <w:rPr>
          <w:rFonts w:ascii="Arial" w:eastAsia="Arial" w:hAnsi="Arial" w:cs="Arial"/>
          <w:color w:val="000000" w:themeColor="text1"/>
          <w:sz w:val="24"/>
          <w:szCs w:val="24"/>
        </w:rPr>
        <w:t xml:space="preserve">seek permission from the Headteacher and </w:t>
      </w:r>
      <w:r w:rsidRPr="620ACBD8">
        <w:rPr>
          <w:rFonts w:ascii="Arial" w:eastAsia="Arial" w:hAnsi="Arial" w:cs="Arial"/>
          <w:color w:val="000000" w:themeColor="text1"/>
          <w:sz w:val="24"/>
          <w:szCs w:val="24"/>
        </w:rPr>
        <w:t>submit their short</w:t>
      </w:r>
      <w:r w:rsidRPr="620ACBD8">
        <w:rPr>
          <w:rFonts w:ascii="Arial" w:eastAsia="Arial" w:hAnsi="Arial" w:cs="Arial"/>
          <w:b/>
          <w:bCs/>
          <w:color w:val="FF0000"/>
          <w:sz w:val="24"/>
          <w:szCs w:val="24"/>
        </w:rPr>
        <w:t xml:space="preserve"> </w:t>
      </w:r>
      <w:hyperlink r:id="rId26">
        <w:r w:rsidR="7FBF14ED" w:rsidRPr="620ACBD8">
          <w:rPr>
            <w:rStyle w:val="Hyperlink"/>
            <w:rFonts w:ascii="Arial" w:eastAsia="Arial" w:hAnsi="Arial" w:cs="Arial"/>
            <w:b/>
            <w:bCs/>
            <w:color w:val="FF0000"/>
            <w:sz w:val="24"/>
            <w:szCs w:val="24"/>
          </w:rPr>
          <w:t>Application Form</w:t>
        </w:r>
      </w:hyperlink>
      <w:r w:rsidR="7FBF14ED" w:rsidRPr="620ACBD8">
        <w:rPr>
          <w:rFonts w:ascii="Arial" w:eastAsia="Arial" w:hAnsi="Arial" w:cs="Arial"/>
          <w:sz w:val="24"/>
          <w:szCs w:val="24"/>
        </w:rPr>
        <w:t xml:space="preserve"> </w:t>
      </w:r>
      <w:r w:rsidRPr="620ACBD8">
        <w:rPr>
          <w:rFonts w:ascii="Arial" w:eastAsia="Arial" w:hAnsi="Arial" w:cs="Arial"/>
          <w:color w:val="000000" w:themeColor="text1"/>
          <w:sz w:val="24"/>
          <w:szCs w:val="24"/>
        </w:rPr>
        <w:t xml:space="preserve">by </w:t>
      </w:r>
      <w:r w:rsidR="0A6B4D1F" w:rsidRPr="620ACBD8">
        <w:rPr>
          <w:rFonts w:ascii="Arial" w:eastAsia="Arial" w:hAnsi="Arial" w:cs="Arial"/>
          <w:b/>
          <w:bCs/>
          <w:color w:val="000000" w:themeColor="text1"/>
          <w:sz w:val="24"/>
          <w:szCs w:val="24"/>
        </w:rPr>
        <w:t>Friday 19</w:t>
      </w:r>
      <w:r w:rsidR="0A6B4D1F" w:rsidRPr="620ACBD8">
        <w:rPr>
          <w:rFonts w:ascii="Arial" w:eastAsia="Arial" w:hAnsi="Arial" w:cs="Arial"/>
          <w:b/>
          <w:bCs/>
          <w:color w:val="000000" w:themeColor="text1"/>
          <w:sz w:val="24"/>
          <w:szCs w:val="24"/>
          <w:vertAlign w:val="superscript"/>
        </w:rPr>
        <w:t>th</w:t>
      </w:r>
      <w:r w:rsidR="0A6B4D1F" w:rsidRPr="620ACBD8">
        <w:rPr>
          <w:rFonts w:ascii="Arial" w:eastAsia="Arial" w:hAnsi="Arial" w:cs="Arial"/>
          <w:b/>
          <w:bCs/>
          <w:color w:val="000000" w:themeColor="text1"/>
          <w:sz w:val="24"/>
          <w:szCs w:val="24"/>
        </w:rPr>
        <w:t xml:space="preserve"> November 2021</w:t>
      </w:r>
      <w:r w:rsidRPr="620ACBD8">
        <w:rPr>
          <w:rFonts w:ascii="Arial" w:eastAsia="Arial" w:hAnsi="Arial" w:cs="Arial"/>
          <w:color w:val="000000" w:themeColor="text1"/>
          <w:sz w:val="24"/>
          <w:szCs w:val="24"/>
        </w:rPr>
        <w:t>.</w:t>
      </w:r>
    </w:p>
    <w:p w14:paraId="15607246" w14:textId="02A2037C" w:rsidR="58E6A73D" w:rsidRDefault="3228F58B" w:rsidP="620ACBD8">
      <w:pPr>
        <w:pStyle w:val="Normal2"/>
        <w:spacing w:before="240" w:after="0" w:line="240" w:lineRule="auto"/>
        <w:jc w:val="both"/>
        <w:rPr>
          <w:rFonts w:ascii="Arial" w:eastAsia="Arial" w:hAnsi="Arial" w:cs="Arial"/>
          <w:color w:val="222222"/>
          <w:sz w:val="24"/>
          <w:szCs w:val="24"/>
        </w:rPr>
      </w:pPr>
      <w:r w:rsidRPr="620ACBD8">
        <w:rPr>
          <w:rFonts w:ascii="Arial" w:eastAsia="Arial" w:hAnsi="Arial" w:cs="Arial"/>
          <w:color w:val="222222"/>
          <w:sz w:val="24"/>
          <w:szCs w:val="24"/>
        </w:rPr>
        <w:t xml:space="preserve">Applicants will be contacted by the end of </w:t>
      </w:r>
      <w:r w:rsidR="6FF9FA2E" w:rsidRPr="620ACBD8">
        <w:rPr>
          <w:rFonts w:ascii="Arial" w:eastAsia="Arial" w:hAnsi="Arial" w:cs="Arial"/>
          <w:color w:val="222222"/>
          <w:sz w:val="24"/>
          <w:szCs w:val="24"/>
        </w:rPr>
        <w:t xml:space="preserve">November </w:t>
      </w:r>
      <w:r w:rsidRPr="620ACBD8">
        <w:rPr>
          <w:rFonts w:ascii="Arial" w:eastAsia="Arial" w:hAnsi="Arial" w:cs="Arial"/>
          <w:color w:val="222222"/>
          <w:sz w:val="24"/>
          <w:szCs w:val="24"/>
        </w:rPr>
        <w:t>to discuss next steps.</w:t>
      </w:r>
    </w:p>
    <w:p w14:paraId="6EBC342A" w14:textId="76CE34AF" w:rsidR="58E6A73D" w:rsidRDefault="58E6A73D" w:rsidP="746044B1">
      <w:pPr>
        <w:pStyle w:val="Normal1"/>
        <w:spacing w:after="0" w:line="240" w:lineRule="auto"/>
        <w:jc w:val="both"/>
        <w:rPr>
          <w:sz w:val="24"/>
          <w:szCs w:val="24"/>
        </w:rPr>
      </w:pPr>
    </w:p>
    <w:p w14:paraId="06ECB6A5" w14:textId="39F3FBCA" w:rsidR="58E6A73D" w:rsidRDefault="21782A71" w:rsidP="620ACBD8">
      <w:pPr>
        <w:spacing w:after="0" w:line="240" w:lineRule="auto"/>
        <w:jc w:val="both"/>
        <w:rPr>
          <w:rFonts w:ascii="Arial" w:eastAsia="Arial" w:hAnsi="Arial" w:cs="Arial"/>
          <w:color w:val="000000" w:themeColor="text1"/>
          <w:sz w:val="28"/>
          <w:szCs w:val="28"/>
        </w:rPr>
      </w:pPr>
      <w:r w:rsidRPr="620ACBD8">
        <w:rPr>
          <w:rFonts w:ascii="Arial" w:eastAsia="Arial" w:hAnsi="Arial" w:cs="Arial"/>
          <w:b/>
          <w:bCs/>
          <w:color w:val="000000" w:themeColor="text1"/>
          <w:sz w:val="28"/>
          <w:szCs w:val="28"/>
        </w:rPr>
        <w:t>Academy schools selecting the LA as their moderation partner</w:t>
      </w:r>
    </w:p>
    <w:p w14:paraId="3C905DE7" w14:textId="0737A0C1" w:rsidR="58E6A73D" w:rsidRDefault="58E6A73D" w:rsidP="620ACBD8">
      <w:pPr>
        <w:pStyle w:val="Normal1"/>
        <w:spacing w:after="0" w:line="240" w:lineRule="auto"/>
        <w:jc w:val="both"/>
        <w:rPr>
          <w:sz w:val="24"/>
          <w:szCs w:val="24"/>
        </w:rPr>
      </w:pPr>
    </w:p>
    <w:p w14:paraId="7C591AFF" w14:textId="3CC51235"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The L</w:t>
      </w:r>
      <w:r w:rsidR="6838A7BD" w:rsidRPr="620ACBD8">
        <w:rPr>
          <w:rFonts w:ascii="Arial" w:eastAsia="Arial" w:hAnsi="Arial" w:cs="Arial"/>
          <w:color w:val="000000" w:themeColor="text1"/>
          <w:sz w:val="24"/>
          <w:szCs w:val="24"/>
        </w:rPr>
        <w:t>A</w:t>
      </w:r>
      <w:r w:rsidRPr="620ACBD8">
        <w:rPr>
          <w:rFonts w:ascii="Arial" w:eastAsia="Arial" w:hAnsi="Arial" w:cs="Arial"/>
          <w:color w:val="000000" w:themeColor="text1"/>
          <w:sz w:val="24"/>
          <w:szCs w:val="24"/>
        </w:rPr>
        <w:t xml:space="preserve"> will be recharging costs for statutory assessment monitoring and moderation to primary academy schools for the academic year of 2021-22. This recharge is in-line with the STA and ESFA funding provided to academy schools directly.</w:t>
      </w:r>
    </w:p>
    <w:p w14:paraId="7D57410F" w14:textId="47230AF9"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lastRenderedPageBreak/>
        <w:t xml:space="preserve">As you will know, all academy schools are responsible for confirming to the STA the </w:t>
      </w:r>
      <w:r w:rsidR="70D871FA" w:rsidRPr="620ACBD8">
        <w:rPr>
          <w:rFonts w:ascii="Arial" w:eastAsia="Arial" w:hAnsi="Arial" w:cs="Arial"/>
          <w:color w:val="000000" w:themeColor="text1"/>
          <w:sz w:val="24"/>
          <w:szCs w:val="24"/>
        </w:rPr>
        <w:t>LA</w:t>
      </w:r>
      <w:r w:rsidRPr="620ACBD8">
        <w:rPr>
          <w:rFonts w:ascii="Arial" w:eastAsia="Arial" w:hAnsi="Arial" w:cs="Arial"/>
          <w:color w:val="000000" w:themeColor="text1"/>
          <w:sz w:val="24"/>
          <w:szCs w:val="24"/>
        </w:rPr>
        <w:t xml:space="preserve"> with which they have an agreement for assessment monitoring and moderation by 10</w:t>
      </w:r>
      <w:r w:rsidRPr="620ACBD8">
        <w:rPr>
          <w:rFonts w:ascii="Arial" w:eastAsia="Arial" w:hAnsi="Arial" w:cs="Arial"/>
          <w:color w:val="000000" w:themeColor="text1"/>
          <w:sz w:val="24"/>
          <w:szCs w:val="24"/>
          <w:vertAlign w:val="superscript"/>
        </w:rPr>
        <w:t>th</w:t>
      </w:r>
      <w:r w:rsidRPr="620ACBD8">
        <w:rPr>
          <w:rFonts w:ascii="Arial" w:eastAsia="Arial" w:hAnsi="Arial" w:cs="Arial"/>
          <w:color w:val="000000" w:themeColor="text1"/>
          <w:sz w:val="24"/>
          <w:szCs w:val="24"/>
        </w:rPr>
        <w:t xml:space="preserve"> December. </w:t>
      </w:r>
    </w:p>
    <w:p w14:paraId="34E55C25" w14:textId="0F17D40A"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If your academy school would like to use the London Borough of Hillingdon as your moderation and assessment provider for KS1 and / or KS2 in 2021-22, you must confirm this </w:t>
      </w:r>
      <w:r w:rsidR="52CBE54E" w:rsidRPr="620ACBD8">
        <w:rPr>
          <w:rFonts w:ascii="Arial" w:eastAsia="Arial" w:hAnsi="Arial" w:cs="Arial"/>
          <w:color w:val="000000" w:themeColor="text1"/>
          <w:sz w:val="24"/>
          <w:szCs w:val="24"/>
        </w:rPr>
        <w:t>via</w:t>
      </w:r>
      <w:r w:rsidR="52CBE54E" w:rsidRPr="620ACBD8">
        <w:rPr>
          <w:rFonts w:ascii="Arial" w:eastAsia="Arial" w:hAnsi="Arial" w:cs="Arial"/>
          <w:b/>
          <w:bCs/>
          <w:color w:val="FF0000"/>
          <w:sz w:val="24"/>
          <w:szCs w:val="24"/>
        </w:rPr>
        <w:t xml:space="preserve"> </w:t>
      </w:r>
      <w:hyperlink r:id="rId27">
        <w:r w:rsidR="52CBE54E" w:rsidRPr="620ACBD8">
          <w:rPr>
            <w:rStyle w:val="Hyperlink"/>
            <w:rFonts w:ascii="Arial" w:eastAsia="Arial" w:hAnsi="Arial" w:cs="Arial"/>
            <w:b/>
            <w:bCs/>
            <w:color w:val="FF0000"/>
            <w:sz w:val="24"/>
            <w:szCs w:val="24"/>
          </w:rPr>
          <w:t>this form</w:t>
        </w:r>
      </w:hyperlink>
      <w:r w:rsidRPr="620ACBD8">
        <w:rPr>
          <w:rFonts w:ascii="Arial" w:eastAsia="Arial" w:hAnsi="Arial" w:cs="Arial"/>
          <w:b/>
          <w:bCs/>
          <w:color w:val="000000" w:themeColor="text1"/>
          <w:sz w:val="24"/>
          <w:szCs w:val="24"/>
        </w:rPr>
        <w:t xml:space="preserve"> by</w:t>
      </w:r>
      <w:r w:rsidR="62D3453F" w:rsidRPr="620ACBD8">
        <w:rPr>
          <w:rFonts w:ascii="Arial" w:eastAsia="Arial" w:hAnsi="Arial" w:cs="Arial"/>
          <w:b/>
          <w:bCs/>
          <w:color w:val="000000" w:themeColor="text1"/>
          <w:sz w:val="24"/>
          <w:szCs w:val="24"/>
        </w:rPr>
        <w:t xml:space="preserve"> </w:t>
      </w:r>
      <w:r w:rsidRPr="620ACBD8">
        <w:rPr>
          <w:rFonts w:ascii="Arial" w:eastAsia="Arial" w:hAnsi="Arial" w:cs="Arial"/>
          <w:b/>
          <w:bCs/>
          <w:color w:val="000000" w:themeColor="text1"/>
          <w:sz w:val="24"/>
          <w:szCs w:val="24"/>
        </w:rPr>
        <w:t>19</w:t>
      </w:r>
      <w:r w:rsidRPr="620ACBD8">
        <w:rPr>
          <w:rFonts w:ascii="Arial" w:eastAsia="Arial" w:hAnsi="Arial" w:cs="Arial"/>
          <w:b/>
          <w:bCs/>
          <w:color w:val="000000" w:themeColor="text1"/>
          <w:sz w:val="24"/>
          <w:szCs w:val="24"/>
          <w:vertAlign w:val="superscript"/>
        </w:rPr>
        <w:t>th</w:t>
      </w:r>
      <w:r w:rsidRPr="620ACBD8">
        <w:rPr>
          <w:rFonts w:ascii="Arial" w:eastAsia="Arial" w:hAnsi="Arial" w:cs="Arial"/>
          <w:b/>
          <w:bCs/>
          <w:color w:val="000000" w:themeColor="text1"/>
          <w:sz w:val="24"/>
          <w:szCs w:val="24"/>
        </w:rPr>
        <w:t xml:space="preserve"> November 2021.</w:t>
      </w:r>
    </w:p>
    <w:p w14:paraId="48628CE1" w14:textId="2DD1BD5D"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If your academy school plans to use a different local authority for moderation and assessment services then please note that this must also be confirmed by email, </w:t>
      </w:r>
      <w:proofErr w:type="gramStart"/>
      <w:r w:rsidRPr="620ACBD8">
        <w:rPr>
          <w:rFonts w:ascii="Arial" w:eastAsia="Arial" w:hAnsi="Arial" w:cs="Arial"/>
          <w:color w:val="000000" w:themeColor="text1"/>
          <w:sz w:val="24"/>
          <w:szCs w:val="24"/>
        </w:rPr>
        <w:t>in order to</w:t>
      </w:r>
      <w:proofErr w:type="gramEnd"/>
      <w:r w:rsidRPr="620ACBD8">
        <w:rPr>
          <w:rFonts w:ascii="Arial" w:eastAsia="Arial" w:hAnsi="Arial" w:cs="Arial"/>
          <w:color w:val="000000" w:themeColor="text1"/>
          <w:sz w:val="24"/>
          <w:szCs w:val="24"/>
        </w:rPr>
        <w:t xml:space="preserve"> register that you have opted out. </w:t>
      </w:r>
    </w:p>
    <w:p w14:paraId="77486724" w14:textId="4C2112E1"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Recharging costs will be charged accordingly to schools with a Year 2 and Year 6 cohort in place this academic year. </w:t>
      </w:r>
    </w:p>
    <w:p w14:paraId="03C5F966" w14:textId="2FC9141E" w:rsidR="58E6A73D" w:rsidRDefault="70D1419C" w:rsidP="620ACBD8">
      <w:pPr>
        <w:pStyle w:val="ListParagraph"/>
        <w:numPr>
          <w:ilvl w:val="0"/>
          <w:numId w:val="3"/>
        </w:numPr>
        <w:spacing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For a school with </w:t>
      </w:r>
      <w:r w:rsidRPr="620ACBD8">
        <w:rPr>
          <w:rFonts w:ascii="Arial" w:eastAsia="Arial" w:hAnsi="Arial" w:cs="Arial"/>
          <w:b/>
          <w:bCs/>
          <w:color w:val="000000" w:themeColor="text1"/>
          <w:sz w:val="24"/>
          <w:szCs w:val="24"/>
        </w:rPr>
        <w:t>Year 2 and Year 6</w:t>
      </w:r>
      <w:r w:rsidRPr="620ACBD8">
        <w:rPr>
          <w:rFonts w:ascii="Arial" w:eastAsia="Arial" w:hAnsi="Arial" w:cs="Arial"/>
          <w:color w:val="000000" w:themeColor="text1"/>
          <w:sz w:val="24"/>
          <w:szCs w:val="24"/>
        </w:rPr>
        <w:t xml:space="preserve"> the recharge is</w:t>
      </w:r>
      <w:r w:rsidRPr="620ACBD8">
        <w:rPr>
          <w:rFonts w:ascii="Arial" w:eastAsia="Arial" w:hAnsi="Arial" w:cs="Arial"/>
          <w:b/>
          <w:bCs/>
          <w:color w:val="000000" w:themeColor="text1"/>
          <w:sz w:val="24"/>
          <w:szCs w:val="24"/>
        </w:rPr>
        <w:t xml:space="preserve"> £300 </w:t>
      </w:r>
      <w:r w:rsidRPr="620ACBD8">
        <w:rPr>
          <w:rFonts w:ascii="Arial" w:eastAsia="Arial" w:hAnsi="Arial" w:cs="Arial"/>
          <w:color w:val="000000" w:themeColor="text1"/>
          <w:sz w:val="24"/>
          <w:szCs w:val="24"/>
        </w:rPr>
        <w:t>per academic year</w:t>
      </w:r>
    </w:p>
    <w:p w14:paraId="3EEDB59F" w14:textId="7E759960" w:rsidR="58E6A73D" w:rsidRDefault="70D1419C" w:rsidP="620ACBD8">
      <w:pPr>
        <w:pStyle w:val="ListParagraph"/>
        <w:numPr>
          <w:ilvl w:val="0"/>
          <w:numId w:val="3"/>
        </w:numPr>
        <w:spacing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For a school with only </w:t>
      </w:r>
      <w:r w:rsidRPr="620ACBD8">
        <w:rPr>
          <w:rFonts w:ascii="Arial" w:eastAsia="Arial" w:hAnsi="Arial" w:cs="Arial"/>
          <w:b/>
          <w:bCs/>
          <w:color w:val="000000" w:themeColor="text1"/>
          <w:sz w:val="24"/>
          <w:szCs w:val="24"/>
        </w:rPr>
        <w:t>Year 2</w:t>
      </w:r>
      <w:r w:rsidRPr="620ACBD8">
        <w:rPr>
          <w:rFonts w:ascii="Arial" w:eastAsia="Arial" w:hAnsi="Arial" w:cs="Arial"/>
          <w:color w:val="000000" w:themeColor="text1"/>
          <w:sz w:val="24"/>
          <w:szCs w:val="24"/>
        </w:rPr>
        <w:t xml:space="preserve"> the recharge is</w:t>
      </w:r>
      <w:r w:rsidRPr="620ACBD8">
        <w:rPr>
          <w:rFonts w:ascii="Arial" w:eastAsia="Arial" w:hAnsi="Arial" w:cs="Arial"/>
          <w:b/>
          <w:bCs/>
          <w:color w:val="000000" w:themeColor="text1"/>
          <w:sz w:val="24"/>
          <w:szCs w:val="24"/>
        </w:rPr>
        <w:t xml:space="preserve"> £100 </w:t>
      </w:r>
      <w:r w:rsidRPr="620ACBD8">
        <w:rPr>
          <w:rFonts w:ascii="Arial" w:eastAsia="Arial" w:hAnsi="Arial" w:cs="Arial"/>
          <w:color w:val="000000" w:themeColor="text1"/>
          <w:sz w:val="24"/>
          <w:szCs w:val="24"/>
        </w:rPr>
        <w:t>per academic year</w:t>
      </w:r>
    </w:p>
    <w:p w14:paraId="5141F301" w14:textId="279414C0" w:rsidR="58E6A73D" w:rsidRDefault="70D1419C" w:rsidP="620ACBD8">
      <w:pPr>
        <w:pStyle w:val="ListParagraph"/>
        <w:numPr>
          <w:ilvl w:val="0"/>
          <w:numId w:val="3"/>
        </w:numPr>
        <w:spacing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For a</w:t>
      </w:r>
      <w:r w:rsidRPr="620ACBD8">
        <w:rPr>
          <w:rFonts w:ascii="Arial" w:eastAsia="Arial" w:hAnsi="Arial" w:cs="Arial"/>
          <w:b/>
          <w:bCs/>
          <w:color w:val="000000" w:themeColor="text1"/>
          <w:sz w:val="24"/>
          <w:szCs w:val="24"/>
        </w:rPr>
        <w:t xml:space="preserve"> </w:t>
      </w:r>
      <w:r w:rsidRPr="620ACBD8">
        <w:rPr>
          <w:rFonts w:ascii="Arial" w:eastAsia="Arial" w:hAnsi="Arial" w:cs="Arial"/>
          <w:color w:val="000000" w:themeColor="text1"/>
          <w:sz w:val="24"/>
          <w:szCs w:val="24"/>
        </w:rPr>
        <w:t>school with only</w:t>
      </w:r>
      <w:r w:rsidRPr="620ACBD8">
        <w:rPr>
          <w:rFonts w:ascii="Arial" w:eastAsia="Arial" w:hAnsi="Arial" w:cs="Arial"/>
          <w:b/>
          <w:bCs/>
          <w:color w:val="000000" w:themeColor="text1"/>
          <w:sz w:val="24"/>
          <w:szCs w:val="24"/>
        </w:rPr>
        <w:t xml:space="preserve"> Year 6</w:t>
      </w:r>
      <w:r w:rsidRPr="620ACBD8">
        <w:rPr>
          <w:rFonts w:ascii="Arial" w:eastAsia="Arial" w:hAnsi="Arial" w:cs="Arial"/>
          <w:color w:val="000000" w:themeColor="text1"/>
          <w:sz w:val="24"/>
          <w:szCs w:val="24"/>
        </w:rPr>
        <w:t xml:space="preserve"> the recharge is </w:t>
      </w:r>
      <w:r w:rsidRPr="620ACBD8">
        <w:rPr>
          <w:rFonts w:ascii="Arial" w:eastAsia="Arial" w:hAnsi="Arial" w:cs="Arial"/>
          <w:b/>
          <w:bCs/>
          <w:color w:val="000000" w:themeColor="text1"/>
          <w:sz w:val="24"/>
          <w:szCs w:val="24"/>
        </w:rPr>
        <w:t>£200</w:t>
      </w:r>
      <w:r w:rsidRPr="620ACBD8">
        <w:rPr>
          <w:rFonts w:ascii="Arial" w:eastAsia="Arial" w:hAnsi="Arial" w:cs="Arial"/>
          <w:color w:val="000000" w:themeColor="text1"/>
          <w:sz w:val="24"/>
          <w:szCs w:val="24"/>
        </w:rPr>
        <w:t xml:space="preserve"> per academic year</w:t>
      </w:r>
    </w:p>
    <w:p w14:paraId="708DD161" w14:textId="6DD03BAC"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This recharge includes the following services:</w:t>
      </w:r>
    </w:p>
    <w:p w14:paraId="227489D5" w14:textId="52326D27" w:rsidR="58E6A73D" w:rsidRDefault="70D1419C" w:rsidP="620ACBD8">
      <w:pPr>
        <w:pStyle w:val="ListParagraph"/>
        <w:numPr>
          <w:ilvl w:val="0"/>
          <w:numId w:val="2"/>
        </w:numPr>
        <w:spacing w:after="20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Inclusion within the London Borough of Hillingdon's cycle of statutory assessment monitoring visits (KS2 tests, KS1 if linked to the school, and Year 1 Phonics Screening). An external visit will be undertaken within 4 years as a minimum.</w:t>
      </w:r>
    </w:p>
    <w:p w14:paraId="63EC6E78" w14:textId="40335D4F" w:rsidR="58E6A73D" w:rsidRDefault="70D1419C" w:rsidP="620ACBD8">
      <w:pPr>
        <w:pStyle w:val="ListParagraph"/>
        <w:numPr>
          <w:ilvl w:val="0"/>
          <w:numId w:val="2"/>
        </w:numPr>
        <w:spacing w:after="20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 xml:space="preserve">Inclusion within the London Borough of Hillingdon's cycle of statutory assessment moderation visits (KS1 and KS2 teacher assessment). An external visit will be undertaken within 4 years as a minimum. </w:t>
      </w:r>
    </w:p>
    <w:p w14:paraId="03430E1F" w14:textId="62D9557E" w:rsidR="58E6A73D" w:rsidRDefault="70D1419C" w:rsidP="620ACBD8">
      <w:pPr>
        <w:pStyle w:val="ListParagraph"/>
        <w:numPr>
          <w:ilvl w:val="0"/>
          <w:numId w:val="2"/>
        </w:numPr>
        <w:spacing w:after="20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Access to local authority Assessment and Moderation briefing papers.</w:t>
      </w:r>
    </w:p>
    <w:p w14:paraId="4A42BDC2" w14:textId="4348579E" w:rsidR="58E6A73D" w:rsidRDefault="70D1419C" w:rsidP="620ACBD8">
      <w:pPr>
        <w:pStyle w:val="ListParagraph"/>
        <w:numPr>
          <w:ilvl w:val="0"/>
          <w:numId w:val="2"/>
        </w:numPr>
        <w:spacing w:after="20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Invitations to New to Year 2 and Year 6 Teacher briefing sessions.</w:t>
      </w:r>
    </w:p>
    <w:p w14:paraId="5BD2A5A1" w14:textId="0D5FDA72" w:rsidR="58E6A73D" w:rsidRDefault="70D1419C" w:rsidP="620ACBD8">
      <w:pPr>
        <w:pStyle w:val="ListParagraph"/>
        <w:numPr>
          <w:ilvl w:val="0"/>
          <w:numId w:val="2"/>
        </w:numPr>
        <w:spacing w:after="200" w:line="240" w:lineRule="auto"/>
        <w:jc w:val="both"/>
        <w:rPr>
          <w:rFonts w:eastAsiaTheme="minorEastAsia"/>
          <w:color w:val="000000" w:themeColor="text1"/>
          <w:sz w:val="24"/>
          <w:szCs w:val="24"/>
        </w:rPr>
      </w:pPr>
      <w:r w:rsidRPr="620ACBD8">
        <w:rPr>
          <w:rFonts w:ascii="Arial" w:eastAsia="Arial" w:hAnsi="Arial" w:cs="Arial"/>
          <w:color w:val="000000" w:themeColor="text1"/>
          <w:sz w:val="24"/>
          <w:szCs w:val="24"/>
        </w:rPr>
        <w:t>Invitations to phase specific moderation training.</w:t>
      </w:r>
    </w:p>
    <w:p w14:paraId="4492AC81" w14:textId="7CD9576C"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The requirement to take part in assessment arrangements is included in your funding agreement and is detailed in the KS1 and KS2 national Assessment and Reporting Arrangements. This requirement is in place to ensure that the progress and attainment measures for schools and pupils is accurate for school accountability. </w:t>
      </w:r>
    </w:p>
    <w:p w14:paraId="539988F1" w14:textId="7875FFAE" w:rsidR="58E6A73D" w:rsidRDefault="70D1419C" w:rsidP="620ACBD8">
      <w:pPr>
        <w:spacing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 xml:space="preserve">Please be aware that failure by an academy school to put in place an agreement with a local authority for the 2021-22 KS1 and KS2 assessments may lead to suppression of results.  </w:t>
      </w:r>
    </w:p>
    <w:p w14:paraId="12109C08" w14:textId="5E4CFA58" w:rsidR="58E6A73D" w:rsidRDefault="58E6A73D" w:rsidP="620ACBD8">
      <w:pPr>
        <w:spacing w:after="0" w:line="240" w:lineRule="auto"/>
        <w:jc w:val="both"/>
        <w:rPr>
          <w:rFonts w:ascii="Calibri" w:eastAsia="Calibri" w:hAnsi="Calibri" w:cs="Calibri"/>
          <w:color w:val="000000" w:themeColor="text1"/>
          <w:sz w:val="24"/>
          <w:szCs w:val="24"/>
        </w:rPr>
      </w:pPr>
    </w:p>
    <w:p w14:paraId="239CE9AD" w14:textId="5479BFC0" w:rsidR="7F504C43" w:rsidRDefault="7F504C43" w:rsidP="620ACBD8">
      <w:pPr>
        <w:pStyle w:val="Normal1"/>
        <w:spacing w:after="0" w:line="240" w:lineRule="auto"/>
        <w:jc w:val="both"/>
        <w:rPr>
          <w:rFonts w:ascii="Arial" w:eastAsia="Arial" w:hAnsi="Arial" w:cs="Arial"/>
          <w:sz w:val="28"/>
          <w:szCs w:val="28"/>
        </w:rPr>
      </w:pPr>
      <w:r w:rsidRPr="620ACBD8">
        <w:rPr>
          <w:rFonts w:ascii="Arial" w:eastAsia="Arial" w:hAnsi="Arial" w:cs="Arial"/>
          <w:b/>
          <w:bCs/>
          <w:sz w:val="28"/>
          <w:szCs w:val="28"/>
        </w:rPr>
        <w:t>LA Support</w:t>
      </w:r>
    </w:p>
    <w:p w14:paraId="4951FEEA" w14:textId="1553CE21" w:rsidR="58E6A73D" w:rsidRDefault="58E6A73D" w:rsidP="620ACBD8">
      <w:pPr>
        <w:spacing w:after="0" w:line="240" w:lineRule="auto"/>
        <w:ind w:left="360"/>
        <w:jc w:val="both"/>
        <w:rPr>
          <w:rFonts w:ascii="Arial" w:eastAsia="Arial" w:hAnsi="Arial" w:cs="Arial"/>
          <w:color w:val="000000" w:themeColor="text1"/>
          <w:sz w:val="28"/>
          <w:szCs w:val="28"/>
        </w:rPr>
      </w:pPr>
    </w:p>
    <w:p w14:paraId="09E07AF2" w14:textId="45A47989" w:rsidR="58E6A73D" w:rsidRDefault="7F504C43" w:rsidP="620ACBD8">
      <w:pPr>
        <w:pStyle w:val="Normal1"/>
        <w:spacing w:after="0" w:line="240" w:lineRule="auto"/>
        <w:jc w:val="both"/>
        <w:rPr>
          <w:rFonts w:ascii="Arial" w:eastAsia="Arial" w:hAnsi="Arial" w:cs="Arial"/>
          <w:sz w:val="24"/>
          <w:szCs w:val="24"/>
        </w:rPr>
      </w:pPr>
      <w:r w:rsidRPr="25ECACF2">
        <w:rPr>
          <w:rFonts w:ascii="Arial" w:eastAsia="Arial" w:hAnsi="Arial" w:cs="Arial"/>
          <w:sz w:val="24"/>
          <w:szCs w:val="24"/>
        </w:rPr>
        <w:t xml:space="preserve">If you have any queries regarding assessment and moderation or require further support, please email </w:t>
      </w:r>
      <w:hyperlink r:id="rId28">
        <w:r w:rsidRPr="25ECACF2">
          <w:rPr>
            <w:rStyle w:val="Hyperlink"/>
            <w:rFonts w:ascii="Arial" w:eastAsia="Arial" w:hAnsi="Arial" w:cs="Arial"/>
            <w:sz w:val="24"/>
            <w:szCs w:val="24"/>
          </w:rPr>
          <w:t>schoolimprovementadmin@hillingdon.gov.uk</w:t>
        </w:r>
      </w:hyperlink>
      <w:r w:rsidRPr="25ECACF2">
        <w:rPr>
          <w:rFonts w:ascii="Arial" w:eastAsia="Arial" w:hAnsi="Arial" w:cs="Arial"/>
          <w:sz w:val="24"/>
          <w:szCs w:val="24"/>
        </w:rPr>
        <w:t xml:space="preserve"> who will redirect your email to the appropriate lead officer in the assessment and moderation team. </w:t>
      </w:r>
      <w:r w:rsidR="371C5795" w:rsidRPr="25ECACF2">
        <w:rPr>
          <w:rFonts w:ascii="Arial" w:eastAsia="Arial" w:hAnsi="Arial" w:cs="Arial"/>
          <w:sz w:val="24"/>
          <w:szCs w:val="24"/>
        </w:rPr>
        <w:t xml:space="preserve">Keep up to date via </w:t>
      </w:r>
      <w:hyperlink r:id="rId29">
        <w:r w:rsidR="371C5795" w:rsidRPr="25ECACF2">
          <w:rPr>
            <w:rStyle w:val="Hyperlink"/>
            <w:rFonts w:ascii="Arial" w:eastAsia="Arial" w:hAnsi="Arial" w:cs="Arial"/>
            <w:sz w:val="24"/>
            <w:szCs w:val="24"/>
          </w:rPr>
          <w:t>LEAP</w:t>
        </w:r>
      </w:hyperlink>
      <w:r w:rsidR="39C7825F" w:rsidRPr="25ECACF2">
        <w:rPr>
          <w:rFonts w:ascii="Arial" w:eastAsia="Arial" w:hAnsi="Arial" w:cs="Arial"/>
          <w:sz w:val="24"/>
          <w:szCs w:val="24"/>
        </w:rPr>
        <w:t>.</w:t>
      </w:r>
    </w:p>
    <w:p w14:paraId="3140093F" w14:textId="052F626F" w:rsidR="58E6A73D" w:rsidRDefault="58E6A73D" w:rsidP="620ACBD8">
      <w:pPr>
        <w:pStyle w:val="Normal1"/>
        <w:spacing w:after="0" w:line="240" w:lineRule="auto"/>
        <w:jc w:val="both"/>
        <w:rPr>
          <w:sz w:val="24"/>
          <w:szCs w:val="24"/>
        </w:rPr>
      </w:pPr>
    </w:p>
    <w:p w14:paraId="21F5E0E7" w14:textId="067FF61D" w:rsidR="58E6A73D" w:rsidRDefault="1EB87DFA" w:rsidP="620ACBD8">
      <w:pPr>
        <w:spacing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Rani Dady</w:t>
      </w:r>
    </w:p>
    <w:p w14:paraId="76B68F45" w14:textId="5CF19FEA" w:rsidR="58E6A73D" w:rsidRDefault="1EB87DFA" w:rsidP="620ACBD8">
      <w:pPr>
        <w:spacing w:after="0" w:line="240" w:lineRule="auto"/>
        <w:jc w:val="both"/>
        <w:rPr>
          <w:rFonts w:ascii="Arial" w:eastAsia="Arial" w:hAnsi="Arial" w:cs="Arial"/>
          <w:color w:val="000000" w:themeColor="text1"/>
          <w:sz w:val="24"/>
          <w:szCs w:val="24"/>
        </w:rPr>
      </w:pPr>
      <w:r w:rsidRPr="620ACBD8">
        <w:rPr>
          <w:rFonts w:ascii="Arial" w:eastAsia="Arial" w:hAnsi="Arial" w:cs="Arial"/>
          <w:color w:val="000000" w:themeColor="text1"/>
          <w:sz w:val="24"/>
          <w:szCs w:val="24"/>
        </w:rPr>
        <w:t>Education Manager</w:t>
      </w:r>
    </w:p>
    <w:p w14:paraId="5E5787A5" w14:textId="07FC99F3" w:rsidR="00EA0808" w:rsidRDefault="1EB87DFA" w:rsidP="746044B1">
      <w:pPr>
        <w:spacing w:after="0" w:line="240" w:lineRule="auto"/>
        <w:jc w:val="both"/>
        <w:rPr>
          <w:rFonts w:ascii="Arial" w:eastAsia="Arial" w:hAnsi="Arial" w:cs="Arial"/>
          <w:color w:val="000000" w:themeColor="text1"/>
          <w:sz w:val="24"/>
          <w:szCs w:val="24"/>
        </w:rPr>
      </w:pPr>
      <w:r w:rsidRPr="746044B1">
        <w:rPr>
          <w:rFonts w:ascii="Arial" w:eastAsia="Arial" w:hAnsi="Arial" w:cs="Arial"/>
          <w:color w:val="000000" w:themeColor="text1"/>
          <w:sz w:val="24"/>
          <w:szCs w:val="24"/>
        </w:rPr>
        <w:t>Education Improvement and Partnerships</w:t>
      </w:r>
    </w:p>
    <w:sectPr w:rsidR="00EA08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6BF8" w14:textId="77777777" w:rsidR="00D23E09" w:rsidRDefault="00D23E09" w:rsidP="00E51620">
      <w:pPr>
        <w:spacing w:after="0" w:line="240" w:lineRule="auto"/>
      </w:pPr>
      <w:r>
        <w:separator/>
      </w:r>
    </w:p>
  </w:endnote>
  <w:endnote w:type="continuationSeparator" w:id="0">
    <w:p w14:paraId="7BF75819" w14:textId="77777777" w:rsidR="00D23E09" w:rsidRDefault="00D23E09" w:rsidP="00E5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741B" w14:textId="77777777" w:rsidR="00D23E09" w:rsidRDefault="00D23E09" w:rsidP="00E51620">
      <w:pPr>
        <w:spacing w:after="0" w:line="240" w:lineRule="auto"/>
      </w:pPr>
      <w:r>
        <w:separator/>
      </w:r>
    </w:p>
  </w:footnote>
  <w:footnote w:type="continuationSeparator" w:id="0">
    <w:p w14:paraId="424F7FB7" w14:textId="77777777" w:rsidR="00D23E09" w:rsidRDefault="00D23E09" w:rsidP="00E5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940"/>
    <w:multiLevelType w:val="hybridMultilevel"/>
    <w:tmpl w:val="852C50A6"/>
    <w:lvl w:ilvl="0" w:tplc="51E66AD6">
      <w:start w:val="1"/>
      <w:numFmt w:val="bullet"/>
      <w:lvlText w:val=""/>
      <w:lvlJc w:val="left"/>
      <w:pPr>
        <w:ind w:left="720" w:hanging="360"/>
      </w:pPr>
      <w:rPr>
        <w:rFonts w:ascii="Symbol" w:hAnsi="Symbol" w:hint="default"/>
      </w:rPr>
    </w:lvl>
    <w:lvl w:ilvl="1" w:tplc="EBD6337A">
      <w:start w:val="1"/>
      <w:numFmt w:val="bullet"/>
      <w:lvlText w:val="o"/>
      <w:lvlJc w:val="left"/>
      <w:pPr>
        <w:ind w:left="1440" w:hanging="360"/>
      </w:pPr>
      <w:rPr>
        <w:rFonts w:ascii="Courier New" w:hAnsi="Courier New" w:hint="default"/>
      </w:rPr>
    </w:lvl>
    <w:lvl w:ilvl="2" w:tplc="36CC8B7E">
      <w:start w:val="1"/>
      <w:numFmt w:val="bullet"/>
      <w:lvlText w:val=""/>
      <w:lvlJc w:val="left"/>
      <w:pPr>
        <w:ind w:left="2160" w:hanging="360"/>
      </w:pPr>
      <w:rPr>
        <w:rFonts w:ascii="Wingdings" w:hAnsi="Wingdings" w:hint="default"/>
      </w:rPr>
    </w:lvl>
    <w:lvl w:ilvl="3" w:tplc="E256AD5E">
      <w:start w:val="1"/>
      <w:numFmt w:val="bullet"/>
      <w:lvlText w:val=""/>
      <w:lvlJc w:val="left"/>
      <w:pPr>
        <w:ind w:left="2880" w:hanging="360"/>
      </w:pPr>
      <w:rPr>
        <w:rFonts w:ascii="Symbol" w:hAnsi="Symbol" w:hint="default"/>
      </w:rPr>
    </w:lvl>
    <w:lvl w:ilvl="4" w:tplc="5D2E2988">
      <w:start w:val="1"/>
      <w:numFmt w:val="bullet"/>
      <w:lvlText w:val="o"/>
      <w:lvlJc w:val="left"/>
      <w:pPr>
        <w:ind w:left="3600" w:hanging="360"/>
      </w:pPr>
      <w:rPr>
        <w:rFonts w:ascii="Courier New" w:hAnsi="Courier New" w:hint="default"/>
      </w:rPr>
    </w:lvl>
    <w:lvl w:ilvl="5" w:tplc="ADE83A84">
      <w:start w:val="1"/>
      <w:numFmt w:val="bullet"/>
      <w:lvlText w:val=""/>
      <w:lvlJc w:val="left"/>
      <w:pPr>
        <w:ind w:left="4320" w:hanging="360"/>
      </w:pPr>
      <w:rPr>
        <w:rFonts w:ascii="Wingdings" w:hAnsi="Wingdings" w:hint="default"/>
      </w:rPr>
    </w:lvl>
    <w:lvl w:ilvl="6" w:tplc="3C1ED7DE">
      <w:start w:val="1"/>
      <w:numFmt w:val="bullet"/>
      <w:lvlText w:val=""/>
      <w:lvlJc w:val="left"/>
      <w:pPr>
        <w:ind w:left="5040" w:hanging="360"/>
      </w:pPr>
      <w:rPr>
        <w:rFonts w:ascii="Symbol" w:hAnsi="Symbol" w:hint="default"/>
      </w:rPr>
    </w:lvl>
    <w:lvl w:ilvl="7" w:tplc="0C489438">
      <w:start w:val="1"/>
      <w:numFmt w:val="bullet"/>
      <w:lvlText w:val="o"/>
      <w:lvlJc w:val="left"/>
      <w:pPr>
        <w:ind w:left="5760" w:hanging="360"/>
      </w:pPr>
      <w:rPr>
        <w:rFonts w:ascii="Courier New" w:hAnsi="Courier New" w:hint="default"/>
      </w:rPr>
    </w:lvl>
    <w:lvl w:ilvl="8" w:tplc="9C12C832">
      <w:start w:val="1"/>
      <w:numFmt w:val="bullet"/>
      <w:lvlText w:val=""/>
      <w:lvlJc w:val="left"/>
      <w:pPr>
        <w:ind w:left="6480" w:hanging="360"/>
      </w:pPr>
      <w:rPr>
        <w:rFonts w:ascii="Wingdings" w:hAnsi="Wingdings" w:hint="default"/>
      </w:rPr>
    </w:lvl>
  </w:abstractNum>
  <w:abstractNum w:abstractNumId="1" w15:restartNumberingAfterBreak="0">
    <w:nsid w:val="06214F3D"/>
    <w:multiLevelType w:val="hybridMultilevel"/>
    <w:tmpl w:val="FFFFFFFF"/>
    <w:lvl w:ilvl="0" w:tplc="246210E4">
      <w:start w:val="1"/>
      <w:numFmt w:val="bullet"/>
      <w:lvlText w:val=""/>
      <w:lvlJc w:val="left"/>
      <w:pPr>
        <w:ind w:left="720" w:hanging="360"/>
      </w:pPr>
      <w:rPr>
        <w:rFonts w:ascii="Symbol" w:hAnsi="Symbol" w:hint="default"/>
      </w:rPr>
    </w:lvl>
    <w:lvl w:ilvl="1" w:tplc="438A5CFE">
      <w:start w:val="1"/>
      <w:numFmt w:val="bullet"/>
      <w:lvlText w:val="o"/>
      <w:lvlJc w:val="left"/>
      <w:pPr>
        <w:ind w:left="1440" w:hanging="360"/>
      </w:pPr>
      <w:rPr>
        <w:rFonts w:ascii="Courier New" w:hAnsi="Courier New" w:hint="default"/>
      </w:rPr>
    </w:lvl>
    <w:lvl w:ilvl="2" w:tplc="0B2E33D8">
      <w:start w:val="1"/>
      <w:numFmt w:val="bullet"/>
      <w:lvlText w:val=""/>
      <w:lvlJc w:val="left"/>
      <w:pPr>
        <w:ind w:left="2160" w:hanging="360"/>
      </w:pPr>
      <w:rPr>
        <w:rFonts w:ascii="Wingdings" w:hAnsi="Wingdings" w:hint="default"/>
      </w:rPr>
    </w:lvl>
    <w:lvl w:ilvl="3" w:tplc="6950BF8A">
      <w:start w:val="1"/>
      <w:numFmt w:val="bullet"/>
      <w:lvlText w:val=""/>
      <w:lvlJc w:val="left"/>
      <w:pPr>
        <w:ind w:left="2880" w:hanging="360"/>
      </w:pPr>
      <w:rPr>
        <w:rFonts w:ascii="Symbol" w:hAnsi="Symbol" w:hint="default"/>
      </w:rPr>
    </w:lvl>
    <w:lvl w:ilvl="4" w:tplc="967A32E8">
      <w:start w:val="1"/>
      <w:numFmt w:val="bullet"/>
      <w:lvlText w:val="o"/>
      <w:lvlJc w:val="left"/>
      <w:pPr>
        <w:ind w:left="3600" w:hanging="360"/>
      </w:pPr>
      <w:rPr>
        <w:rFonts w:ascii="Courier New" w:hAnsi="Courier New" w:hint="default"/>
      </w:rPr>
    </w:lvl>
    <w:lvl w:ilvl="5" w:tplc="4A1A312C">
      <w:start w:val="1"/>
      <w:numFmt w:val="bullet"/>
      <w:lvlText w:val=""/>
      <w:lvlJc w:val="left"/>
      <w:pPr>
        <w:ind w:left="4320" w:hanging="360"/>
      </w:pPr>
      <w:rPr>
        <w:rFonts w:ascii="Wingdings" w:hAnsi="Wingdings" w:hint="default"/>
      </w:rPr>
    </w:lvl>
    <w:lvl w:ilvl="6" w:tplc="E594F95C">
      <w:start w:val="1"/>
      <w:numFmt w:val="bullet"/>
      <w:lvlText w:val=""/>
      <w:lvlJc w:val="left"/>
      <w:pPr>
        <w:ind w:left="5040" w:hanging="360"/>
      </w:pPr>
      <w:rPr>
        <w:rFonts w:ascii="Symbol" w:hAnsi="Symbol" w:hint="default"/>
      </w:rPr>
    </w:lvl>
    <w:lvl w:ilvl="7" w:tplc="DCFE94F8">
      <w:start w:val="1"/>
      <w:numFmt w:val="bullet"/>
      <w:lvlText w:val="o"/>
      <w:lvlJc w:val="left"/>
      <w:pPr>
        <w:ind w:left="5760" w:hanging="360"/>
      </w:pPr>
      <w:rPr>
        <w:rFonts w:ascii="Courier New" w:hAnsi="Courier New" w:hint="default"/>
      </w:rPr>
    </w:lvl>
    <w:lvl w:ilvl="8" w:tplc="8E827A02">
      <w:start w:val="1"/>
      <w:numFmt w:val="bullet"/>
      <w:lvlText w:val=""/>
      <w:lvlJc w:val="left"/>
      <w:pPr>
        <w:ind w:left="6480" w:hanging="360"/>
      </w:pPr>
      <w:rPr>
        <w:rFonts w:ascii="Wingdings" w:hAnsi="Wingdings" w:hint="default"/>
      </w:rPr>
    </w:lvl>
  </w:abstractNum>
  <w:abstractNum w:abstractNumId="2" w15:restartNumberingAfterBreak="0">
    <w:nsid w:val="07EB6C86"/>
    <w:multiLevelType w:val="hybridMultilevel"/>
    <w:tmpl w:val="27EA96F0"/>
    <w:lvl w:ilvl="0" w:tplc="F6D61E66">
      <w:start w:val="1"/>
      <w:numFmt w:val="bullet"/>
      <w:lvlText w:val="●"/>
      <w:lvlJc w:val="left"/>
      <w:pPr>
        <w:ind w:left="720" w:hanging="360"/>
      </w:pPr>
      <w:rPr>
        <w:rFonts w:ascii="Noto Sans Symbols" w:hAnsi="Noto Sans Symbols" w:hint="default"/>
      </w:rPr>
    </w:lvl>
    <w:lvl w:ilvl="1" w:tplc="70C00D2C">
      <w:start w:val="1"/>
      <w:numFmt w:val="bullet"/>
      <w:lvlText w:val="o"/>
      <w:lvlJc w:val="left"/>
      <w:pPr>
        <w:ind w:left="1440" w:hanging="360"/>
      </w:pPr>
      <w:rPr>
        <w:rFonts w:ascii="Courier New" w:hAnsi="Courier New" w:hint="default"/>
      </w:rPr>
    </w:lvl>
    <w:lvl w:ilvl="2" w:tplc="9DD46434">
      <w:start w:val="1"/>
      <w:numFmt w:val="bullet"/>
      <w:lvlText w:val=""/>
      <w:lvlJc w:val="left"/>
      <w:pPr>
        <w:ind w:left="2160" w:hanging="360"/>
      </w:pPr>
      <w:rPr>
        <w:rFonts w:ascii="Wingdings" w:hAnsi="Wingdings" w:hint="default"/>
      </w:rPr>
    </w:lvl>
    <w:lvl w:ilvl="3" w:tplc="A7C25BE0">
      <w:start w:val="1"/>
      <w:numFmt w:val="bullet"/>
      <w:lvlText w:val=""/>
      <w:lvlJc w:val="left"/>
      <w:pPr>
        <w:ind w:left="2880" w:hanging="360"/>
      </w:pPr>
      <w:rPr>
        <w:rFonts w:ascii="Symbol" w:hAnsi="Symbol" w:hint="default"/>
      </w:rPr>
    </w:lvl>
    <w:lvl w:ilvl="4" w:tplc="158E4774">
      <w:start w:val="1"/>
      <w:numFmt w:val="bullet"/>
      <w:lvlText w:val="o"/>
      <w:lvlJc w:val="left"/>
      <w:pPr>
        <w:ind w:left="3600" w:hanging="360"/>
      </w:pPr>
      <w:rPr>
        <w:rFonts w:ascii="Courier New" w:hAnsi="Courier New" w:hint="default"/>
      </w:rPr>
    </w:lvl>
    <w:lvl w:ilvl="5" w:tplc="8A566A82">
      <w:start w:val="1"/>
      <w:numFmt w:val="bullet"/>
      <w:lvlText w:val=""/>
      <w:lvlJc w:val="left"/>
      <w:pPr>
        <w:ind w:left="4320" w:hanging="360"/>
      </w:pPr>
      <w:rPr>
        <w:rFonts w:ascii="Wingdings" w:hAnsi="Wingdings" w:hint="default"/>
      </w:rPr>
    </w:lvl>
    <w:lvl w:ilvl="6" w:tplc="7A00D9BE">
      <w:start w:val="1"/>
      <w:numFmt w:val="bullet"/>
      <w:lvlText w:val=""/>
      <w:lvlJc w:val="left"/>
      <w:pPr>
        <w:ind w:left="5040" w:hanging="360"/>
      </w:pPr>
      <w:rPr>
        <w:rFonts w:ascii="Symbol" w:hAnsi="Symbol" w:hint="default"/>
      </w:rPr>
    </w:lvl>
    <w:lvl w:ilvl="7" w:tplc="F142FDE4">
      <w:start w:val="1"/>
      <w:numFmt w:val="bullet"/>
      <w:lvlText w:val="o"/>
      <w:lvlJc w:val="left"/>
      <w:pPr>
        <w:ind w:left="5760" w:hanging="360"/>
      </w:pPr>
      <w:rPr>
        <w:rFonts w:ascii="Courier New" w:hAnsi="Courier New" w:hint="default"/>
      </w:rPr>
    </w:lvl>
    <w:lvl w:ilvl="8" w:tplc="E1F291CE">
      <w:start w:val="1"/>
      <w:numFmt w:val="bullet"/>
      <w:lvlText w:val=""/>
      <w:lvlJc w:val="left"/>
      <w:pPr>
        <w:ind w:left="6480" w:hanging="360"/>
      </w:pPr>
      <w:rPr>
        <w:rFonts w:ascii="Wingdings" w:hAnsi="Wingdings" w:hint="default"/>
      </w:rPr>
    </w:lvl>
  </w:abstractNum>
  <w:abstractNum w:abstractNumId="3" w15:restartNumberingAfterBreak="0">
    <w:nsid w:val="15B32C2E"/>
    <w:multiLevelType w:val="hybridMultilevel"/>
    <w:tmpl w:val="FFFFFFFF"/>
    <w:lvl w:ilvl="0" w:tplc="5B3462DE">
      <w:start w:val="1"/>
      <w:numFmt w:val="bullet"/>
      <w:lvlText w:val=""/>
      <w:lvlJc w:val="left"/>
      <w:pPr>
        <w:ind w:left="720" w:hanging="360"/>
      </w:pPr>
      <w:rPr>
        <w:rFonts w:ascii="Symbol" w:hAnsi="Symbol" w:hint="default"/>
      </w:rPr>
    </w:lvl>
    <w:lvl w:ilvl="1" w:tplc="76809D2A">
      <w:start w:val="1"/>
      <w:numFmt w:val="bullet"/>
      <w:lvlText w:val="o"/>
      <w:lvlJc w:val="left"/>
      <w:pPr>
        <w:ind w:left="1440" w:hanging="360"/>
      </w:pPr>
      <w:rPr>
        <w:rFonts w:ascii="Courier New" w:hAnsi="Courier New" w:hint="default"/>
      </w:rPr>
    </w:lvl>
    <w:lvl w:ilvl="2" w:tplc="E4460C0E">
      <w:start w:val="1"/>
      <w:numFmt w:val="bullet"/>
      <w:lvlText w:val=""/>
      <w:lvlJc w:val="left"/>
      <w:pPr>
        <w:ind w:left="2160" w:hanging="360"/>
      </w:pPr>
      <w:rPr>
        <w:rFonts w:ascii="Wingdings" w:hAnsi="Wingdings" w:hint="default"/>
      </w:rPr>
    </w:lvl>
    <w:lvl w:ilvl="3" w:tplc="B6D0C61C">
      <w:start w:val="1"/>
      <w:numFmt w:val="bullet"/>
      <w:lvlText w:val=""/>
      <w:lvlJc w:val="left"/>
      <w:pPr>
        <w:ind w:left="2880" w:hanging="360"/>
      </w:pPr>
      <w:rPr>
        <w:rFonts w:ascii="Symbol" w:hAnsi="Symbol" w:hint="default"/>
      </w:rPr>
    </w:lvl>
    <w:lvl w:ilvl="4" w:tplc="B5F050F2">
      <w:start w:val="1"/>
      <w:numFmt w:val="bullet"/>
      <w:lvlText w:val="o"/>
      <w:lvlJc w:val="left"/>
      <w:pPr>
        <w:ind w:left="3600" w:hanging="360"/>
      </w:pPr>
      <w:rPr>
        <w:rFonts w:ascii="Courier New" w:hAnsi="Courier New" w:hint="default"/>
      </w:rPr>
    </w:lvl>
    <w:lvl w:ilvl="5" w:tplc="C9C05BC6">
      <w:start w:val="1"/>
      <w:numFmt w:val="bullet"/>
      <w:lvlText w:val=""/>
      <w:lvlJc w:val="left"/>
      <w:pPr>
        <w:ind w:left="4320" w:hanging="360"/>
      </w:pPr>
      <w:rPr>
        <w:rFonts w:ascii="Wingdings" w:hAnsi="Wingdings" w:hint="default"/>
      </w:rPr>
    </w:lvl>
    <w:lvl w:ilvl="6" w:tplc="35E6193E">
      <w:start w:val="1"/>
      <w:numFmt w:val="bullet"/>
      <w:lvlText w:val=""/>
      <w:lvlJc w:val="left"/>
      <w:pPr>
        <w:ind w:left="5040" w:hanging="360"/>
      </w:pPr>
      <w:rPr>
        <w:rFonts w:ascii="Symbol" w:hAnsi="Symbol" w:hint="default"/>
      </w:rPr>
    </w:lvl>
    <w:lvl w:ilvl="7" w:tplc="CFA0C59E">
      <w:start w:val="1"/>
      <w:numFmt w:val="bullet"/>
      <w:lvlText w:val="o"/>
      <w:lvlJc w:val="left"/>
      <w:pPr>
        <w:ind w:left="5760" w:hanging="360"/>
      </w:pPr>
      <w:rPr>
        <w:rFonts w:ascii="Courier New" w:hAnsi="Courier New" w:hint="default"/>
      </w:rPr>
    </w:lvl>
    <w:lvl w:ilvl="8" w:tplc="C9AA3270">
      <w:start w:val="1"/>
      <w:numFmt w:val="bullet"/>
      <w:lvlText w:val=""/>
      <w:lvlJc w:val="left"/>
      <w:pPr>
        <w:ind w:left="6480" w:hanging="360"/>
      </w:pPr>
      <w:rPr>
        <w:rFonts w:ascii="Wingdings" w:hAnsi="Wingdings" w:hint="default"/>
      </w:rPr>
    </w:lvl>
  </w:abstractNum>
  <w:abstractNum w:abstractNumId="4" w15:restartNumberingAfterBreak="0">
    <w:nsid w:val="281E40A8"/>
    <w:multiLevelType w:val="hybridMultilevel"/>
    <w:tmpl w:val="FFFFFFFF"/>
    <w:lvl w:ilvl="0" w:tplc="773821CE">
      <w:start w:val="1"/>
      <w:numFmt w:val="bullet"/>
      <w:lvlText w:val=""/>
      <w:lvlJc w:val="left"/>
      <w:pPr>
        <w:ind w:left="720" w:hanging="360"/>
      </w:pPr>
      <w:rPr>
        <w:rFonts w:ascii="Symbol" w:hAnsi="Symbol" w:hint="default"/>
      </w:rPr>
    </w:lvl>
    <w:lvl w:ilvl="1" w:tplc="450433D6">
      <w:start w:val="1"/>
      <w:numFmt w:val="bullet"/>
      <w:lvlText w:val="o"/>
      <w:lvlJc w:val="left"/>
      <w:pPr>
        <w:ind w:left="1440" w:hanging="360"/>
      </w:pPr>
      <w:rPr>
        <w:rFonts w:ascii="Courier New" w:hAnsi="Courier New" w:hint="default"/>
      </w:rPr>
    </w:lvl>
    <w:lvl w:ilvl="2" w:tplc="E6641E42">
      <w:start w:val="1"/>
      <w:numFmt w:val="bullet"/>
      <w:lvlText w:val=""/>
      <w:lvlJc w:val="left"/>
      <w:pPr>
        <w:ind w:left="2160" w:hanging="360"/>
      </w:pPr>
      <w:rPr>
        <w:rFonts w:ascii="Wingdings" w:hAnsi="Wingdings" w:hint="default"/>
      </w:rPr>
    </w:lvl>
    <w:lvl w:ilvl="3" w:tplc="11822C5E">
      <w:start w:val="1"/>
      <w:numFmt w:val="bullet"/>
      <w:lvlText w:val=""/>
      <w:lvlJc w:val="left"/>
      <w:pPr>
        <w:ind w:left="2880" w:hanging="360"/>
      </w:pPr>
      <w:rPr>
        <w:rFonts w:ascii="Symbol" w:hAnsi="Symbol" w:hint="default"/>
      </w:rPr>
    </w:lvl>
    <w:lvl w:ilvl="4" w:tplc="7B04AEC6">
      <w:start w:val="1"/>
      <w:numFmt w:val="bullet"/>
      <w:lvlText w:val="o"/>
      <w:lvlJc w:val="left"/>
      <w:pPr>
        <w:ind w:left="3600" w:hanging="360"/>
      </w:pPr>
      <w:rPr>
        <w:rFonts w:ascii="Courier New" w:hAnsi="Courier New" w:hint="default"/>
      </w:rPr>
    </w:lvl>
    <w:lvl w:ilvl="5" w:tplc="78BA1E68">
      <w:start w:val="1"/>
      <w:numFmt w:val="bullet"/>
      <w:lvlText w:val=""/>
      <w:lvlJc w:val="left"/>
      <w:pPr>
        <w:ind w:left="4320" w:hanging="360"/>
      </w:pPr>
      <w:rPr>
        <w:rFonts w:ascii="Wingdings" w:hAnsi="Wingdings" w:hint="default"/>
      </w:rPr>
    </w:lvl>
    <w:lvl w:ilvl="6" w:tplc="D3144620">
      <w:start w:val="1"/>
      <w:numFmt w:val="bullet"/>
      <w:lvlText w:val=""/>
      <w:lvlJc w:val="left"/>
      <w:pPr>
        <w:ind w:left="5040" w:hanging="360"/>
      </w:pPr>
      <w:rPr>
        <w:rFonts w:ascii="Symbol" w:hAnsi="Symbol" w:hint="default"/>
      </w:rPr>
    </w:lvl>
    <w:lvl w:ilvl="7" w:tplc="CE0E7710">
      <w:start w:val="1"/>
      <w:numFmt w:val="bullet"/>
      <w:lvlText w:val="o"/>
      <w:lvlJc w:val="left"/>
      <w:pPr>
        <w:ind w:left="5760" w:hanging="360"/>
      </w:pPr>
      <w:rPr>
        <w:rFonts w:ascii="Courier New" w:hAnsi="Courier New" w:hint="default"/>
      </w:rPr>
    </w:lvl>
    <w:lvl w:ilvl="8" w:tplc="05387FCA">
      <w:start w:val="1"/>
      <w:numFmt w:val="bullet"/>
      <w:lvlText w:val=""/>
      <w:lvlJc w:val="left"/>
      <w:pPr>
        <w:ind w:left="6480" w:hanging="360"/>
      </w:pPr>
      <w:rPr>
        <w:rFonts w:ascii="Wingdings" w:hAnsi="Wingdings" w:hint="default"/>
      </w:rPr>
    </w:lvl>
  </w:abstractNum>
  <w:abstractNum w:abstractNumId="5" w15:restartNumberingAfterBreak="0">
    <w:nsid w:val="31A25433"/>
    <w:multiLevelType w:val="hybridMultilevel"/>
    <w:tmpl w:val="C6AA1AF8"/>
    <w:lvl w:ilvl="0" w:tplc="23526C80">
      <w:start w:val="1"/>
      <w:numFmt w:val="bullet"/>
      <w:lvlText w:val=""/>
      <w:lvlJc w:val="left"/>
      <w:pPr>
        <w:ind w:left="720" w:hanging="360"/>
      </w:pPr>
      <w:rPr>
        <w:rFonts w:ascii="Symbol" w:hAnsi="Symbol" w:hint="default"/>
      </w:rPr>
    </w:lvl>
    <w:lvl w:ilvl="1" w:tplc="04102A6C">
      <w:start w:val="1"/>
      <w:numFmt w:val="bullet"/>
      <w:lvlText w:val="o"/>
      <w:lvlJc w:val="left"/>
      <w:pPr>
        <w:ind w:left="1440" w:hanging="360"/>
      </w:pPr>
      <w:rPr>
        <w:rFonts w:ascii="Courier New" w:hAnsi="Courier New" w:hint="default"/>
      </w:rPr>
    </w:lvl>
    <w:lvl w:ilvl="2" w:tplc="E07EECDA">
      <w:start w:val="1"/>
      <w:numFmt w:val="bullet"/>
      <w:lvlText w:val=""/>
      <w:lvlJc w:val="left"/>
      <w:pPr>
        <w:ind w:left="2160" w:hanging="360"/>
      </w:pPr>
      <w:rPr>
        <w:rFonts w:ascii="Wingdings" w:hAnsi="Wingdings" w:hint="default"/>
      </w:rPr>
    </w:lvl>
    <w:lvl w:ilvl="3" w:tplc="287EEEC8">
      <w:start w:val="1"/>
      <w:numFmt w:val="bullet"/>
      <w:lvlText w:val=""/>
      <w:lvlJc w:val="left"/>
      <w:pPr>
        <w:ind w:left="2880" w:hanging="360"/>
      </w:pPr>
      <w:rPr>
        <w:rFonts w:ascii="Symbol" w:hAnsi="Symbol" w:hint="default"/>
      </w:rPr>
    </w:lvl>
    <w:lvl w:ilvl="4" w:tplc="2D46320E">
      <w:start w:val="1"/>
      <w:numFmt w:val="bullet"/>
      <w:lvlText w:val="o"/>
      <w:lvlJc w:val="left"/>
      <w:pPr>
        <w:ind w:left="3600" w:hanging="360"/>
      </w:pPr>
      <w:rPr>
        <w:rFonts w:ascii="Courier New" w:hAnsi="Courier New" w:hint="default"/>
      </w:rPr>
    </w:lvl>
    <w:lvl w:ilvl="5" w:tplc="BA8E6ABC">
      <w:start w:val="1"/>
      <w:numFmt w:val="bullet"/>
      <w:lvlText w:val=""/>
      <w:lvlJc w:val="left"/>
      <w:pPr>
        <w:ind w:left="4320" w:hanging="360"/>
      </w:pPr>
      <w:rPr>
        <w:rFonts w:ascii="Wingdings" w:hAnsi="Wingdings" w:hint="default"/>
      </w:rPr>
    </w:lvl>
    <w:lvl w:ilvl="6" w:tplc="20C448E6">
      <w:start w:val="1"/>
      <w:numFmt w:val="bullet"/>
      <w:lvlText w:val=""/>
      <w:lvlJc w:val="left"/>
      <w:pPr>
        <w:ind w:left="5040" w:hanging="360"/>
      </w:pPr>
      <w:rPr>
        <w:rFonts w:ascii="Symbol" w:hAnsi="Symbol" w:hint="default"/>
      </w:rPr>
    </w:lvl>
    <w:lvl w:ilvl="7" w:tplc="119627E2">
      <w:start w:val="1"/>
      <w:numFmt w:val="bullet"/>
      <w:lvlText w:val="o"/>
      <w:lvlJc w:val="left"/>
      <w:pPr>
        <w:ind w:left="5760" w:hanging="360"/>
      </w:pPr>
      <w:rPr>
        <w:rFonts w:ascii="Courier New" w:hAnsi="Courier New" w:hint="default"/>
      </w:rPr>
    </w:lvl>
    <w:lvl w:ilvl="8" w:tplc="88965006">
      <w:start w:val="1"/>
      <w:numFmt w:val="bullet"/>
      <w:lvlText w:val=""/>
      <w:lvlJc w:val="left"/>
      <w:pPr>
        <w:ind w:left="6480" w:hanging="360"/>
      </w:pPr>
      <w:rPr>
        <w:rFonts w:ascii="Wingdings" w:hAnsi="Wingdings" w:hint="default"/>
      </w:rPr>
    </w:lvl>
  </w:abstractNum>
  <w:abstractNum w:abstractNumId="6" w15:restartNumberingAfterBreak="0">
    <w:nsid w:val="391B02D7"/>
    <w:multiLevelType w:val="hybridMultilevel"/>
    <w:tmpl w:val="57F26080"/>
    <w:lvl w:ilvl="0" w:tplc="77709918">
      <w:start w:val="1"/>
      <w:numFmt w:val="bullet"/>
      <w:lvlText w:val=""/>
      <w:lvlJc w:val="left"/>
      <w:pPr>
        <w:ind w:left="720" w:hanging="360"/>
      </w:pPr>
      <w:rPr>
        <w:rFonts w:ascii="Symbol" w:hAnsi="Symbol" w:hint="default"/>
      </w:rPr>
    </w:lvl>
    <w:lvl w:ilvl="1" w:tplc="AA32AEDE">
      <w:start w:val="1"/>
      <w:numFmt w:val="bullet"/>
      <w:lvlText w:val="o"/>
      <w:lvlJc w:val="left"/>
      <w:pPr>
        <w:ind w:left="1440" w:hanging="360"/>
      </w:pPr>
      <w:rPr>
        <w:rFonts w:ascii="Courier New" w:hAnsi="Courier New" w:hint="default"/>
      </w:rPr>
    </w:lvl>
    <w:lvl w:ilvl="2" w:tplc="EFF05EAC">
      <w:start w:val="1"/>
      <w:numFmt w:val="bullet"/>
      <w:lvlText w:val=""/>
      <w:lvlJc w:val="left"/>
      <w:pPr>
        <w:ind w:left="2160" w:hanging="360"/>
      </w:pPr>
      <w:rPr>
        <w:rFonts w:ascii="Wingdings" w:hAnsi="Wingdings" w:hint="default"/>
      </w:rPr>
    </w:lvl>
    <w:lvl w:ilvl="3" w:tplc="53A65AF6">
      <w:start w:val="1"/>
      <w:numFmt w:val="bullet"/>
      <w:lvlText w:val=""/>
      <w:lvlJc w:val="left"/>
      <w:pPr>
        <w:ind w:left="2880" w:hanging="360"/>
      </w:pPr>
      <w:rPr>
        <w:rFonts w:ascii="Symbol" w:hAnsi="Symbol" w:hint="default"/>
      </w:rPr>
    </w:lvl>
    <w:lvl w:ilvl="4" w:tplc="2154DB58">
      <w:start w:val="1"/>
      <w:numFmt w:val="bullet"/>
      <w:lvlText w:val="o"/>
      <w:lvlJc w:val="left"/>
      <w:pPr>
        <w:ind w:left="3600" w:hanging="360"/>
      </w:pPr>
      <w:rPr>
        <w:rFonts w:ascii="Courier New" w:hAnsi="Courier New" w:hint="default"/>
      </w:rPr>
    </w:lvl>
    <w:lvl w:ilvl="5" w:tplc="51FA6F6A">
      <w:start w:val="1"/>
      <w:numFmt w:val="bullet"/>
      <w:lvlText w:val=""/>
      <w:lvlJc w:val="left"/>
      <w:pPr>
        <w:ind w:left="4320" w:hanging="360"/>
      </w:pPr>
      <w:rPr>
        <w:rFonts w:ascii="Wingdings" w:hAnsi="Wingdings" w:hint="default"/>
      </w:rPr>
    </w:lvl>
    <w:lvl w:ilvl="6" w:tplc="C41AC6DC">
      <w:start w:val="1"/>
      <w:numFmt w:val="bullet"/>
      <w:lvlText w:val=""/>
      <w:lvlJc w:val="left"/>
      <w:pPr>
        <w:ind w:left="5040" w:hanging="360"/>
      </w:pPr>
      <w:rPr>
        <w:rFonts w:ascii="Symbol" w:hAnsi="Symbol" w:hint="default"/>
      </w:rPr>
    </w:lvl>
    <w:lvl w:ilvl="7" w:tplc="9ECEEF90">
      <w:start w:val="1"/>
      <w:numFmt w:val="bullet"/>
      <w:lvlText w:val="o"/>
      <w:lvlJc w:val="left"/>
      <w:pPr>
        <w:ind w:left="5760" w:hanging="360"/>
      </w:pPr>
      <w:rPr>
        <w:rFonts w:ascii="Courier New" w:hAnsi="Courier New" w:hint="default"/>
      </w:rPr>
    </w:lvl>
    <w:lvl w:ilvl="8" w:tplc="200856FC">
      <w:start w:val="1"/>
      <w:numFmt w:val="bullet"/>
      <w:lvlText w:val=""/>
      <w:lvlJc w:val="left"/>
      <w:pPr>
        <w:ind w:left="6480" w:hanging="360"/>
      </w:pPr>
      <w:rPr>
        <w:rFonts w:ascii="Wingdings" w:hAnsi="Wingdings" w:hint="default"/>
      </w:rPr>
    </w:lvl>
  </w:abstractNum>
  <w:abstractNum w:abstractNumId="7" w15:restartNumberingAfterBreak="0">
    <w:nsid w:val="395413BB"/>
    <w:multiLevelType w:val="hybridMultilevel"/>
    <w:tmpl w:val="FFFFFFFF"/>
    <w:lvl w:ilvl="0" w:tplc="269C9FE4">
      <w:start w:val="1"/>
      <w:numFmt w:val="bullet"/>
      <w:lvlText w:val=""/>
      <w:lvlJc w:val="left"/>
      <w:pPr>
        <w:ind w:left="720" w:hanging="360"/>
      </w:pPr>
      <w:rPr>
        <w:rFonts w:ascii="Symbol" w:hAnsi="Symbol" w:hint="default"/>
      </w:rPr>
    </w:lvl>
    <w:lvl w:ilvl="1" w:tplc="7834BE3C">
      <w:start w:val="1"/>
      <w:numFmt w:val="bullet"/>
      <w:lvlText w:val="o"/>
      <w:lvlJc w:val="left"/>
      <w:pPr>
        <w:ind w:left="1440" w:hanging="360"/>
      </w:pPr>
      <w:rPr>
        <w:rFonts w:ascii="Courier New" w:hAnsi="Courier New" w:hint="default"/>
      </w:rPr>
    </w:lvl>
    <w:lvl w:ilvl="2" w:tplc="83D058F8">
      <w:start w:val="1"/>
      <w:numFmt w:val="bullet"/>
      <w:lvlText w:val=""/>
      <w:lvlJc w:val="left"/>
      <w:pPr>
        <w:ind w:left="2160" w:hanging="360"/>
      </w:pPr>
      <w:rPr>
        <w:rFonts w:ascii="Wingdings" w:hAnsi="Wingdings" w:hint="default"/>
      </w:rPr>
    </w:lvl>
    <w:lvl w:ilvl="3" w:tplc="A91AE614">
      <w:start w:val="1"/>
      <w:numFmt w:val="bullet"/>
      <w:lvlText w:val=""/>
      <w:lvlJc w:val="left"/>
      <w:pPr>
        <w:ind w:left="2880" w:hanging="360"/>
      </w:pPr>
      <w:rPr>
        <w:rFonts w:ascii="Symbol" w:hAnsi="Symbol" w:hint="default"/>
      </w:rPr>
    </w:lvl>
    <w:lvl w:ilvl="4" w:tplc="0A0CD376">
      <w:start w:val="1"/>
      <w:numFmt w:val="bullet"/>
      <w:lvlText w:val="o"/>
      <w:lvlJc w:val="left"/>
      <w:pPr>
        <w:ind w:left="3600" w:hanging="360"/>
      </w:pPr>
      <w:rPr>
        <w:rFonts w:ascii="Courier New" w:hAnsi="Courier New" w:hint="default"/>
      </w:rPr>
    </w:lvl>
    <w:lvl w:ilvl="5" w:tplc="EA08C3EA">
      <w:start w:val="1"/>
      <w:numFmt w:val="bullet"/>
      <w:lvlText w:val=""/>
      <w:lvlJc w:val="left"/>
      <w:pPr>
        <w:ind w:left="4320" w:hanging="360"/>
      </w:pPr>
      <w:rPr>
        <w:rFonts w:ascii="Wingdings" w:hAnsi="Wingdings" w:hint="default"/>
      </w:rPr>
    </w:lvl>
    <w:lvl w:ilvl="6" w:tplc="91806CF0">
      <w:start w:val="1"/>
      <w:numFmt w:val="bullet"/>
      <w:lvlText w:val=""/>
      <w:lvlJc w:val="left"/>
      <w:pPr>
        <w:ind w:left="5040" w:hanging="360"/>
      </w:pPr>
      <w:rPr>
        <w:rFonts w:ascii="Symbol" w:hAnsi="Symbol" w:hint="default"/>
      </w:rPr>
    </w:lvl>
    <w:lvl w:ilvl="7" w:tplc="BE3C9728">
      <w:start w:val="1"/>
      <w:numFmt w:val="bullet"/>
      <w:lvlText w:val="o"/>
      <w:lvlJc w:val="left"/>
      <w:pPr>
        <w:ind w:left="5760" w:hanging="360"/>
      </w:pPr>
      <w:rPr>
        <w:rFonts w:ascii="Courier New" w:hAnsi="Courier New" w:hint="default"/>
      </w:rPr>
    </w:lvl>
    <w:lvl w:ilvl="8" w:tplc="5DB8BA3A">
      <w:start w:val="1"/>
      <w:numFmt w:val="bullet"/>
      <w:lvlText w:val=""/>
      <w:lvlJc w:val="left"/>
      <w:pPr>
        <w:ind w:left="6480" w:hanging="360"/>
      </w:pPr>
      <w:rPr>
        <w:rFonts w:ascii="Wingdings" w:hAnsi="Wingdings" w:hint="default"/>
      </w:rPr>
    </w:lvl>
  </w:abstractNum>
  <w:abstractNum w:abstractNumId="8" w15:restartNumberingAfterBreak="0">
    <w:nsid w:val="3B3A61C4"/>
    <w:multiLevelType w:val="hybridMultilevel"/>
    <w:tmpl w:val="B3847B1A"/>
    <w:lvl w:ilvl="0" w:tplc="F9C6B7C8">
      <w:start w:val="1"/>
      <w:numFmt w:val="bullet"/>
      <w:lvlText w:val=""/>
      <w:lvlJc w:val="left"/>
      <w:pPr>
        <w:ind w:left="720" w:hanging="360"/>
      </w:pPr>
      <w:rPr>
        <w:rFonts w:ascii="Symbol" w:hAnsi="Symbol" w:hint="default"/>
      </w:rPr>
    </w:lvl>
    <w:lvl w:ilvl="1" w:tplc="F04E8D5A">
      <w:start w:val="1"/>
      <w:numFmt w:val="bullet"/>
      <w:lvlText w:val="o"/>
      <w:lvlJc w:val="left"/>
      <w:pPr>
        <w:ind w:left="1440" w:hanging="360"/>
      </w:pPr>
      <w:rPr>
        <w:rFonts w:ascii="Courier New" w:hAnsi="Courier New" w:hint="default"/>
      </w:rPr>
    </w:lvl>
    <w:lvl w:ilvl="2" w:tplc="34AE7800">
      <w:start w:val="1"/>
      <w:numFmt w:val="bullet"/>
      <w:lvlText w:val=""/>
      <w:lvlJc w:val="left"/>
      <w:pPr>
        <w:ind w:left="2160" w:hanging="360"/>
      </w:pPr>
      <w:rPr>
        <w:rFonts w:ascii="Wingdings" w:hAnsi="Wingdings" w:hint="default"/>
      </w:rPr>
    </w:lvl>
    <w:lvl w:ilvl="3" w:tplc="FDD8D5AE">
      <w:start w:val="1"/>
      <w:numFmt w:val="bullet"/>
      <w:lvlText w:val=""/>
      <w:lvlJc w:val="left"/>
      <w:pPr>
        <w:ind w:left="2880" w:hanging="360"/>
      </w:pPr>
      <w:rPr>
        <w:rFonts w:ascii="Symbol" w:hAnsi="Symbol" w:hint="default"/>
      </w:rPr>
    </w:lvl>
    <w:lvl w:ilvl="4" w:tplc="0FD6DBBC">
      <w:start w:val="1"/>
      <w:numFmt w:val="bullet"/>
      <w:lvlText w:val="o"/>
      <w:lvlJc w:val="left"/>
      <w:pPr>
        <w:ind w:left="3600" w:hanging="360"/>
      </w:pPr>
      <w:rPr>
        <w:rFonts w:ascii="Courier New" w:hAnsi="Courier New" w:hint="default"/>
      </w:rPr>
    </w:lvl>
    <w:lvl w:ilvl="5" w:tplc="69625560">
      <w:start w:val="1"/>
      <w:numFmt w:val="bullet"/>
      <w:lvlText w:val=""/>
      <w:lvlJc w:val="left"/>
      <w:pPr>
        <w:ind w:left="4320" w:hanging="360"/>
      </w:pPr>
      <w:rPr>
        <w:rFonts w:ascii="Wingdings" w:hAnsi="Wingdings" w:hint="default"/>
      </w:rPr>
    </w:lvl>
    <w:lvl w:ilvl="6" w:tplc="D7C2D20A">
      <w:start w:val="1"/>
      <w:numFmt w:val="bullet"/>
      <w:lvlText w:val=""/>
      <w:lvlJc w:val="left"/>
      <w:pPr>
        <w:ind w:left="5040" w:hanging="360"/>
      </w:pPr>
      <w:rPr>
        <w:rFonts w:ascii="Symbol" w:hAnsi="Symbol" w:hint="default"/>
      </w:rPr>
    </w:lvl>
    <w:lvl w:ilvl="7" w:tplc="452C2838">
      <w:start w:val="1"/>
      <w:numFmt w:val="bullet"/>
      <w:lvlText w:val="o"/>
      <w:lvlJc w:val="left"/>
      <w:pPr>
        <w:ind w:left="5760" w:hanging="360"/>
      </w:pPr>
      <w:rPr>
        <w:rFonts w:ascii="Courier New" w:hAnsi="Courier New" w:hint="default"/>
      </w:rPr>
    </w:lvl>
    <w:lvl w:ilvl="8" w:tplc="4E462CCC">
      <w:start w:val="1"/>
      <w:numFmt w:val="bullet"/>
      <w:lvlText w:val=""/>
      <w:lvlJc w:val="left"/>
      <w:pPr>
        <w:ind w:left="6480" w:hanging="360"/>
      </w:pPr>
      <w:rPr>
        <w:rFonts w:ascii="Wingdings" w:hAnsi="Wingdings" w:hint="default"/>
      </w:rPr>
    </w:lvl>
  </w:abstractNum>
  <w:abstractNum w:abstractNumId="9" w15:restartNumberingAfterBreak="0">
    <w:nsid w:val="3B804E22"/>
    <w:multiLevelType w:val="hybridMultilevel"/>
    <w:tmpl w:val="48F086D8"/>
    <w:lvl w:ilvl="0" w:tplc="6ECCF818">
      <w:start w:val="1"/>
      <w:numFmt w:val="bullet"/>
      <w:lvlText w:val=""/>
      <w:lvlJc w:val="left"/>
      <w:pPr>
        <w:ind w:left="720" w:hanging="360"/>
      </w:pPr>
      <w:rPr>
        <w:rFonts w:ascii="Symbol" w:hAnsi="Symbol" w:hint="default"/>
      </w:rPr>
    </w:lvl>
    <w:lvl w:ilvl="1" w:tplc="695423B0">
      <w:start w:val="1"/>
      <w:numFmt w:val="bullet"/>
      <w:lvlText w:val="o"/>
      <w:lvlJc w:val="left"/>
      <w:pPr>
        <w:ind w:left="1440" w:hanging="360"/>
      </w:pPr>
      <w:rPr>
        <w:rFonts w:ascii="Courier New" w:hAnsi="Courier New" w:hint="default"/>
      </w:rPr>
    </w:lvl>
    <w:lvl w:ilvl="2" w:tplc="856CFE7A">
      <w:start w:val="1"/>
      <w:numFmt w:val="bullet"/>
      <w:lvlText w:val=""/>
      <w:lvlJc w:val="left"/>
      <w:pPr>
        <w:ind w:left="2160" w:hanging="360"/>
      </w:pPr>
      <w:rPr>
        <w:rFonts w:ascii="Wingdings" w:hAnsi="Wingdings" w:hint="default"/>
      </w:rPr>
    </w:lvl>
    <w:lvl w:ilvl="3" w:tplc="3FB08C26">
      <w:start w:val="1"/>
      <w:numFmt w:val="bullet"/>
      <w:lvlText w:val=""/>
      <w:lvlJc w:val="left"/>
      <w:pPr>
        <w:ind w:left="2880" w:hanging="360"/>
      </w:pPr>
      <w:rPr>
        <w:rFonts w:ascii="Symbol" w:hAnsi="Symbol" w:hint="default"/>
      </w:rPr>
    </w:lvl>
    <w:lvl w:ilvl="4" w:tplc="27EE37EC">
      <w:start w:val="1"/>
      <w:numFmt w:val="bullet"/>
      <w:lvlText w:val="o"/>
      <w:lvlJc w:val="left"/>
      <w:pPr>
        <w:ind w:left="3600" w:hanging="360"/>
      </w:pPr>
      <w:rPr>
        <w:rFonts w:ascii="Courier New" w:hAnsi="Courier New" w:hint="default"/>
      </w:rPr>
    </w:lvl>
    <w:lvl w:ilvl="5" w:tplc="A78670FC">
      <w:start w:val="1"/>
      <w:numFmt w:val="bullet"/>
      <w:lvlText w:val=""/>
      <w:lvlJc w:val="left"/>
      <w:pPr>
        <w:ind w:left="4320" w:hanging="360"/>
      </w:pPr>
      <w:rPr>
        <w:rFonts w:ascii="Wingdings" w:hAnsi="Wingdings" w:hint="default"/>
      </w:rPr>
    </w:lvl>
    <w:lvl w:ilvl="6" w:tplc="FBD0F5CC">
      <w:start w:val="1"/>
      <w:numFmt w:val="bullet"/>
      <w:lvlText w:val=""/>
      <w:lvlJc w:val="left"/>
      <w:pPr>
        <w:ind w:left="5040" w:hanging="360"/>
      </w:pPr>
      <w:rPr>
        <w:rFonts w:ascii="Symbol" w:hAnsi="Symbol" w:hint="default"/>
      </w:rPr>
    </w:lvl>
    <w:lvl w:ilvl="7" w:tplc="22F8FA36">
      <w:start w:val="1"/>
      <w:numFmt w:val="bullet"/>
      <w:lvlText w:val="o"/>
      <w:lvlJc w:val="left"/>
      <w:pPr>
        <w:ind w:left="5760" w:hanging="360"/>
      </w:pPr>
      <w:rPr>
        <w:rFonts w:ascii="Courier New" w:hAnsi="Courier New" w:hint="default"/>
      </w:rPr>
    </w:lvl>
    <w:lvl w:ilvl="8" w:tplc="B64AEB18">
      <w:start w:val="1"/>
      <w:numFmt w:val="bullet"/>
      <w:lvlText w:val=""/>
      <w:lvlJc w:val="left"/>
      <w:pPr>
        <w:ind w:left="6480" w:hanging="360"/>
      </w:pPr>
      <w:rPr>
        <w:rFonts w:ascii="Wingdings" w:hAnsi="Wingdings" w:hint="default"/>
      </w:rPr>
    </w:lvl>
  </w:abstractNum>
  <w:abstractNum w:abstractNumId="10" w15:restartNumberingAfterBreak="0">
    <w:nsid w:val="4886714A"/>
    <w:multiLevelType w:val="hybridMultilevel"/>
    <w:tmpl w:val="C9706B64"/>
    <w:lvl w:ilvl="0" w:tplc="363E4D7C">
      <w:start w:val="1"/>
      <w:numFmt w:val="bullet"/>
      <w:lvlText w:val=""/>
      <w:lvlJc w:val="left"/>
      <w:pPr>
        <w:ind w:left="720" w:hanging="360"/>
      </w:pPr>
      <w:rPr>
        <w:rFonts w:ascii="Symbol" w:hAnsi="Symbol" w:hint="default"/>
      </w:rPr>
    </w:lvl>
    <w:lvl w:ilvl="1" w:tplc="EDDC9F98">
      <w:start w:val="1"/>
      <w:numFmt w:val="bullet"/>
      <w:lvlText w:val="o"/>
      <w:lvlJc w:val="left"/>
      <w:pPr>
        <w:ind w:left="1440" w:hanging="360"/>
      </w:pPr>
      <w:rPr>
        <w:rFonts w:ascii="Courier New" w:hAnsi="Courier New" w:hint="default"/>
      </w:rPr>
    </w:lvl>
    <w:lvl w:ilvl="2" w:tplc="1908B834">
      <w:start w:val="1"/>
      <w:numFmt w:val="bullet"/>
      <w:lvlText w:val=""/>
      <w:lvlJc w:val="left"/>
      <w:pPr>
        <w:ind w:left="2160" w:hanging="360"/>
      </w:pPr>
      <w:rPr>
        <w:rFonts w:ascii="Wingdings" w:hAnsi="Wingdings" w:hint="default"/>
      </w:rPr>
    </w:lvl>
    <w:lvl w:ilvl="3" w:tplc="1C429584">
      <w:start w:val="1"/>
      <w:numFmt w:val="bullet"/>
      <w:lvlText w:val=""/>
      <w:lvlJc w:val="left"/>
      <w:pPr>
        <w:ind w:left="2880" w:hanging="360"/>
      </w:pPr>
      <w:rPr>
        <w:rFonts w:ascii="Symbol" w:hAnsi="Symbol" w:hint="default"/>
      </w:rPr>
    </w:lvl>
    <w:lvl w:ilvl="4" w:tplc="6C3EE932">
      <w:start w:val="1"/>
      <w:numFmt w:val="bullet"/>
      <w:lvlText w:val="o"/>
      <w:lvlJc w:val="left"/>
      <w:pPr>
        <w:ind w:left="3600" w:hanging="360"/>
      </w:pPr>
      <w:rPr>
        <w:rFonts w:ascii="Courier New" w:hAnsi="Courier New" w:hint="default"/>
      </w:rPr>
    </w:lvl>
    <w:lvl w:ilvl="5" w:tplc="CE5C4C76">
      <w:start w:val="1"/>
      <w:numFmt w:val="bullet"/>
      <w:lvlText w:val=""/>
      <w:lvlJc w:val="left"/>
      <w:pPr>
        <w:ind w:left="4320" w:hanging="360"/>
      </w:pPr>
      <w:rPr>
        <w:rFonts w:ascii="Wingdings" w:hAnsi="Wingdings" w:hint="default"/>
      </w:rPr>
    </w:lvl>
    <w:lvl w:ilvl="6" w:tplc="DE8AD382">
      <w:start w:val="1"/>
      <w:numFmt w:val="bullet"/>
      <w:lvlText w:val=""/>
      <w:lvlJc w:val="left"/>
      <w:pPr>
        <w:ind w:left="5040" w:hanging="360"/>
      </w:pPr>
      <w:rPr>
        <w:rFonts w:ascii="Symbol" w:hAnsi="Symbol" w:hint="default"/>
      </w:rPr>
    </w:lvl>
    <w:lvl w:ilvl="7" w:tplc="BF6629D8">
      <w:start w:val="1"/>
      <w:numFmt w:val="bullet"/>
      <w:lvlText w:val="o"/>
      <w:lvlJc w:val="left"/>
      <w:pPr>
        <w:ind w:left="5760" w:hanging="360"/>
      </w:pPr>
      <w:rPr>
        <w:rFonts w:ascii="Courier New" w:hAnsi="Courier New" w:hint="default"/>
      </w:rPr>
    </w:lvl>
    <w:lvl w:ilvl="8" w:tplc="88722076">
      <w:start w:val="1"/>
      <w:numFmt w:val="bullet"/>
      <w:lvlText w:val=""/>
      <w:lvlJc w:val="left"/>
      <w:pPr>
        <w:ind w:left="6480" w:hanging="360"/>
      </w:pPr>
      <w:rPr>
        <w:rFonts w:ascii="Wingdings" w:hAnsi="Wingdings" w:hint="default"/>
      </w:rPr>
    </w:lvl>
  </w:abstractNum>
  <w:abstractNum w:abstractNumId="11" w15:restartNumberingAfterBreak="0">
    <w:nsid w:val="50603A46"/>
    <w:multiLevelType w:val="hybridMultilevel"/>
    <w:tmpl w:val="AB58CD8A"/>
    <w:lvl w:ilvl="0" w:tplc="E594051C">
      <w:start w:val="1"/>
      <w:numFmt w:val="bullet"/>
      <w:lvlText w:val=""/>
      <w:lvlJc w:val="left"/>
      <w:pPr>
        <w:ind w:left="720" w:hanging="360"/>
      </w:pPr>
      <w:rPr>
        <w:rFonts w:ascii="Symbol" w:hAnsi="Symbol" w:hint="default"/>
      </w:rPr>
    </w:lvl>
    <w:lvl w:ilvl="1" w:tplc="7DC09A64">
      <w:start w:val="1"/>
      <w:numFmt w:val="bullet"/>
      <w:lvlText w:val="o"/>
      <w:lvlJc w:val="left"/>
      <w:pPr>
        <w:ind w:left="1440" w:hanging="360"/>
      </w:pPr>
      <w:rPr>
        <w:rFonts w:ascii="Courier New" w:hAnsi="Courier New" w:hint="default"/>
      </w:rPr>
    </w:lvl>
    <w:lvl w:ilvl="2" w:tplc="9C108C3C">
      <w:start w:val="1"/>
      <w:numFmt w:val="bullet"/>
      <w:lvlText w:val=""/>
      <w:lvlJc w:val="left"/>
      <w:pPr>
        <w:ind w:left="2160" w:hanging="360"/>
      </w:pPr>
      <w:rPr>
        <w:rFonts w:ascii="Wingdings" w:hAnsi="Wingdings" w:hint="default"/>
      </w:rPr>
    </w:lvl>
    <w:lvl w:ilvl="3" w:tplc="4C188BC8">
      <w:start w:val="1"/>
      <w:numFmt w:val="bullet"/>
      <w:lvlText w:val=""/>
      <w:lvlJc w:val="left"/>
      <w:pPr>
        <w:ind w:left="2880" w:hanging="360"/>
      </w:pPr>
      <w:rPr>
        <w:rFonts w:ascii="Symbol" w:hAnsi="Symbol" w:hint="default"/>
      </w:rPr>
    </w:lvl>
    <w:lvl w:ilvl="4" w:tplc="E3A49AEE">
      <w:start w:val="1"/>
      <w:numFmt w:val="bullet"/>
      <w:lvlText w:val="o"/>
      <w:lvlJc w:val="left"/>
      <w:pPr>
        <w:ind w:left="3600" w:hanging="360"/>
      </w:pPr>
      <w:rPr>
        <w:rFonts w:ascii="Courier New" w:hAnsi="Courier New" w:hint="default"/>
      </w:rPr>
    </w:lvl>
    <w:lvl w:ilvl="5" w:tplc="0D7A3E52">
      <w:start w:val="1"/>
      <w:numFmt w:val="bullet"/>
      <w:lvlText w:val=""/>
      <w:lvlJc w:val="left"/>
      <w:pPr>
        <w:ind w:left="4320" w:hanging="360"/>
      </w:pPr>
      <w:rPr>
        <w:rFonts w:ascii="Wingdings" w:hAnsi="Wingdings" w:hint="default"/>
      </w:rPr>
    </w:lvl>
    <w:lvl w:ilvl="6" w:tplc="3DA8D36E">
      <w:start w:val="1"/>
      <w:numFmt w:val="bullet"/>
      <w:lvlText w:val=""/>
      <w:lvlJc w:val="left"/>
      <w:pPr>
        <w:ind w:left="5040" w:hanging="360"/>
      </w:pPr>
      <w:rPr>
        <w:rFonts w:ascii="Symbol" w:hAnsi="Symbol" w:hint="default"/>
      </w:rPr>
    </w:lvl>
    <w:lvl w:ilvl="7" w:tplc="D422DB76">
      <w:start w:val="1"/>
      <w:numFmt w:val="bullet"/>
      <w:lvlText w:val="o"/>
      <w:lvlJc w:val="left"/>
      <w:pPr>
        <w:ind w:left="5760" w:hanging="360"/>
      </w:pPr>
      <w:rPr>
        <w:rFonts w:ascii="Courier New" w:hAnsi="Courier New" w:hint="default"/>
      </w:rPr>
    </w:lvl>
    <w:lvl w:ilvl="8" w:tplc="E166AEF0">
      <w:start w:val="1"/>
      <w:numFmt w:val="bullet"/>
      <w:lvlText w:val=""/>
      <w:lvlJc w:val="left"/>
      <w:pPr>
        <w:ind w:left="6480" w:hanging="360"/>
      </w:pPr>
      <w:rPr>
        <w:rFonts w:ascii="Wingdings" w:hAnsi="Wingdings" w:hint="default"/>
      </w:rPr>
    </w:lvl>
  </w:abstractNum>
  <w:abstractNum w:abstractNumId="12" w15:restartNumberingAfterBreak="0">
    <w:nsid w:val="5B477D5A"/>
    <w:multiLevelType w:val="hybridMultilevel"/>
    <w:tmpl w:val="631CB490"/>
    <w:lvl w:ilvl="0" w:tplc="8EE67D4E">
      <w:start w:val="1"/>
      <w:numFmt w:val="bullet"/>
      <w:lvlText w:val=""/>
      <w:lvlJc w:val="left"/>
      <w:pPr>
        <w:ind w:left="720" w:hanging="360"/>
      </w:pPr>
      <w:rPr>
        <w:rFonts w:ascii="Symbol" w:hAnsi="Symbol" w:hint="default"/>
      </w:rPr>
    </w:lvl>
    <w:lvl w:ilvl="1" w:tplc="94642B88">
      <w:start w:val="1"/>
      <w:numFmt w:val="bullet"/>
      <w:lvlText w:val="o"/>
      <w:lvlJc w:val="left"/>
      <w:pPr>
        <w:ind w:left="1440" w:hanging="360"/>
      </w:pPr>
      <w:rPr>
        <w:rFonts w:ascii="Courier New" w:hAnsi="Courier New" w:hint="default"/>
      </w:rPr>
    </w:lvl>
    <w:lvl w:ilvl="2" w:tplc="8F624D90">
      <w:start w:val="1"/>
      <w:numFmt w:val="bullet"/>
      <w:lvlText w:val=""/>
      <w:lvlJc w:val="left"/>
      <w:pPr>
        <w:ind w:left="2160" w:hanging="360"/>
      </w:pPr>
      <w:rPr>
        <w:rFonts w:ascii="Wingdings" w:hAnsi="Wingdings" w:hint="default"/>
      </w:rPr>
    </w:lvl>
    <w:lvl w:ilvl="3" w:tplc="1E6C684E">
      <w:start w:val="1"/>
      <w:numFmt w:val="bullet"/>
      <w:lvlText w:val=""/>
      <w:lvlJc w:val="left"/>
      <w:pPr>
        <w:ind w:left="2880" w:hanging="360"/>
      </w:pPr>
      <w:rPr>
        <w:rFonts w:ascii="Symbol" w:hAnsi="Symbol" w:hint="default"/>
      </w:rPr>
    </w:lvl>
    <w:lvl w:ilvl="4" w:tplc="E56AB3E4">
      <w:start w:val="1"/>
      <w:numFmt w:val="bullet"/>
      <w:lvlText w:val="o"/>
      <w:lvlJc w:val="left"/>
      <w:pPr>
        <w:ind w:left="3600" w:hanging="360"/>
      </w:pPr>
      <w:rPr>
        <w:rFonts w:ascii="Courier New" w:hAnsi="Courier New" w:hint="default"/>
      </w:rPr>
    </w:lvl>
    <w:lvl w:ilvl="5" w:tplc="B6044706">
      <w:start w:val="1"/>
      <w:numFmt w:val="bullet"/>
      <w:lvlText w:val=""/>
      <w:lvlJc w:val="left"/>
      <w:pPr>
        <w:ind w:left="4320" w:hanging="360"/>
      </w:pPr>
      <w:rPr>
        <w:rFonts w:ascii="Wingdings" w:hAnsi="Wingdings" w:hint="default"/>
      </w:rPr>
    </w:lvl>
    <w:lvl w:ilvl="6" w:tplc="0FB6140A">
      <w:start w:val="1"/>
      <w:numFmt w:val="bullet"/>
      <w:lvlText w:val=""/>
      <w:lvlJc w:val="left"/>
      <w:pPr>
        <w:ind w:left="5040" w:hanging="360"/>
      </w:pPr>
      <w:rPr>
        <w:rFonts w:ascii="Symbol" w:hAnsi="Symbol" w:hint="default"/>
      </w:rPr>
    </w:lvl>
    <w:lvl w:ilvl="7" w:tplc="33F218FC">
      <w:start w:val="1"/>
      <w:numFmt w:val="bullet"/>
      <w:lvlText w:val="o"/>
      <w:lvlJc w:val="left"/>
      <w:pPr>
        <w:ind w:left="5760" w:hanging="360"/>
      </w:pPr>
      <w:rPr>
        <w:rFonts w:ascii="Courier New" w:hAnsi="Courier New" w:hint="default"/>
      </w:rPr>
    </w:lvl>
    <w:lvl w:ilvl="8" w:tplc="D2D48938">
      <w:start w:val="1"/>
      <w:numFmt w:val="bullet"/>
      <w:lvlText w:val=""/>
      <w:lvlJc w:val="left"/>
      <w:pPr>
        <w:ind w:left="6480" w:hanging="360"/>
      </w:pPr>
      <w:rPr>
        <w:rFonts w:ascii="Wingdings" w:hAnsi="Wingdings" w:hint="default"/>
      </w:rPr>
    </w:lvl>
  </w:abstractNum>
  <w:abstractNum w:abstractNumId="13" w15:restartNumberingAfterBreak="0">
    <w:nsid w:val="60C52820"/>
    <w:multiLevelType w:val="hybridMultilevel"/>
    <w:tmpl w:val="02CCC976"/>
    <w:lvl w:ilvl="0" w:tplc="4ECEAF60">
      <w:start w:val="1"/>
      <w:numFmt w:val="bullet"/>
      <w:lvlText w:val=""/>
      <w:lvlJc w:val="left"/>
      <w:pPr>
        <w:ind w:left="720" w:hanging="360"/>
      </w:pPr>
      <w:rPr>
        <w:rFonts w:ascii="Symbol" w:hAnsi="Symbol" w:hint="default"/>
      </w:rPr>
    </w:lvl>
    <w:lvl w:ilvl="1" w:tplc="9AF29DB0">
      <w:start w:val="1"/>
      <w:numFmt w:val="bullet"/>
      <w:lvlText w:val="o"/>
      <w:lvlJc w:val="left"/>
      <w:pPr>
        <w:ind w:left="1440" w:hanging="360"/>
      </w:pPr>
      <w:rPr>
        <w:rFonts w:ascii="Courier New" w:hAnsi="Courier New" w:hint="default"/>
      </w:rPr>
    </w:lvl>
    <w:lvl w:ilvl="2" w:tplc="054C8C06">
      <w:start w:val="1"/>
      <w:numFmt w:val="bullet"/>
      <w:lvlText w:val=""/>
      <w:lvlJc w:val="left"/>
      <w:pPr>
        <w:ind w:left="2160" w:hanging="360"/>
      </w:pPr>
      <w:rPr>
        <w:rFonts w:ascii="Wingdings" w:hAnsi="Wingdings" w:hint="default"/>
      </w:rPr>
    </w:lvl>
    <w:lvl w:ilvl="3" w:tplc="4010309C">
      <w:start w:val="1"/>
      <w:numFmt w:val="bullet"/>
      <w:lvlText w:val=""/>
      <w:lvlJc w:val="left"/>
      <w:pPr>
        <w:ind w:left="2880" w:hanging="360"/>
      </w:pPr>
      <w:rPr>
        <w:rFonts w:ascii="Symbol" w:hAnsi="Symbol" w:hint="default"/>
      </w:rPr>
    </w:lvl>
    <w:lvl w:ilvl="4" w:tplc="3E943412">
      <w:start w:val="1"/>
      <w:numFmt w:val="bullet"/>
      <w:lvlText w:val="o"/>
      <w:lvlJc w:val="left"/>
      <w:pPr>
        <w:ind w:left="3600" w:hanging="360"/>
      </w:pPr>
      <w:rPr>
        <w:rFonts w:ascii="Courier New" w:hAnsi="Courier New" w:hint="default"/>
      </w:rPr>
    </w:lvl>
    <w:lvl w:ilvl="5" w:tplc="EC04EDA0">
      <w:start w:val="1"/>
      <w:numFmt w:val="bullet"/>
      <w:lvlText w:val=""/>
      <w:lvlJc w:val="left"/>
      <w:pPr>
        <w:ind w:left="4320" w:hanging="360"/>
      </w:pPr>
      <w:rPr>
        <w:rFonts w:ascii="Wingdings" w:hAnsi="Wingdings" w:hint="default"/>
      </w:rPr>
    </w:lvl>
    <w:lvl w:ilvl="6" w:tplc="D408EF2A">
      <w:start w:val="1"/>
      <w:numFmt w:val="bullet"/>
      <w:lvlText w:val=""/>
      <w:lvlJc w:val="left"/>
      <w:pPr>
        <w:ind w:left="5040" w:hanging="360"/>
      </w:pPr>
      <w:rPr>
        <w:rFonts w:ascii="Symbol" w:hAnsi="Symbol" w:hint="default"/>
      </w:rPr>
    </w:lvl>
    <w:lvl w:ilvl="7" w:tplc="C1C89DCA">
      <w:start w:val="1"/>
      <w:numFmt w:val="bullet"/>
      <w:lvlText w:val="o"/>
      <w:lvlJc w:val="left"/>
      <w:pPr>
        <w:ind w:left="5760" w:hanging="360"/>
      </w:pPr>
      <w:rPr>
        <w:rFonts w:ascii="Courier New" w:hAnsi="Courier New" w:hint="default"/>
      </w:rPr>
    </w:lvl>
    <w:lvl w:ilvl="8" w:tplc="D9121E3E">
      <w:start w:val="1"/>
      <w:numFmt w:val="bullet"/>
      <w:lvlText w:val=""/>
      <w:lvlJc w:val="left"/>
      <w:pPr>
        <w:ind w:left="6480" w:hanging="360"/>
      </w:pPr>
      <w:rPr>
        <w:rFonts w:ascii="Wingdings" w:hAnsi="Wingdings" w:hint="default"/>
      </w:rPr>
    </w:lvl>
  </w:abstractNum>
  <w:abstractNum w:abstractNumId="14" w15:restartNumberingAfterBreak="0">
    <w:nsid w:val="62272E1C"/>
    <w:multiLevelType w:val="hybridMultilevel"/>
    <w:tmpl w:val="511ACFB8"/>
    <w:lvl w:ilvl="0" w:tplc="67629DB2">
      <w:start w:val="1"/>
      <w:numFmt w:val="decimal"/>
      <w:lvlText w:val="%1."/>
      <w:lvlJc w:val="left"/>
      <w:pPr>
        <w:ind w:left="720" w:hanging="360"/>
      </w:pPr>
    </w:lvl>
    <w:lvl w:ilvl="1" w:tplc="24C8911C">
      <w:start w:val="1"/>
      <w:numFmt w:val="lowerLetter"/>
      <w:lvlText w:val="%2."/>
      <w:lvlJc w:val="left"/>
      <w:pPr>
        <w:ind w:left="1440" w:hanging="360"/>
      </w:pPr>
    </w:lvl>
    <w:lvl w:ilvl="2" w:tplc="64C8CB08">
      <w:start w:val="1"/>
      <w:numFmt w:val="lowerRoman"/>
      <w:lvlText w:val="%3."/>
      <w:lvlJc w:val="right"/>
      <w:pPr>
        <w:ind w:left="2160" w:hanging="180"/>
      </w:pPr>
    </w:lvl>
    <w:lvl w:ilvl="3" w:tplc="B0C296DA">
      <w:start w:val="1"/>
      <w:numFmt w:val="decimal"/>
      <w:lvlText w:val="%4."/>
      <w:lvlJc w:val="left"/>
      <w:pPr>
        <w:ind w:left="2880" w:hanging="360"/>
      </w:pPr>
    </w:lvl>
    <w:lvl w:ilvl="4" w:tplc="92B25F8A">
      <w:start w:val="1"/>
      <w:numFmt w:val="lowerLetter"/>
      <w:lvlText w:val="%5."/>
      <w:lvlJc w:val="left"/>
      <w:pPr>
        <w:ind w:left="3600" w:hanging="360"/>
      </w:pPr>
    </w:lvl>
    <w:lvl w:ilvl="5" w:tplc="8A5A02E0">
      <w:start w:val="1"/>
      <w:numFmt w:val="lowerRoman"/>
      <w:lvlText w:val="%6."/>
      <w:lvlJc w:val="right"/>
      <w:pPr>
        <w:ind w:left="4320" w:hanging="180"/>
      </w:pPr>
    </w:lvl>
    <w:lvl w:ilvl="6" w:tplc="B94413AA">
      <w:start w:val="1"/>
      <w:numFmt w:val="decimal"/>
      <w:lvlText w:val="%7."/>
      <w:lvlJc w:val="left"/>
      <w:pPr>
        <w:ind w:left="5040" w:hanging="360"/>
      </w:pPr>
    </w:lvl>
    <w:lvl w:ilvl="7" w:tplc="D6D648D6">
      <w:start w:val="1"/>
      <w:numFmt w:val="lowerLetter"/>
      <w:lvlText w:val="%8."/>
      <w:lvlJc w:val="left"/>
      <w:pPr>
        <w:ind w:left="5760" w:hanging="360"/>
      </w:pPr>
    </w:lvl>
    <w:lvl w:ilvl="8" w:tplc="AD9CAE34">
      <w:start w:val="1"/>
      <w:numFmt w:val="lowerRoman"/>
      <w:lvlText w:val="%9."/>
      <w:lvlJc w:val="right"/>
      <w:pPr>
        <w:ind w:left="6480" w:hanging="180"/>
      </w:pPr>
    </w:lvl>
  </w:abstractNum>
  <w:abstractNum w:abstractNumId="15" w15:restartNumberingAfterBreak="0">
    <w:nsid w:val="63BC00FB"/>
    <w:multiLevelType w:val="hybridMultilevel"/>
    <w:tmpl w:val="A59E0F1E"/>
    <w:lvl w:ilvl="0" w:tplc="690ECE6C">
      <w:start w:val="1"/>
      <w:numFmt w:val="bullet"/>
      <w:lvlText w:val=""/>
      <w:lvlJc w:val="left"/>
      <w:pPr>
        <w:ind w:left="720" w:hanging="360"/>
      </w:pPr>
      <w:rPr>
        <w:rFonts w:ascii="Symbol" w:hAnsi="Symbol" w:hint="default"/>
      </w:rPr>
    </w:lvl>
    <w:lvl w:ilvl="1" w:tplc="A282EEBE">
      <w:start w:val="1"/>
      <w:numFmt w:val="bullet"/>
      <w:lvlText w:val="o"/>
      <w:lvlJc w:val="left"/>
      <w:pPr>
        <w:ind w:left="1440" w:hanging="360"/>
      </w:pPr>
      <w:rPr>
        <w:rFonts w:ascii="Courier New" w:hAnsi="Courier New" w:hint="default"/>
      </w:rPr>
    </w:lvl>
    <w:lvl w:ilvl="2" w:tplc="ABEE6284">
      <w:start w:val="1"/>
      <w:numFmt w:val="bullet"/>
      <w:lvlText w:val=""/>
      <w:lvlJc w:val="left"/>
      <w:pPr>
        <w:ind w:left="2160" w:hanging="360"/>
      </w:pPr>
      <w:rPr>
        <w:rFonts w:ascii="Wingdings" w:hAnsi="Wingdings" w:hint="default"/>
      </w:rPr>
    </w:lvl>
    <w:lvl w:ilvl="3" w:tplc="E1F28344">
      <w:start w:val="1"/>
      <w:numFmt w:val="bullet"/>
      <w:lvlText w:val=""/>
      <w:lvlJc w:val="left"/>
      <w:pPr>
        <w:ind w:left="2880" w:hanging="360"/>
      </w:pPr>
      <w:rPr>
        <w:rFonts w:ascii="Symbol" w:hAnsi="Symbol" w:hint="default"/>
      </w:rPr>
    </w:lvl>
    <w:lvl w:ilvl="4" w:tplc="28AEDF72">
      <w:start w:val="1"/>
      <w:numFmt w:val="bullet"/>
      <w:lvlText w:val="o"/>
      <w:lvlJc w:val="left"/>
      <w:pPr>
        <w:ind w:left="3600" w:hanging="360"/>
      </w:pPr>
      <w:rPr>
        <w:rFonts w:ascii="Courier New" w:hAnsi="Courier New" w:hint="default"/>
      </w:rPr>
    </w:lvl>
    <w:lvl w:ilvl="5" w:tplc="D742AEC2">
      <w:start w:val="1"/>
      <w:numFmt w:val="bullet"/>
      <w:lvlText w:val=""/>
      <w:lvlJc w:val="left"/>
      <w:pPr>
        <w:ind w:left="4320" w:hanging="360"/>
      </w:pPr>
      <w:rPr>
        <w:rFonts w:ascii="Wingdings" w:hAnsi="Wingdings" w:hint="default"/>
      </w:rPr>
    </w:lvl>
    <w:lvl w:ilvl="6" w:tplc="E0C2F764">
      <w:start w:val="1"/>
      <w:numFmt w:val="bullet"/>
      <w:lvlText w:val=""/>
      <w:lvlJc w:val="left"/>
      <w:pPr>
        <w:ind w:left="5040" w:hanging="360"/>
      </w:pPr>
      <w:rPr>
        <w:rFonts w:ascii="Symbol" w:hAnsi="Symbol" w:hint="default"/>
      </w:rPr>
    </w:lvl>
    <w:lvl w:ilvl="7" w:tplc="74321AB4">
      <w:start w:val="1"/>
      <w:numFmt w:val="bullet"/>
      <w:lvlText w:val="o"/>
      <w:lvlJc w:val="left"/>
      <w:pPr>
        <w:ind w:left="5760" w:hanging="360"/>
      </w:pPr>
      <w:rPr>
        <w:rFonts w:ascii="Courier New" w:hAnsi="Courier New" w:hint="default"/>
      </w:rPr>
    </w:lvl>
    <w:lvl w:ilvl="8" w:tplc="D724061A">
      <w:start w:val="1"/>
      <w:numFmt w:val="bullet"/>
      <w:lvlText w:val=""/>
      <w:lvlJc w:val="left"/>
      <w:pPr>
        <w:ind w:left="6480" w:hanging="360"/>
      </w:pPr>
      <w:rPr>
        <w:rFonts w:ascii="Wingdings" w:hAnsi="Wingdings" w:hint="default"/>
      </w:rPr>
    </w:lvl>
  </w:abstractNum>
  <w:abstractNum w:abstractNumId="16" w15:restartNumberingAfterBreak="0">
    <w:nsid w:val="71A64671"/>
    <w:multiLevelType w:val="hybridMultilevel"/>
    <w:tmpl w:val="FFFFFFFF"/>
    <w:lvl w:ilvl="0" w:tplc="2200D4FE">
      <w:start w:val="1"/>
      <w:numFmt w:val="decimal"/>
      <w:lvlText w:val="%1."/>
      <w:lvlJc w:val="left"/>
      <w:pPr>
        <w:ind w:left="720" w:hanging="360"/>
      </w:pPr>
    </w:lvl>
    <w:lvl w:ilvl="1" w:tplc="9C6096CA">
      <w:start w:val="1"/>
      <w:numFmt w:val="lowerLetter"/>
      <w:lvlText w:val="%2."/>
      <w:lvlJc w:val="left"/>
      <w:pPr>
        <w:ind w:left="1440" w:hanging="360"/>
      </w:pPr>
    </w:lvl>
    <w:lvl w:ilvl="2" w:tplc="44528E84">
      <w:start w:val="1"/>
      <w:numFmt w:val="lowerRoman"/>
      <w:lvlText w:val="%3."/>
      <w:lvlJc w:val="right"/>
      <w:pPr>
        <w:ind w:left="2160" w:hanging="180"/>
      </w:pPr>
    </w:lvl>
    <w:lvl w:ilvl="3" w:tplc="F5184398">
      <w:start w:val="1"/>
      <w:numFmt w:val="decimal"/>
      <w:lvlText w:val="%4."/>
      <w:lvlJc w:val="left"/>
      <w:pPr>
        <w:ind w:left="2880" w:hanging="360"/>
      </w:pPr>
    </w:lvl>
    <w:lvl w:ilvl="4" w:tplc="AE1E59B6">
      <w:start w:val="1"/>
      <w:numFmt w:val="lowerLetter"/>
      <w:lvlText w:val="%5."/>
      <w:lvlJc w:val="left"/>
      <w:pPr>
        <w:ind w:left="3600" w:hanging="360"/>
      </w:pPr>
    </w:lvl>
    <w:lvl w:ilvl="5" w:tplc="20666270">
      <w:start w:val="1"/>
      <w:numFmt w:val="lowerRoman"/>
      <w:lvlText w:val="%6."/>
      <w:lvlJc w:val="right"/>
      <w:pPr>
        <w:ind w:left="4320" w:hanging="180"/>
      </w:pPr>
    </w:lvl>
    <w:lvl w:ilvl="6" w:tplc="B6742D10">
      <w:start w:val="1"/>
      <w:numFmt w:val="decimal"/>
      <w:lvlText w:val="%7."/>
      <w:lvlJc w:val="left"/>
      <w:pPr>
        <w:ind w:left="5040" w:hanging="360"/>
      </w:pPr>
    </w:lvl>
    <w:lvl w:ilvl="7" w:tplc="0EAA1240">
      <w:start w:val="1"/>
      <w:numFmt w:val="lowerLetter"/>
      <w:lvlText w:val="%8."/>
      <w:lvlJc w:val="left"/>
      <w:pPr>
        <w:ind w:left="5760" w:hanging="360"/>
      </w:pPr>
    </w:lvl>
    <w:lvl w:ilvl="8" w:tplc="91F26B1A">
      <w:start w:val="1"/>
      <w:numFmt w:val="lowerRoman"/>
      <w:lvlText w:val="%9."/>
      <w:lvlJc w:val="right"/>
      <w:pPr>
        <w:ind w:left="6480" w:hanging="180"/>
      </w:pPr>
    </w:lvl>
  </w:abstractNum>
  <w:num w:numId="1">
    <w:abstractNumId w:val="10"/>
  </w:num>
  <w:num w:numId="2">
    <w:abstractNumId w:val="15"/>
  </w:num>
  <w:num w:numId="3">
    <w:abstractNumId w:val="6"/>
  </w:num>
  <w:num w:numId="4">
    <w:abstractNumId w:val="5"/>
  </w:num>
  <w:num w:numId="5">
    <w:abstractNumId w:val="8"/>
  </w:num>
  <w:num w:numId="6">
    <w:abstractNumId w:val="2"/>
  </w:num>
  <w:num w:numId="7">
    <w:abstractNumId w:val="0"/>
  </w:num>
  <w:num w:numId="8">
    <w:abstractNumId w:val="12"/>
  </w:num>
  <w:num w:numId="9">
    <w:abstractNumId w:val="13"/>
  </w:num>
  <w:num w:numId="10">
    <w:abstractNumId w:val="9"/>
  </w:num>
  <w:num w:numId="11">
    <w:abstractNumId w:val="11"/>
  </w:num>
  <w:num w:numId="12">
    <w:abstractNumId w:val="14"/>
  </w:num>
  <w:num w:numId="13">
    <w:abstractNumId w:val="4"/>
  </w:num>
  <w:num w:numId="14">
    <w:abstractNumId w:val="1"/>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9D9D9"/>
    <w:rsid w:val="0062DE3D"/>
    <w:rsid w:val="00689ACE"/>
    <w:rsid w:val="009D40A6"/>
    <w:rsid w:val="00D23E09"/>
    <w:rsid w:val="00E03D01"/>
    <w:rsid w:val="00E51620"/>
    <w:rsid w:val="00EA0808"/>
    <w:rsid w:val="0126A925"/>
    <w:rsid w:val="012D45AE"/>
    <w:rsid w:val="01458F56"/>
    <w:rsid w:val="0186B60B"/>
    <w:rsid w:val="019EEAA8"/>
    <w:rsid w:val="01A34741"/>
    <w:rsid w:val="01A511C6"/>
    <w:rsid w:val="01F01288"/>
    <w:rsid w:val="020D5E0B"/>
    <w:rsid w:val="02AC4FE9"/>
    <w:rsid w:val="02E15FB7"/>
    <w:rsid w:val="0321E27B"/>
    <w:rsid w:val="032BBFCB"/>
    <w:rsid w:val="0341A83A"/>
    <w:rsid w:val="039E3B48"/>
    <w:rsid w:val="03AE184D"/>
    <w:rsid w:val="04032FD5"/>
    <w:rsid w:val="0419D2BE"/>
    <w:rsid w:val="04CCDEF2"/>
    <w:rsid w:val="04FCE79E"/>
    <w:rsid w:val="05160202"/>
    <w:rsid w:val="05204653"/>
    <w:rsid w:val="05633BCF"/>
    <w:rsid w:val="05996A93"/>
    <w:rsid w:val="0600B6D1"/>
    <w:rsid w:val="06190079"/>
    <w:rsid w:val="061C329B"/>
    <w:rsid w:val="06FCD67B"/>
    <w:rsid w:val="07090D67"/>
    <w:rsid w:val="07AE0068"/>
    <w:rsid w:val="07BD750D"/>
    <w:rsid w:val="07E43FC6"/>
    <w:rsid w:val="086E7265"/>
    <w:rsid w:val="088B0158"/>
    <w:rsid w:val="08A4FEC3"/>
    <w:rsid w:val="08E3E0A2"/>
    <w:rsid w:val="09245003"/>
    <w:rsid w:val="0950A13B"/>
    <w:rsid w:val="096B5D2F"/>
    <w:rsid w:val="0997C161"/>
    <w:rsid w:val="099AB9F4"/>
    <w:rsid w:val="0A6B4D1F"/>
    <w:rsid w:val="0A9765C0"/>
    <w:rsid w:val="0ADFC49F"/>
    <w:rsid w:val="0B3391C2"/>
    <w:rsid w:val="0B610A2F"/>
    <w:rsid w:val="0B6569EB"/>
    <w:rsid w:val="0B7F1213"/>
    <w:rsid w:val="0BB936ED"/>
    <w:rsid w:val="0BE8DC31"/>
    <w:rsid w:val="0CC2CEDE"/>
    <w:rsid w:val="0CF518C4"/>
    <w:rsid w:val="0D082BB2"/>
    <w:rsid w:val="0D6389B0"/>
    <w:rsid w:val="0D6D48DC"/>
    <w:rsid w:val="0DC03423"/>
    <w:rsid w:val="0DDEAE8E"/>
    <w:rsid w:val="0DF64CAA"/>
    <w:rsid w:val="0E15F67B"/>
    <w:rsid w:val="0EB5F69B"/>
    <w:rsid w:val="0EC5143E"/>
    <w:rsid w:val="0F018587"/>
    <w:rsid w:val="0F584192"/>
    <w:rsid w:val="0F8E70BA"/>
    <w:rsid w:val="0FD069A0"/>
    <w:rsid w:val="0FDA9EB3"/>
    <w:rsid w:val="100B3AED"/>
    <w:rsid w:val="10408B2A"/>
    <w:rsid w:val="10A10363"/>
    <w:rsid w:val="10B637C6"/>
    <w:rsid w:val="10BF8C8D"/>
    <w:rsid w:val="1109AE7B"/>
    <w:rsid w:val="11B88C8A"/>
    <w:rsid w:val="11F5329C"/>
    <w:rsid w:val="12AD6C18"/>
    <w:rsid w:val="12AF841F"/>
    <w:rsid w:val="13182B88"/>
    <w:rsid w:val="13296542"/>
    <w:rsid w:val="135D28F2"/>
    <w:rsid w:val="13B80D55"/>
    <w:rsid w:val="13F07D9D"/>
    <w:rsid w:val="1423FD19"/>
    <w:rsid w:val="14624A47"/>
    <w:rsid w:val="149B3BE5"/>
    <w:rsid w:val="14F49CBA"/>
    <w:rsid w:val="150AA6BE"/>
    <w:rsid w:val="15301D53"/>
    <w:rsid w:val="1584BE32"/>
    <w:rsid w:val="15970F1F"/>
    <w:rsid w:val="15DD1F9E"/>
    <w:rsid w:val="15FF3583"/>
    <w:rsid w:val="16370004"/>
    <w:rsid w:val="177216F3"/>
    <w:rsid w:val="179987B8"/>
    <w:rsid w:val="17D18D8E"/>
    <w:rsid w:val="18583DE2"/>
    <w:rsid w:val="187D2C67"/>
    <w:rsid w:val="187E9198"/>
    <w:rsid w:val="18FF4F62"/>
    <w:rsid w:val="191812E9"/>
    <w:rsid w:val="1994CF1F"/>
    <w:rsid w:val="19AEE580"/>
    <w:rsid w:val="19C2353B"/>
    <w:rsid w:val="19C80DDD"/>
    <w:rsid w:val="19E8DC6C"/>
    <w:rsid w:val="1A1ACDE3"/>
    <w:rsid w:val="1A6B99D2"/>
    <w:rsid w:val="1B445C21"/>
    <w:rsid w:val="1B4AB5E1"/>
    <w:rsid w:val="1B51A312"/>
    <w:rsid w:val="1B8A6CA1"/>
    <w:rsid w:val="1BCE128E"/>
    <w:rsid w:val="1BF9FA59"/>
    <w:rsid w:val="1C3CB26C"/>
    <w:rsid w:val="1CA4FEB1"/>
    <w:rsid w:val="1D18DB98"/>
    <w:rsid w:val="1D407E0B"/>
    <w:rsid w:val="1DF0C7FF"/>
    <w:rsid w:val="1E33F9DA"/>
    <w:rsid w:val="1EB87DFA"/>
    <w:rsid w:val="1F10AEB6"/>
    <w:rsid w:val="1FB882B0"/>
    <w:rsid w:val="1FFEBA0C"/>
    <w:rsid w:val="203A0338"/>
    <w:rsid w:val="20B3342E"/>
    <w:rsid w:val="20C38E51"/>
    <w:rsid w:val="21213DF5"/>
    <w:rsid w:val="21782A71"/>
    <w:rsid w:val="218DDFD7"/>
    <w:rsid w:val="227270EA"/>
    <w:rsid w:val="238463A6"/>
    <w:rsid w:val="23C521E9"/>
    <w:rsid w:val="23E564B9"/>
    <w:rsid w:val="241441FC"/>
    <w:rsid w:val="241C2632"/>
    <w:rsid w:val="24C7ABC1"/>
    <w:rsid w:val="253303B2"/>
    <w:rsid w:val="25424ED0"/>
    <w:rsid w:val="2571A147"/>
    <w:rsid w:val="25BA0CF3"/>
    <w:rsid w:val="25ECACF2"/>
    <w:rsid w:val="2620A591"/>
    <w:rsid w:val="26637C22"/>
    <w:rsid w:val="267ACBBC"/>
    <w:rsid w:val="26B903E2"/>
    <w:rsid w:val="27408AAA"/>
    <w:rsid w:val="274A5E13"/>
    <w:rsid w:val="27599E9B"/>
    <w:rsid w:val="27989E83"/>
    <w:rsid w:val="27A76392"/>
    <w:rsid w:val="2857D4C9"/>
    <w:rsid w:val="28A51DB6"/>
    <w:rsid w:val="28FFCEA6"/>
    <w:rsid w:val="29295252"/>
    <w:rsid w:val="298C6EA4"/>
    <w:rsid w:val="29972C4F"/>
    <w:rsid w:val="29C4068E"/>
    <w:rsid w:val="29EB97AD"/>
    <w:rsid w:val="2A38177A"/>
    <w:rsid w:val="2AFB5F8B"/>
    <w:rsid w:val="2B25476C"/>
    <w:rsid w:val="2B4DD86C"/>
    <w:rsid w:val="2B4EBF5B"/>
    <w:rsid w:val="2B82F6F1"/>
    <w:rsid w:val="2B8D7901"/>
    <w:rsid w:val="2BBCE4FB"/>
    <w:rsid w:val="2C549C9E"/>
    <w:rsid w:val="2C700D71"/>
    <w:rsid w:val="2CE1BF28"/>
    <w:rsid w:val="2D1F9A46"/>
    <w:rsid w:val="2DA9E01B"/>
    <w:rsid w:val="2DBC56D8"/>
    <w:rsid w:val="2DCD2270"/>
    <w:rsid w:val="2EBF90E6"/>
    <w:rsid w:val="2EC519C3"/>
    <w:rsid w:val="2EDBB26A"/>
    <w:rsid w:val="2EDC426C"/>
    <w:rsid w:val="2EFBE7D6"/>
    <w:rsid w:val="2F292C1B"/>
    <w:rsid w:val="301A3954"/>
    <w:rsid w:val="3037E236"/>
    <w:rsid w:val="3049FFAA"/>
    <w:rsid w:val="30F0D6E7"/>
    <w:rsid w:val="31F69976"/>
    <w:rsid w:val="32156625"/>
    <w:rsid w:val="3228F58B"/>
    <w:rsid w:val="32555AC0"/>
    <w:rsid w:val="326A82D0"/>
    <w:rsid w:val="32B1A2F6"/>
    <w:rsid w:val="32D04E17"/>
    <w:rsid w:val="32DC890D"/>
    <w:rsid w:val="3349D9D9"/>
    <w:rsid w:val="33C0F79B"/>
    <w:rsid w:val="33EC57D5"/>
    <w:rsid w:val="340D4F30"/>
    <w:rsid w:val="34449B7C"/>
    <w:rsid w:val="35A22392"/>
    <w:rsid w:val="35B12811"/>
    <w:rsid w:val="35E25687"/>
    <w:rsid w:val="362D705E"/>
    <w:rsid w:val="36A1CD60"/>
    <w:rsid w:val="3709D592"/>
    <w:rsid w:val="371C5795"/>
    <w:rsid w:val="386D03BB"/>
    <w:rsid w:val="38877C81"/>
    <w:rsid w:val="389A370B"/>
    <w:rsid w:val="38A80D9F"/>
    <w:rsid w:val="38D1CEFB"/>
    <w:rsid w:val="38F48048"/>
    <w:rsid w:val="3907F4D9"/>
    <w:rsid w:val="392F011F"/>
    <w:rsid w:val="397861FF"/>
    <w:rsid w:val="39C7825F"/>
    <w:rsid w:val="39CF0711"/>
    <w:rsid w:val="3A2F15C2"/>
    <w:rsid w:val="3A86ECB7"/>
    <w:rsid w:val="3A9C76AC"/>
    <w:rsid w:val="3AEE5095"/>
    <w:rsid w:val="3AF14843"/>
    <w:rsid w:val="3B61D9D2"/>
    <w:rsid w:val="3B8EA34E"/>
    <w:rsid w:val="3C10F73A"/>
    <w:rsid w:val="3C1B2D8F"/>
    <w:rsid w:val="3C328AEF"/>
    <w:rsid w:val="3CA490A4"/>
    <w:rsid w:val="3D07BA1D"/>
    <w:rsid w:val="3D110EE4"/>
    <w:rsid w:val="3D260890"/>
    <w:rsid w:val="3D475AB2"/>
    <w:rsid w:val="3D75F663"/>
    <w:rsid w:val="3DBA1672"/>
    <w:rsid w:val="3DBE4751"/>
    <w:rsid w:val="3DC15476"/>
    <w:rsid w:val="3E250675"/>
    <w:rsid w:val="3E532E03"/>
    <w:rsid w:val="3E827596"/>
    <w:rsid w:val="3EF6209F"/>
    <w:rsid w:val="3FE91DB5"/>
    <w:rsid w:val="40082405"/>
    <w:rsid w:val="40366EDC"/>
    <w:rsid w:val="4078EA81"/>
    <w:rsid w:val="40895236"/>
    <w:rsid w:val="40AF9195"/>
    <w:rsid w:val="40ED3742"/>
    <w:rsid w:val="416D4FE7"/>
    <w:rsid w:val="41DD0476"/>
    <w:rsid w:val="41FD91D1"/>
    <w:rsid w:val="42386B3A"/>
    <w:rsid w:val="42477D69"/>
    <w:rsid w:val="429C1B70"/>
    <w:rsid w:val="42E7C93B"/>
    <w:rsid w:val="436E0F9E"/>
    <w:rsid w:val="43C0F2F8"/>
    <w:rsid w:val="43CF303D"/>
    <w:rsid w:val="43F45342"/>
    <w:rsid w:val="445B7BFB"/>
    <w:rsid w:val="44771B67"/>
    <w:rsid w:val="4485FADA"/>
    <w:rsid w:val="44F9A3A5"/>
    <w:rsid w:val="4512CC02"/>
    <w:rsid w:val="45B8CB07"/>
    <w:rsid w:val="4613B792"/>
    <w:rsid w:val="4638EFC7"/>
    <w:rsid w:val="47466E9B"/>
    <w:rsid w:val="47479BD4"/>
    <w:rsid w:val="475CCCD2"/>
    <w:rsid w:val="478210F4"/>
    <w:rsid w:val="4795DE78"/>
    <w:rsid w:val="47B29BB0"/>
    <w:rsid w:val="47EC5764"/>
    <w:rsid w:val="47FA4D90"/>
    <w:rsid w:val="488EFAD6"/>
    <w:rsid w:val="494D8ADF"/>
    <w:rsid w:val="4982C711"/>
    <w:rsid w:val="4A7BFD72"/>
    <w:rsid w:val="4ADD3A18"/>
    <w:rsid w:val="4B4675F6"/>
    <w:rsid w:val="4B8D75F0"/>
    <w:rsid w:val="4C3F6C23"/>
    <w:rsid w:val="4C5D6E2F"/>
    <w:rsid w:val="4C6F29B5"/>
    <w:rsid w:val="4D3A99D7"/>
    <w:rsid w:val="4D46BCFA"/>
    <w:rsid w:val="4D5391AB"/>
    <w:rsid w:val="4DAAB0F7"/>
    <w:rsid w:val="4DDCF4C0"/>
    <w:rsid w:val="4E01CD44"/>
    <w:rsid w:val="4E31333E"/>
    <w:rsid w:val="4E798331"/>
    <w:rsid w:val="4EB74A5B"/>
    <w:rsid w:val="4EE513FD"/>
    <w:rsid w:val="4F172638"/>
    <w:rsid w:val="4F66A94C"/>
    <w:rsid w:val="4F83FF8E"/>
    <w:rsid w:val="4FB3CCAB"/>
    <w:rsid w:val="503FCCF1"/>
    <w:rsid w:val="50931F8A"/>
    <w:rsid w:val="513FAD56"/>
    <w:rsid w:val="51522DC1"/>
    <w:rsid w:val="517E9B17"/>
    <w:rsid w:val="52699C6F"/>
    <w:rsid w:val="52843AF1"/>
    <w:rsid w:val="52CBE54E"/>
    <w:rsid w:val="52DAE694"/>
    <w:rsid w:val="543BF450"/>
    <w:rsid w:val="5443AC9F"/>
    <w:rsid w:val="5464770F"/>
    <w:rsid w:val="54FE9EA6"/>
    <w:rsid w:val="561F57D4"/>
    <w:rsid w:val="5635EC2F"/>
    <w:rsid w:val="56F025E2"/>
    <w:rsid w:val="56F204E4"/>
    <w:rsid w:val="570822B9"/>
    <w:rsid w:val="5742D684"/>
    <w:rsid w:val="5758BC58"/>
    <w:rsid w:val="57E13884"/>
    <w:rsid w:val="580C5030"/>
    <w:rsid w:val="580D9709"/>
    <w:rsid w:val="58771423"/>
    <w:rsid w:val="58785205"/>
    <w:rsid w:val="588DD545"/>
    <w:rsid w:val="58E6A73D"/>
    <w:rsid w:val="58F7F05C"/>
    <w:rsid w:val="5922C8DA"/>
    <w:rsid w:val="593703BA"/>
    <w:rsid w:val="596DC5DC"/>
    <w:rsid w:val="5A270091"/>
    <w:rsid w:val="5A42BADD"/>
    <w:rsid w:val="5A55FDC7"/>
    <w:rsid w:val="5A8A521A"/>
    <w:rsid w:val="5AED0F86"/>
    <w:rsid w:val="5B37FD68"/>
    <w:rsid w:val="5B6E3A39"/>
    <w:rsid w:val="5BD0560E"/>
    <w:rsid w:val="5C23FB79"/>
    <w:rsid w:val="5C8AF5C6"/>
    <w:rsid w:val="5CC1081C"/>
    <w:rsid w:val="5D3EB3FE"/>
    <w:rsid w:val="5DE70215"/>
    <w:rsid w:val="5EB5AB38"/>
    <w:rsid w:val="5EFC381C"/>
    <w:rsid w:val="5F89643B"/>
    <w:rsid w:val="5F8FB491"/>
    <w:rsid w:val="5FAA6CA8"/>
    <w:rsid w:val="5FBB0D66"/>
    <w:rsid w:val="5FCEA577"/>
    <w:rsid w:val="5FFA42C1"/>
    <w:rsid w:val="603EC279"/>
    <w:rsid w:val="60791BBD"/>
    <w:rsid w:val="6161B42A"/>
    <w:rsid w:val="61660393"/>
    <w:rsid w:val="620ACBD8"/>
    <w:rsid w:val="62647443"/>
    <w:rsid w:val="62AB1F38"/>
    <w:rsid w:val="62B9A8A7"/>
    <w:rsid w:val="62D3453F"/>
    <w:rsid w:val="62DC6C19"/>
    <w:rsid w:val="630885A2"/>
    <w:rsid w:val="63211840"/>
    <w:rsid w:val="634E7268"/>
    <w:rsid w:val="639556A2"/>
    <w:rsid w:val="639AAB89"/>
    <w:rsid w:val="63EDF6C6"/>
    <w:rsid w:val="64B88854"/>
    <w:rsid w:val="64BAEEAA"/>
    <w:rsid w:val="6506457C"/>
    <w:rsid w:val="652AF126"/>
    <w:rsid w:val="657BEF40"/>
    <w:rsid w:val="65C869FC"/>
    <w:rsid w:val="65DE169C"/>
    <w:rsid w:val="6621A3CA"/>
    <w:rsid w:val="665E1FB1"/>
    <w:rsid w:val="66C6A930"/>
    <w:rsid w:val="67F7CD3D"/>
    <w:rsid w:val="6823B902"/>
    <w:rsid w:val="6838A7BD"/>
    <w:rsid w:val="68A08711"/>
    <w:rsid w:val="68A64190"/>
    <w:rsid w:val="68D1B642"/>
    <w:rsid w:val="68DCFCAB"/>
    <w:rsid w:val="6938278C"/>
    <w:rsid w:val="699BE696"/>
    <w:rsid w:val="69FBFE20"/>
    <w:rsid w:val="6A61FB5A"/>
    <w:rsid w:val="6B17C667"/>
    <w:rsid w:val="6BA78166"/>
    <w:rsid w:val="6BC2E4AB"/>
    <w:rsid w:val="6BCA760D"/>
    <w:rsid w:val="6C55C476"/>
    <w:rsid w:val="6D5F0A8C"/>
    <w:rsid w:val="6D768B85"/>
    <w:rsid w:val="6DB7946B"/>
    <w:rsid w:val="6DE20FF5"/>
    <w:rsid w:val="6E3EC3CA"/>
    <w:rsid w:val="6E5BC1BC"/>
    <w:rsid w:val="6E6E9D9C"/>
    <w:rsid w:val="6E8A8227"/>
    <w:rsid w:val="6E95232A"/>
    <w:rsid w:val="6FA73853"/>
    <w:rsid w:val="6FED219F"/>
    <w:rsid w:val="6FF7921D"/>
    <w:rsid w:val="6FF9FA2E"/>
    <w:rsid w:val="7004305C"/>
    <w:rsid w:val="7011C012"/>
    <w:rsid w:val="703FCE72"/>
    <w:rsid w:val="70CD8CD5"/>
    <w:rsid w:val="70D1419C"/>
    <w:rsid w:val="70D871FA"/>
    <w:rsid w:val="712A1114"/>
    <w:rsid w:val="7132C2FC"/>
    <w:rsid w:val="71B96242"/>
    <w:rsid w:val="71BF2F51"/>
    <w:rsid w:val="71F9C8AC"/>
    <w:rsid w:val="72189BD6"/>
    <w:rsid w:val="725023C6"/>
    <w:rsid w:val="72695D36"/>
    <w:rsid w:val="728A721E"/>
    <w:rsid w:val="735E0C89"/>
    <w:rsid w:val="74266E96"/>
    <w:rsid w:val="746044B1"/>
    <w:rsid w:val="746CE669"/>
    <w:rsid w:val="75714140"/>
    <w:rsid w:val="75E498A0"/>
    <w:rsid w:val="7627A4D6"/>
    <w:rsid w:val="76513F58"/>
    <w:rsid w:val="76632531"/>
    <w:rsid w:val="7732E14E"/>
    <w:rsid w:val="773CCE59"/>
    <w:rsid w:val="77C3C6DF"/>
    <w:rsid w:val="77D95822"/>
    <w:rsid w:val="77F7AFB0"/>
    <w:rsid w:val="77FD77C2"/>
    <w:rsid w:val="77FEF592"/>
    <w:rsid w:val="78078446"/>
    <w:rsid w:val="7870B0AF"/>
    <w:rsid w:val="78B77F3A"/>
    <w:rsid w:val="78DF48E4"/>
    <w:rsid w:val="7943F66B"/>
    <w:rsid w:val="7953D89E"/>
    <w:rsid w:val="79C267A8"/>
    <w:rsid w:val="7A0A60BA"/>
    <w:rsid w:val="7A534F9B"/>
    <w:rsid w:val="7A6F0F8C"/>
    <w:rsid w:val="7A7C5BA6"/>
    <w:rsid w:val="7B31A8D7"/>
    <w:rsid w:val="7BE082C4"/>
    <w:rsid w:val="7C86485C"/>
    <w:rsid w:val="7D47E285"/>
    <w:rsid w:val="7D88C9D4"/>
    <w:rsid w:val="7E2CB09D"/>
    <w:rsid w:val="7E694999"/>
    <w:rsid w:val="7ED77926"/>
    <w:rsid w:val="7F1A835B"/>
    <w:rsid w:val="7F504C43"/>
    <w:rsid w:val="7F8AD51B"/>
    <w:rsid w:val="7FBF14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D9D9"/>
  <w15:chartTrackingRefBased/>
  <w15:docId w15:val="{34BC2426-9EA6-43F7-A11D-186DBF2F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6E5BC1BC"/>
    <w:rPr>
      <w:rFonts w:ascii="Calibri" w:eastAsia="Calibri" w:hAnsi="Calibri" w:cs="Calibri"/>
      <w:color w:val="000000" w:themeColor="text1"/>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customStyle="1" w:styleId="Normal2">
    <w:name w:val="Normal2"/>
    <w:basedOn w:val="Normal"/>
    <w:rsid w:val="58E6A73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ebasqoHD-0izIPnVge6Ujy53GZPOnxxLr6d9c671KURUMTk3Uk1NWVRPQTBQNFBBTlpUV1BFNVhBMi4u" TargetMode="External"/><Relationship Id="rId18" Type="http://schemas.openxmlformats.org/officeDocument/2006/relationships/hyperlink" Target="https://www.gov.uk/government/publications/teacher-assessment-frameworks-at-the-end-of-key-stage-2" TargetMode="External"/><Relationship Id="rId26" Type="http://schemas.openxmlformats.org/officeDocument/2006/relationships/hyperlink" Target="https://forms.office.com/Pages/ResponsePage.aspx?id=ebasqoHD-0izIPnVge6Ujy53GZPOnxxLr6d9c671KURUODZTRlVZT0lOTThITEpURjFVQkxKVlFNQy4u" TargetMode="External"/><Relationship Id="rId3" Type="http://schemas.openxmlformats.org/officeDocument/2006/relationships/customXml" Target="../customXml/item3.xml"/><Relationship Id="rId21" Type="http://schemas.openxmlformats.org/officeDocument/2006/relationships/hyperlink" Target="https://www.gov.uk/government/publications/teacher-assessment-frameworks-at-the-end-of-key-stage-2" TargetMode="External"/><Relationship Id="rId7" Type="http://schemas.openxmlformats.org/officeDocument/2006/relationships/webSettings" Target="webSettings.xml"/><Relationship Id="rId12" Type="http://schemas.openxmlformats.org/officeDocument/2006/relationships/hyperlink" Target="https://forms.office.com/Pages/ResponsePage.aspx?id=ebasqoHD-0izIPnVge6Ujy53GZPOnxxLr6d9c671KURUODZTRlVZT0lOTThITEpURjFVQkxKVlFNQy4u" TargetMode="External"/><Relationship Id="rId17" Type="http://schemas.openxmlformats.org/officeDocument/2006/relationships/hyperlink" Target="https://www.gov.uk/government/publications/teacher-assessment-frameworks-at-the-end-of-key-stage-1" TargetMode="External"/><Relationship Id="rId25" Type="http://schemas.openxmlformats.org/officeDocument/2006/relationships/hyperlink" Target="https://forms.office.com/Pages/ResponsePage.aspx?id=ebasqoHD-0izIPnVge6Ujy53GZPOnxxLr6d9c671KURUMTk3Uk1NWVRPQTBQNFBBTlpUV1BFNVhBMi4u" TargetMode="External"/><Relationship Id="rId2" Type="http://schemas.openxmlformats.org/officeDocument/2006/relationships/customXml" Target="../customXml/item2.xml"/><Relationship Id="rId16" Type="http://schemas.openxmlformats.org/officeDocument/2006/relationships/hyperlink" Target="mailto:schoolimprovementadmin@hillingdon.gov.uk" TargetMode="External"/><Relationship Id="rId20" Type="http://schemas.openxmlformats.org/officeDocument/2006/relationships/hyperlink" Target="https://www.gov.uk/government/publications/teacher-assessment-frameworks-at-the-end-of-key-stage-1" TargetMode="External"/><Relationship Id="rId29" Type="http://schemas.openxmlformats.org/officeDocument/2006/relationships/hyperlink" Target="https://leap.hillingdon.gov.uk/article/6734/Statutory-Primary-Assessment-and-Mode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ebasqoHD-0izIPnVge6Ujy53GZPOnxxLr6d9c671KURUMVRZVDkyTkVVS0RCUklPNEw2UjMyMFFUWS4u" TargetMode="External"/><Relationship Id="rId24" Type="http://schemas.openxmlformats.org/officeDocument/2006/relationships/hyperlink" Target="https://www.gov.uk/government/publications/teacher-assessment-frameworks-at-the-end-of-key-stage-2" TargetMode="External"/><Relationship Id="rId5" Type="http://schemas.openxmlformats.org/officeDocument/2006/relationships/styles" Target="styles.xml"/><Relationship Id="rId15" Type="http://schemas.openxmlformats.org/officeDocument/2006/relationships/hyperlink" Target="https://www.gov.uk/government/publications/key-stage-2-teacher-assessment-guidance" TargetMode="External"/><Relationship Id="rId23" Type="http://schemas.openxmlformats.org/officeDocument/2006/relationships/hyperlink" Target="https://www.gov.uk/government/publications/teacher-assessment-frameworks-at-the-end-of-key-stage-1" TargetMode="External"/><Relationship Id="rId28" Type="http://schemas.openxmlformats.org/officeDocument/2006/relationships/hyperlink" Target="mailto:schoolimprovementadmin@hillingdon.gov.uk" TargetMode="External"/><Relationship Id="rId10" Type="http://schemas.openxmlformats.org/officeDocument/2006/relationships/image" Target="media/image1.jpg"/><Relationship Id="rId19" Type="http://schemas.openxmlformats.org/officeDocument/2006/relationships/hyperlink" Target="https://forms.office.com/Pages/ResponsePage.aspx?id=ebasqoHD-0izIPnVge6Ujy53GZPOnxxLr6d9c671KURUMTk3Uk1NWVRPQTBQNFBBTlpUV1BFNVhBMi4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y-stage-1-teacher-assessment-guidance" TargetMode="External"/><Relationship Id="rId22" Type="http://schemas.openxmlformats.org/officeDocument/2006/relationships/hyperlink" Target="https://forms.office.com/Pages/ResponsePage.aspx?id=ebasqoHD-0izIPnVge6Ujy53GZPOnxxLr6d9c671KURUMTk3Uk1NWVRPQTBQNFBBTlpUV1BFNVhBMi4u" TargetMode="External"/><Relationship Id="rId27" Type="http://schemas.openxmlformats.org/officeDocument/2006/relationships/hyperlink" Target="https://forms.office.com/Pages/ResponsePage.aspx?id=ebasqoHD-0izIPnVge6Ujy53GZPOnxxLr6d9c671KURUMVRZVDkyTkVVS0RCUklPNEw2UjMyMFFUWS4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2" ma:contentTypeDescription="Create a new document." ma:contentTypeScope="" ma:versionID="556b63950f10aba199cb51e21062f188">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6ca60c8236ce58fd8c9a0727c1c57553"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B9641-28AF-4655-959B-21C1C6B1E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42050-1248-47D3-919B-EE33A4CF25C9}">
  <ds:schemaRefs>
    <ds:schemaRef ds:uri="http://schemas.microsoft.com/sharepoint/v3/contenttype/forms"/>
  </ds:schemaRefs>
</ds:datastoreItem>
</file>

<file path=customXml/itemProps3.xml><?xml version="1.0" encoding="utf-8"?>
<ds:datastoreItem xmlns:ds="http://schemas.openxmlformats.org/officeDocument/2006/customXml" ds:itemID="{5E241D20-2E96-44DC-93F3-4E5FCB25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83c13-08e2-4840-b439-022795bb6c19"/>
    <ds:schemaRef ds:uri="2dfb0784-ab21-4471-a93a-27dab498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Dady</dc:creator>
  <cp:keywords/>
  <dc:description/>
  <cp:lastModifiedBy>Rani Dady</cp:lastModifiedBy>
  <cp:revision>9</cp:revision>
  <dcterms:created xsi:type="dcterms:W3CDTF">2021-10-15T10:20:00Z</dcterms:created>
  <dcterms:modified xsi:type="dcterms:W3CDTF">2021-11-12T14:40:00Z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2021-10-15T10:20:50Z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8f91b1b5-4b38-482e-8b22-3a3c37d7b03b</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