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3236" w14:textId="510F1E85" w:rsidR="00464992" w:rsidRDefault="00464992"/>
    <w:p w14:paraId="07957955" w14:textId="77777777" w:rsidR="004369AE" w:rsidRPr="004369AE" w:rsidRDefault="004369AE" w:rsidP="004369AE">
      <w:pPr>
        <w:pStyle w:val="Header"/>
        <w:rPr>
          <w:rFonts w:ascii="Arial" w:hAnsi="Arial" w:cs="Arial"/>
        </w:rPr>
      </w:pPr>
      <w:r w:rsidRPr="004369AE">
        <w:rPr>
          <w:rFonts w:ascii="Arial" w:hAnsi="Arial" w:cs="Arial"/>
        </w:rPr>
        <w:t>This text is a guidance document with suggestions, recommendations to aid in the review and completion of a school mental health and emotional mental health and emotional wellbeing policy.</w:t>
      </w:r>
    </w:p>
    <w:p w14:paraId="4C12C828" w14:textId="54AA8265" w:rsidR="004369AE" w:rsidRPr="004369AE" w:rsidRDefault="004369AE">
      <w:pPr>
        <w:rPr>
          <w:rFonts w:ascii="Arial" w:hAnsi="Arial" w:cs="Arial"/>
        </w:rPr>
      </w:pPr>
    </w:p>
    <w:p w14:paraId="2C594093" w14:textId="77777777" w:rsidR="004369AE" w:rsidRPr="004369AE" w:rsidRDefault="004369AE">
      <w:pPr>
        <w:rPr>
          <w:rFonts w:ascii="Arial" w:hAnsi="Arial" w:cs="Arial"/>
        </w:rPr>
      </w:pPr>
    </w:p>
    <w:p w14:paraId="1F87834D" w14:textId="552DCA65" w:rsidR="00464992" w:rsidRPr="004369AE" w:rsidRDefault="00464992" w:rsidP="004369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69AE">
        <w:rPr>
          <w:rFonts w:ascii="Arial" w:hAnsi="Arial" w:cs="Arial"/>
          <w:b/>
          <w:bCs/>
          <w:sz w:val="28"/>
          <w:szCs w:val="28"/>
        </w:rPr>
        <w:t xml:space="preserve">Mental Health and Emotional Wellbeing Policy </w:t>
      </w:r>
      <w:r w:rsidR="0097434F" w:rsidRPr="004369AE">
        <w:rPr>
          <w:rFonts w:ascii="Arial" w:hAnsi="Arial" w:cs="Arial"/>
          <w:b/>
          <w:bCs/>
          <w:sz w:val="28"/>
          <w:szCs w:val="28"/>
        </w:rPr>
        <w:t>Template</w:t>
      </w:r>
    </w:p>
    <w:p w14:paraId="2F5644C8" w14:textId="66C9B808" w:rsidR="61AA5FF3" w:rsidRPr="004369AE" w:rsidRDefault="61AA5FF3" w:rsidP="61AA5FF3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</w:rPr>
        <w:br/>
      </w:r>
      <w:r w:rsidRPr="004369AE">
        <w:rPr>
          <w:rFonts w:ascii="Arial" w:hAnsi="Arial" w:cs="Arial"/>
          <w:i/>
          <w:iCs/>
        </w:rPr>
        <w:t xml:space="preserve">Please see below guidance for creating a mental health and wellbeing policy. Each section is used for guidance only and will need to be adapted to reflect the values, ethos and provision within your school. </w:t>
      </w:r>
    </w:p>
    <w:p w14:paraId="6E4F3204" w14:textId="65320D44" w:rsidR="61AA5FF3" w:rsidRPr="004369AE" w:rsidRDefault="61AA5FF3" w:rsidP="61AA5FF3">
      <w:pPr>
        <w:rPr>
          <w:rFonts w:ascii="Arial" w:hAnsi="Arial" w:cs="Arial"/>
          <w:b/>
          <w:bCs/>
        </w:rPr>
      </w:pPr>
    </w:p>
    <w:p w14:paraId="70FAAF69" w14:textId="5B97C87D" w:rsidR="00D37F9C" w:rsidRPr="004369AE" w:rsidRDefault="00CB1FC3" w:rsidP="61AA5FF3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 xml:space="preserve">Policy Statement </w:t>
      </w:r>
    </w:p>
    <w:p w14:paraId="6D35C35A" w14:textId="08A68794" w:rsidR="00D37F9C" w:rsidRPr="004369AE" w:rsidRDefault="00EB60D1" w:rsidP="61AA5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Schools' commitment to promotion positive mental health and emotional wellbeing </w:t>
      </w:r>
    </w:p>
    <w:p w14:paraId="63A58521" w14:textId="20DB35A4" w:rsidR="00DF5B1A" w:rsidRPr="004369AE" w:rsidRDefault="00DF5B1A" w:rsidP="61AA5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Information about the school culture </w:t>
      </w:r>
    </w:p>
    <w:p w14:paraId="14A59DA3" w14:textId="3CEC3336" w:rsidR="00DF5B1A" w:rsidRPr="004369AE" w:rsidRDefault="00DF5B1A" w:rsidP="61AA5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Information about the schools wishes for their mental health and emotional wellbeing offer</w:t>
      </w:r>
    </w:p>
    <w:p w14:paraId="53970A29" w14:textId="2F0E2BCA" w:rsidR="00EB60D1" w:rsidRPr="004369AE" w:rsidRDefault="00EB60D1" w:rsidP="61AA5FF3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 xml:space="preserve">Scope </w:t>
      </w:r>
    </w:p>
    <w:p w14:paraId="399A0250" w14:textId="35832692" w:rsidR="00EB60D1" w:rsidRPr="004369AE" w:rsidRDefault="00EB60D1" w:rsidP="61AA5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Purpose of the policy e.g., to guide all staff (including non-teacher and governors) on the whole school approach to </w:t>
      </w:r>
      <w:r w:rsidR="00602F32" w:rsidRPr="004369AE">
        <w:rPr>
          <w:rFonts w:ascii="Arial" w:hAnsi="Arial" w:cs="Arial"/>
        </w:rPr>
        <w:t xml:space="preserve">promoting mental health and emotional wellbeing </w:t>
      </w:r>
    </w:p>
    <w:p w14:paraId="4608F37C" w14:textId="77777777" w:rsidR="002C446F" w:rsidRPr="004369AE" w:rsidRDefault="002C446F" w:rsidP="002C446F">
      <w:pPr>
        <w:pStyle w:val="ListParagraph"/>
        <w:rPr>
          <w:rFonts w:ascii="Arial" w:hAnsi="Arial" w:cs="Arial"/>
        </w:rPr>
      </w:pPr>
    </w:p>
    <w:p w14:paraId="09BE17F3" w14:textId="0A4185B0" w:rsidR="00D37F9C" w:rsidRPr="004369AE" w:rsidRDefault="007E1335" w:rsidP="61AA5FF3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>Policy Aims</w:t>
      </w:r>
    </w:p>
    <w:p w14:paraId="08F9B1C8" w14:textId="54580928" w:rsidR="00D37F9C" w:rsidRPr="004369AE" w:rsidRDefault="000A07D7" w:rsidP="61AA5FF3">
      <w:pPr>
        <w:jc w:val="center"/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 xml:space="preserve"> </w:t>
      </w:r>
      <w:r w:rsidRPr="004369AE">
        <w:rPr>
          <w:rFonts w:ascii="Arial" w:hAnsi="Arial" w:cs="Arial"/>
          <w:i/>
          <w:iCs/>
        </w:rPr>
        <w:t>(Examples)</w:t>
      </w:r>
    </w:p>
    <w:p w14:paraId="04004DEC" w14:textId="655E706D" w:rsidR="002C446F" w:rsidRPr="004369AE" w:rsidRDefault="002C446F" w:rsidP="61AA5FF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4369AE">
        <w:rPr>
          <w:rFonts w:ascii="Arial" w:hAnsi="Arial" w:cs="Arial"/>
        </w:rPr>
        <w:t>Promote positive mental health and emotional wellbeing in all staff and students.</w:t>
      </w:r>
    </w:p>
    <w:p w14:paraId="1ABA0591" w14:textId="77777777" w:rsidR="002C446F" w:rsidRPr="004369AE" w:rsidRDefault="002C446F" w:rsidP="61AA5FF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4369AE">
        <w:rPr>
          <w:rFonts w:ascii="Arial" w:hAnsi="Arial" w:cs="Arial"/>
        </w:rPr>
        <w:t>Increase understanding and awareness of common mental health issues.</w:t>
      </w:r>
    </w:p>
    <w:p w14:paraId="6D74534E" w14:textId="77777777" w:rsidR="002C446F" w:rsidRPr="004369AE" w:rsidRDefault="002C446F" w:rsidP="61AA5FF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4369AE">
        <w:rPr>
          <w:rFonts w:ascii="Arial" w:hAnsi="Arial" w:cs="Arial"/>
        </w:rPr>
        <w:t>Enable staff to identify and respond to early warning signs of mental ill health in students.</w:t>
      </w:r>
    </w:p>
    <w:p w14:paraId="22ACCA0E" w14:textId="77777777" w:rsidR="002C446F" w:rsidRPr="004369AE" w:rsidRDefault="002C446F" w:rsidP="61AA5FF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4369AE">
        <w:rPr>
          <w:rFonts w:ascii="Arial" w:hAnsi="Arial" w:cs="Arial"/>
        </w:rPr>
        <w:t>Enable staff to understand how and when to access support when working with young people with mental health issues.</w:t>
      </w:r>
    </w:p>
    <w:p w14:paraId="59D03228" w14:textId="16323051" w:rsidR="002C446F" w:rsidRPr="004369AE" w:rsidRDefault="002C446F" w:rsidP="61AA5FF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Provide the right support to students with mental health </w:t>
      </w:r>
      <w:r w:rsidR="00C06D76" w:rsidRPr="004369AE">
        <w:rPr>
          <w:rFonts w:ascii="Arial" w:hAnsi="Arial" w:cs="Arial"/>
        </w:rPr>
        <w:t>issues and</w:t>
      </w:r>
      <w:r w:rsidRPr="004369AE">
        <w:rPr>
          <w:rFonts w:ascii="Arial" w:hAnsi="Arial" w:cs="Arial"/>
        </w:rPr>
        <w:t xml:space="preserve"> know where to signpost them and their parents/carers for specific support.</w:t>
      </w:r>
    </w:p>
    <w:p w14:paraId="232115C7" w14:textId="1E745ECE" w:rsidR="002C446F" w:rsidRPr="004369AE" w:rsidRDefault="002C446F" w:rsidP="61AA5FF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4369AE">
        <w:rPr>
          <w:rFonts w:ascii="Arial" w:hAnsi="Arial" w:cs="Arial"/>
          <w:color w:val="000000" w:themeColor="text1"/>
        </w:rPr>
        <w:t>Develop resilience amongst students and raise awareness of resilience building techniques.</w:t>
      </w:r>
    </w:p>
    <w:p w14:paraId="7165D455" w14:textId="2F011076" w:rsidR="00C06D76" w:rsidRPr="004369AE" w:rsidRDefault="00C06D76" w:rsidP="61AA5FF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4369AE">
        <w:rPr>
          <w:rFonts w:ascii="Arial" w:hAnsi="Arial" w:cs="Arial"/>
          <w:color w:val="000000" w:themeColor="text1"/>
        </w:rPr>
        <w:lastRenderedPageBreak/>
        <w:t xml:space="preserve">Promote a whole school approach </w:t>
      </w:r>
      <w:r w:rsidR="00C0103A" w:rsidRPr="004369AE">
        <w:rPr>
          <w:rFonts w:ascii="Arial" w:hAnsi="Arial" w:cs="Arial"/>
          <w:color w:val="000000" w:themeColor="text1"/>
        </w:rPr>
        <w:t xml:space="preserve">to mental health and provide support to any student who needs it </w:t>
      </w:r>
    </w:p>
    <w:p w14:paraId="474D46B0" w14:textId="325D596B" w:rsidR="002C446F" w:rsidRPr="004369AE" w:rsidRDefault="002C446F" w:rsidP="61AA5FF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4369AE">
        <w:rPr>
          <w:rFonts w:ascii="Arial" w:hAnsi="Arial" w:cs="Arial"/>
          <w:color w:val="000000" w:themeColor="text1"/>
        </w:rPr>
        <w:t xml:space="preserve">Raise awareness amongst staff and gain recognition from SLT </w:t>
      </w:r>
      <w:r w:rsidRPr="004369AE">
        <w:rPr>
          <w:rFonts w:ascii="Arial" w:hAnsi="Arial" w:cs="Arial"/>
        </w:rPr>
        <w:t>that staff may have mental health issues, and that they are supported in relation to looking after their wellbeing; instilling a culture of staff and student welfare where everyone is aware of signs and symptoms with effective signposting underpinned by behaviour and welfare around school.</w:t>
      </w:r>
    </w:p>
    <w:p w14:paraId="423C1924" w14:textId="77777777" w:rsidR="00ED1D31" w:rsidRPr="004369AE" w:rsidRDefault="00ED1D31" w:rsidP="00ED1D31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14:paraId="32302A8B" w14:textId="1C9A04C9" w:rsidR="00DD358E" w:rsidRPr="004369AE" w:rsidRDefault="00DD358E" w:rsidP="00D37F9C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>Key Staff Members</w:t>
      </w:r>
    </w:p>
    <w:p w14:paraId="60BE23FF" w14:textId="3F6E0621" w:rsidR="00DD358E" w:rsidRPr="004369AE" w:rsidRDefault="00DD358E" w:rsidP="00DD35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Insert all key staff members e.g., Designated safeguarding lead, SENCO, PSHE Coordinator</w:t>
      </w:r>
      <w:r w:rsidR="00DF5B1A" w:rsidRPr="004369AE">
        <w:rPr>
          <w:rFonts w:ascii="Arial" w:hAnsi="Arial" w:cs="Arial"/>
        </w:rPr>
        <w:t xml:space="preserve">, Pastoral </w:t>
      </w:r>
    </w:p>
    <w:p w14:paraId="088EFD6E" w14:textId="64A61E8B" w:rsidR="61AA5FF3" w:rsidRPr="004369AE" w:rsidRDefault="61AA5FF3" w:rsidP="61AA5FF3">
      <w:pPr>
        <w:rPr>
          <w:rFonts w:ascii="Arial" w:hAnsi="Arial" w:cs="Arial"/>
          <w:b/>
          <w:bCs/>
        </w:rPr>
      </w:pPr>
    </w:p>
    <w:p w14:paraId="6A95735D" w14:textId="79AE36C0" w:rsidR="00E47E36" w:rsidRPr="004369AE" w:rsidRDefault="00E47E36" w:rsidP="61AA5FF3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 xml:space="preserve">Teaching about mental health </w:t>
      </w:r>
    </w:p>
    <w:p w14:paraId="0217D76D" w14:textId="0F34B40E" w:rsidR="00AA70BB" w:rsidRPr="004369AE" w:rsidRDefault="00AA70BB" w:rsidP="091FB5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How the PSHE curriculum is used, developed and its </w:t>
      </w:r>
      <w:r w:rsidR="00285385" w:rsidRPr="004369AE">
        <w:rPr>
          <w:rFonts w:ascii="Arial" w:hAnsi="Arial" w:cs="Arial"/>
        </w:rPr>
        <w:t xml:space="preserve">bearing on </w:t>
      </w:r>
      <w:r w:rsidR="000A199D" w:rsidRPr="004369AE">
        <w:rPr>
          <w:rFonts w:ascii="Arial" w:hAnsi="Arial" w:cs="Arial"/>
        </w:rPr>
        <w:t>student’s</w:t>
      </w:r>
      <w:r w:rsidR="00285385" w:rsidRPr="004369AE">
        <w:rPr>
          <w:rFonts w:ascii="Arial" w:hAnsi="Arial" w:cs="Arial"/>
        </w:rPr>
        <w:t xml:space="preserve"> mental health and wellbeing </w:t>
      </w:r>
    </w:p>
    <w:p w14:paraId="4D0F3E8D" w14:textId="598321AE" w:rsidR="00285385" w:rsidRPr="004369AE" w:rsidRDefault="00285385" w:rsidP="00E47E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Review processes of </w:t>
      </w:r>
      <w:r w:rsidR="000A199D" w:rsidRPr="004369AE">
        <w:rPr>
          <w:rFonts w:ascii="Arial" w:hAnsi="Arial" w:cs="Arial"/>
        </w:rPr>
        <w:t xml:space="preserve">PSHE curriculum </w:t>
      </w:r>
    </w:p>
    <w:p w14:paraId="16B0040E" w14:textId="45EC8445" w:rsidR="000A199D" w:rsidRPr="004369AE" w:rsidRDefault="000A199D" w:rsidP="00E47E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Any further ways in which teaching about mental health is embedded within the school </w:t>
      </w:r>
    </w:p>
    <w:p w14:paraId="1D9B2E33" w14:textId="77777777" w:rsidR="0097434F" w:rsidRPr="004369AE" w:rsidRDefault="0097434F" w:rsidP="0097434F">
      <w:pPr>
        <w:pStyle w:val="ListParagraph"/>
        <w:rPr>
          <w:rFonts w:ascii="Arial" w:hAnsi="Arial" w:cs="Arial"/>
        </w:rPr>
      </w:pPr>
    </w:p>
    <w:p w14:paraId="01FAC176" w14:textId="246BABAB" w:rsidR="61AA5FF3" w:rsidRPr="004369AE" w:rsidRDefault="61AA5FF3" w:rsidP="61AA5FF3">
      <w:pPr>
        <w:pStyle w:val="ListParagraph"/>
        <w:rPr>
          <w:rFonts w:ascii="Arial" w:hAnsi="Arial" w:cs="Arial"/>
        </w:rPr>
      </w:pPr>
    </w:p>
    <w:p w14:paraId="2456535B" w14:textId="2822104F" w:rsidR="00ED1D31" w:rsidRPr="004369AE" w:rsidRDefault="004107D5" w:rsidP="61AA5FF3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 xml:space="preserve">Sources of support at school and within the local community </w:t>
      </w:r>
    </w:p>
    <w:p w14:paraId="237EDA07" w14:textId="77777777" w:rsidR="00376C42" w:rsidRPr="004369AE" w:rsidRDefault="009B3D64" w:rsidP="004107D5">
      <w:pPr>
        <w:rPr>
          <w:rFonts w:ascii="Arial" w:hAnsi="Arial" w:cs="Arial"/>
        </w:rPr>
      </w:pPr>
      <w:r w:rsidRPr="004369AE">
        <w:rPr>
          <w:rFonts w:ascii="Arial" w:hAnsi="Arial" w:cs="Arial"/>
        </w:rPr>
        <w:t>School based support – list the full range of support available to students including school counsellors, learning support</w:t>
      </w:r>
      <w:r w:rsidR="00376C42" w:rsidRPr="004369AE">
        <w:rPr>
          <w:rFonts w:ascii="Arial" w:hAnsi="Arial" w:cs="Arial"/>
        </w:rPr>
        <w:t xml:space="preserve">, </w:t>
      </w:r>
      <w:r w:rsidRPr="004369AE">
        <w:rPr>
          <w:rFonts w:ascii="Arial" w:hAnsi="Arial" w:cs="Arial"/>
        </w:rPr>
        <w:t>behavioural support</w:t>
      </w:r>
      <w:r w:rsidR="00376C42" w:rsidRPr="004369AE">
        <w:rPr>
          <w:rFonts w:ascii="Arial" w:hAnsi="Arial" w:cs="Arial"/>
        </w:rPr>
        <w:t xml:space="preserve"> and specific groups or interventions run within your school</w:t>
      </w:r>
      <w:r w:rsidRPr="004369AE">
        <w:rPr>
          <w:rFonts w:ascii="Arial" w:hAnsi="Arial" w:cs="Arial"/>
        </w:rPr>
        <w:t xml:space="preserve">.  </w:t>
      </w:r>
    </w:p>
    <w:p w14:paraId="3A88AB58" w14:textId="4641279C" w:rsidR="004107D5" w:rsidRPr="004369AE" w:rsidRDefault="00376C42" w:rsidP="004107D5">
      <w:pPr>
        <w:rPr>
          <w:rFonts w:ascii="Arial" w:hAnsi="Arial" w:cs="Arial"/>
        </w:rPr>
      </w:pPr>
      <w:r w:rsidRPr="004369AE">
        <w:rPr>
          <w:rFonts w:ascii="Arial" w:hAnsi="Arial" w:cs="Arial"/>
        </w:rPr>
        <w:t>Local Support</w:t>
      </w:r>
      <w:r w:rsidR="00FB5F4E" w:rsidRPr="004369AE">
        <w:rPr>
          <w:rFonts w:ascii="Arial" w:hAnsi="Arial" w:cs="Arial"/>
        </w:rPr>
        <w:t xml:space="preserve"> – List </w:t>
      </w:r>
      <w:r w:rsidR="009B3D64" w:rsidRPr="004369AE">
        <w:rPr>
          <w:rFonts w:ascii="Arial" w:hAnsi="Arial" w:cs="Arial"/>
        </w:rPr>
        <w:t>local organisations that provide support services for your students</w:t>
      </w:r>
      <w:r w:rsidR="00FB5F4E" w:rsidRPr="004369AE">
        <w:rPr>
          <w:rFonts w:ascii="Arial" w:hAnsi="Arial" w:cs="Arial"/>
        </w:rPr>
        <w:t xml:space="preserve"> e.g., CAMHS (Children and Adolescent Mental Health Service) partnerships, young carers groups. </w:t>
      </w:r>
    </w:p>
    <w:p w14:paraId="33821BF7" w14:textId="53E1E46E" w:rsidR="009B3D64" w:rsidRPr="004369AE" w:rsidRDefault="009B3D64" w:rsidP="004107D5">
      <w:pPr>
        <w:rPr>
          <w:rFonts w:ascii="Arial" w:hAnsi="Arial" w:cs="Arial"/>
        </w:rPr>
      </w:pPr>
      <w:r w:rsidRPr="004369AE">
        <w:rPr>
          <w:rFonts w:ascii="Arial" w:hAnsi="Arial" w:cs="Arial"/>
        </w:rPr>
        <w:t>Ensure to include:</w:t>
      </w:r>
    </w:p>
    <w:p w14:paraId="1C053E55" w14:textId="0408E59C" w:rsidR="009B3D64" w:rsidRPr="004369AE" w:rsidRDefault="009B3D64" w:rsidP="009B3D6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What the support is </w:t>
      </w:r>
    </w:p>
    <w:p w14:paraId="61173278" w14:textId="7A02C38D" w:rsidR="009B3D64" w:rsidRPr="004369AE" w:rsidRDefault="009B3D64" w:rsidP="009B3D6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Who it is for </w:t>
      </w:r>
    </w:p>
    <w:p w14:paraId="16C3904D" w14:textId="66A7A5D9" w:rsidR="00114B0D" w:rsidRPr="004369AE" w:rsidRDefault="00114B0D" w:rsidP="009B3D6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How students can access this information </w:t>
      </w:r>
    </w:p>
    <w:p w14:paraId="2B1D3757" w14:textId="307E3BFD" w:rsidR="61AA5FF3" w:rsidRPr="004369AE" w:rsidRDefault="61AA5FF3" w:rsidP="61AA5FF3">
      <w:pPr>
        <w:rPr>
          <w:rFonts w:ascii="Arial" w:hAnsi="Arial" w:cs="Arial"/>
          <w:b/>
          <w:bCs/>
        </w:rPr>
      </w:pPr>
    </w:p>
    <w:p w14:paraId="489270CA" w14:textId="6CCA07FF" w:rsidR="003F204A" w:rsidRPr="004369AE" w:rsidRDefault="003F204A" w:rsidP="61AA5FF3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>Signposting</w:t>
      </w:r>
    </w:p>
    <w:p w14:paraId="488B4D0F" w14:textId="2E9C39A2" w:rsidR="00393EBE" w:rsidRPr="004369AE" w:rsidRDefault="00393EBE" w:rsidP="00393EB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Highlight steps the school will take to ensure staff, students and parents/carers are aware of the support services available to them </w:t>
      </w:r>
      <w:r w:rsidR="00607843" w:rsidRPr="004369AE">
        <w:rPr>
          <w:rFonts w:ascii="Arial" w:hAnsi="Arial" w:cs="Arial"/>
        </w:rPr>
        <w:t xml:space="preserve">both inside and outside of school hours </w:t>
      </w:r>
    </w:p>
    <w:p w14:paraId="51CA529E" w14:textId="77777777" w:rsidR="00AA1803" w:rsidRPr="004369AE" w:rsidRDefault="00AA1803" w:rsidP="00AA1803">
      <w:pPr>
        <w:rPr>
          <w:rFonts w:ascii="Arial" w:hAnsi="Arial" w:cs="Arial"/>
        </w:rPr>
      </w:pPr>
    </w:p>
    <w:p w14:paraId="0ED885F1" w14:textId="7E601BAC" w:rsidR="00393EBE" w:rsidRPr="004369AE" w:rsidRDefault="00AA1803" w:rsidP="61AA5FF3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 xml:space="preserve">Identifying </w:t>
      </w:r>
      <w:r w:rsidR="00E95BF6" w:rsidRPr="004369AE">
        <w:rPr>
          <w:rFonts w:ascii="Arial" w:hAnsi="Arial" w:cs="Arial"/>
          <w:b/>
          <w:bCs/>
        </w:rPr>
        <w:t xml:space="preserve">student needs and warning </w:t>
      </w:r>
      <w:r w:rsidR="00666FEB" w:rsidRPr="004369AE">
        <w:rPr>
          <w:rFonts w:ascii="Arial" w:hAnsi="Arial" w:cs="Arial"/>
          <w:b/>
          <w:bCs/>
        </w:rPr>
        <w:t>signs</w:t>
      </w:r>
      <w:r w:rsidR="00E95BF6" w:rsidRPr="004369AE">
        <w:rPr>
          <w:rFonts w:ascii="Arial" w:hAnsi="Arial" w:cs="Arial"/>
          <w:b/>
          <w:bCs/>
        </w:rPr>
        <w:t xml:space="preserve"> </w:t>
      </w:r>
    </w:p>
    <w:p w14:paraId="26A79E31" w14:textId="1547A254" w:rsidR="00E95BF6" w:rsidRPr="004369AE" w:rsidRDefault="00666FEB" w:rsidP="00666FEB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4369AE">
        <w:rPr>
          <w:rFonts w:ascii="Arial" w:hAnsi="Arial" w:cs="Arial"/>
        </w:rPr>
        <w:t xml:space="preserve">Explain that </w:t>
      </w:r>
      <w:r w:rsidR="00A70927" w:rsidRPr="004369AE">
        <w:rPr>
          <w:rFonts w:ascii="Arial" w:hAnsi="Arial" w:cs="Arial"/>
        </w:rPr>
        <w:t xml:space="preserve">all staff will be trained how to </w:t>
      </w:r>
      <w:r w:rsidR="00237548" w:rsidRPr="004369AE">
        <w:rPr>
          <w:rFonts w:ascii="Arial" w:hAnsi="Arial" w:cs="Arial"/>
        </w:rPr>
        <w:t>recognise</w:t>
      </w:r>
      <w:r w:rsidR="00A70927" w:rsidRPr="004369AE">
        <w:rPr>
          <w:rFonts w:ascii="Arial" w:hAnsi="Arial" w:cs="Arial"/>
        </w:rPr>
        <w:t xml:space="preserve"> warning signs</w:t>
      </w:r>
    </w:p>
    <w:p w14:paraId="0BF9FECB" w14:textId="23D53F2D" w:rsidR="00A70927" w:rsidRPr="004369AE" w:rsidRDefault="00A70927" w:rsidP="00666FEB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4369AE">
        <w:rPr>
          <w:rFonts w:ascii="Arial" w:hAnsi="Arial" w:cs="Arial"/>
        </w:rPr>
        <w:t xml:space="preserve">Note that they will always be taking seriously and the steps that staff will take should they witness warning signs (e.g., notify mental health first aider or designated </w:t>
      </w:r>
      <w:r w:rsidR="00237548" w:rsidRPr="004369AE">
        <w:rPr>
          <w:rFonts w:ascii="Arial" w:hAnsi="Arial" w:cs="Arial"/>
        </w:rPr>
        <w:t>safeguarding lead)</w:t>
      </w:r>
    </w:p>
    <w:p w14:paraId="36029E0D" w14:textId="197A0079" w:rsidR="61AA5FF3" w:rsidRPr="004369AE" w:rsidRDefault="61AA5FF3" w:rsidP="61AA5FF3">
      <w:pPr>
        <w:rPr>
          <w:rFonts w:ascii="Arial" w:hAnsi="Arial" w:cs="Arial"/>
          <w:b/>
          <w:bCs/>
        </w:rPr>
      </w:pPr>
    </w:p>
    <w:p w14:paraId="5563EFAD" w14:textId="0E4374F9" w:rsidR="00AD6464" w:rsidRPr="004369AE" w:rsidRDefault="00AD6464" w:rsidP="00666FEB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4369AE">
        <w:rPr>
          <w:rFonts w:ascii="Arial" w:hAnsi="Arial" w:cs="Arial"/>
        </w:rPr>
        <w:t>Examples of warning signs which staff will be able to identify such as:</w:t>
      </w:r>
    </w:p>
    <w:p w14:paraId="40EC649C" w14:textId="273852F1" w:rsidR="00AD6464" w:rsidRPr="004369AE" w:rsidRDefault="00AD6464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Physical signs of harm</w:t>
      </w:r>
    </w:p>
    <w:p w14:paraId="36D2AF8F" w14:textId="3EA542E3" w:rsidR="003252DD" w:rsidRPr="004369AE" w:rsidRDefault="003252DD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Changes in eating habits</w:t>
      </w:r>
    </w:p>
    <w:p w14:paraId="6503E44A" w14:textId="69F1826C" w:rsidR="001238C4" w:rsidRPr="004369AE" w:rsidRDefault="001238C4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Changes to physical appearance</w:t>
      </w:r>
    </w:p>
    <w:p w14:paraId="12BC0F43" w14:textId="1F0AF6B4" w:rsidR="003252DD" w:rsidRPr="004369AE" w:rsidRDefault="003252DD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Changes in sleeping habits</w:t>
      </w:r>
    </w:p>
    <w:p w14:paraId="02A71343" w14:textId="6938FA1F" w:rsidR="003252DD" w:rsidRPr="004369AE" w:rsidRDefault="003252DD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Increased isolation from friends or family</w:t>
      </w:r>
    </w:p>
    <w:p w14:paraId="49E05D64" w14:textId="76B9110E" w:rsidR="003252DD" w:rsidRPr="004369AE" w:rsidRDefault="003252DD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Changes in mood</w:t>
      </w:r>
    </w:p>
    <w:p w14:paraId="34D03581" w14:textId="25026C1E" w:rsidR="003252DD" w:rsidRPr="004369AE" w:rsidRDefault="003252DD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Talking or making jokes about self-harm and/or suicide</w:t>
      </w:r>
    </w:p>
    <w:p w14:paraId="66105DAF" w14:textId="2818F76F" w:rsidR="003252DD" w:rsidRPr="004369AE" w:rsidRDefault="003252DD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Changes in mood</w:t>
      </w:r>
    </w:p>
    <w:p w14:paraId="60D92D6C" w14:textId="7B390244" w:rsidR="003252DD" w:rsidRPr="004369AE" w:rsidRDefault="003252DD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Lack of interest in previously enjoyable activities </w:t>
      </w:r>
    </w:p>
    <w:p w14:paraId="5518DBD8" w14:textId="14EAF6D0" w:rsidR="001238C4" w:rsidRPr="004369AE" w:rsidRDefault="001238C4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Feelings of hopelessness, failure, or low mood</w:t>
      </w:r>
    </w:p>
    <w:p w14:paraId="5E9FD025" w14:textId="503FBE5A" w:rsidR="001238C4" w:rsidRPr="004369AE" w:rsidRDefault="001238C4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Secretive behaviour </w:t>
      </w:r>
    </w:p>
    <w:p w14:paraId="387661A1" w14:textId="4E2A0F99" w:rsidR="001238C4" w:rsidRPr="004369AE" w:rsidRDefault="001238C4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Abusing substances such as drugs or alcohol </w:t>
      </w:r>
    </w:p>
    <w:p w14:paraId="52EF6D38" w14:textId="3E14D9A7" w:rsidR="001238C4" w:rsidRPr="004369AE" w:rsidRDefault="00AD5297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Absenteeism and lateness</w:t>
      </w:r>
    </w:p>
    <w:p w14:paraId="40EEA326" w14:textId="35A84972" w:rsidR="00AD5297" w:rsidRPr="004369AE" w:rsidRDefault="00AD5297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Changes to educational attainment </w:t>
      </w:r>
    </w:p>
    <w:p w14:paraId="14166E90" w14:textId="50B41F6C" w:rsidR="00AD5297" w:rsidRPr="004369AE" w:rsidRDefault="00AD5297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Family and relationship problems</w:t>
      </w:r>
    </w:p>
    <w:p w14:paraId="29265F68" w14:textId="15717CF5" w:rsidR="00AD5297" w:rsidRPr="004369AE" w:rsidRDefault="00AD5297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Bereavement</w:t>
      </w:r>
    </w:p>
    <w:p w14:paraId="3DD36F5D" w14:textId="05CB8896" w:rsidR="00AD5297" w:rsidRPr="004369AE" w:rsidRDefault="00AD5297" w:rsidP="00AD64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Experiencing a traumatic incident </w:t>
      </w:r>
    </w:p>
    <w:p w14:paraId="065BA34B" w14:textId="77777777" w:rsidR="00F0691F" w:rsidRPr="004369AE" w:rsidRDefault="00F0691F" w:rsidP="00F0691F">
      <w:pPr>
        <w:rPr>
          <w:rFonts w:ascii="Arial" w:hAnsi="Arial" w:cs="Arial"/>
        </w:rPr>
      </w:pPr>
    </w:p>
    <w:p w14:paraId="34B29656" w14:textId="639A4877" w:rsidR="00F0691F" w:rsidRPr="004369AE" w:rsidRDefault="00F0691F" w:rsidP="61AA5FF3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 xml:space="preserve">Targeted support </w:t>
      </w:r>
    </w:p>
    <w:p w14:paraId="6C438A80" w14:textId="6B98C437" w:rsidR="00F0691F" w:rsidRPr="004369AE" w:rsidRDefault="006D4726" w:rsidP="006D472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Here information can be provided </w:t>
      </w:r>
      <w:r w:rsidR="005A10AA" w:rsidRPr="004369AE">
        <w:rPr>
          <w:rFonts w:ascii="Arial" w:hAnsi="Arial" w:cs="Arial"/>
        </w:rPr>
        <w:t xml:space="preserve">on how children with specific needs </w:t>
      </w:r>
      <w:r w:rsidR="0055244B" w:rsidRPr="004369AE">
        <w:rPr>
          <w:rFonts w:ascii="Arial" w:hAnsi="Arial" w:cs="Arial"/>
        </w:rPr>
        <w:t>for example</w:t>
      </w:r>
      <w:r w:rsidR="005A10AA" w:rsidRPr="004369AE">
        <w:rPr>
          <w:rFonts w:ascii="Arial" w:hAnsi="Arial" w:cs="Arial"/>
        </w:rPr>
        <w:t xml:space="preserve"> care experienced children, young carers, those who have had previous access to CMHS, those living with parents/carers with a mental illness and those living in households experiencing domestic violence </w:t>
      </w:r>
    </w:p>
    <w:p w14:paraId="315C511C" w14:textId="77777777" w:rsidR="00BD48F3" w:rsidRPr="004369AE" w:rsidRDefault="00BD48F3" w:rsidP="00BD48F3">
      <w:pPr>
        <w:rPr>
          <w:rFonts w:ascii="Arial" w:hAnsi="Arial" w:cs="Arial"/>
          <w:b/>
          <w:bCs/>
        </w:rPr>
      </w:pPr>
    </w:p>
    <w:p w14:paraId="2086DBD5" w14:textId="4BF765DF" w:rsidR="00BD48F3" w:rsidRPr="004369AE" w:rsidRDefault="00BD48F3" w:rsidP="61AA5FF3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>Managing disclosures</w:t>
      </w:r>
    </w:p>
    <w:p w14:paraId="1AFF3741" w14:textId="666281FD" w:rsidR="00234BE9" w:rsidRPr="004369AE" w:rsidRDefault="00234BE9" w:rsidP="00234BE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Note that if a student makes a disclosure to a staff member that the response will be calm, supportive, </w:t>
      </w:r>
      <w:r w:rsidR="001B453E" w:rsidRPr="004369AE">
        <w:rPr>
          <w:rFonts w:ascii="Arial" w:hAnsi="Arial" w:cs="Arial"/>
        </w:rPr>
        <w:t xml:space="preserve">and non-judgemental </w:t>
      </w:r>
    </w:p>
    <w:p w14:paraId="79416D8F" w14:textId="235EE59E" w:rsidR="001B453E" w:rsidRPr="004369AE" w:rsidRDefault="001B453E" w:rsidP="61AA5FF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Outline how disclosures will be </w:t>
      </w:r>
      <w:r w:rsidR="00354B85" w:rsidRPr="004369AE">
        <w:rPr>
          <w:rFonts w:ascii="Arial" w:hAnsi="Arial" w:cs="Arial"/>
        </w:rPr>
        <w:t xml:space="preserve">confidentially </w:t>
      </w:r>
      <w:r w:rsidRPr="004369AE">
        <w:rPr>
          <w:rFonts w:ascii="Arial" w:hAnsi="Arial" w:cs="Arial"/>
        </w:rPr>
        <w:t>recorded</w:t>
      </w:r>
      <w:r w:rsidR="00AC3B15" w:rsidRPr="004369AE">
        <w:rPr>
          <w:rFonts w:ascii="Arial" w:hAnsi="Arial" w:cs="Arial"/>
        </w:rPr>
        <w:t xml:space="preserve">, what information will </w:t>
      </w:r>
      <w:r w:rsidR="00354B85" w:rsidRPr="004369AE">
        <w:rPr>
          <w:rFonts w:ascii="Arial" w:hAnsi="Arial" w:cs="Arial"/>
        </w:rPr>
        <w:t>be required e.g.</w:t>
      </w:r>
    </w:p>
    <w:p w14:paraId="52548A39" w14:textId="307C922D" w:rsidR="00354B85" w:rsidRPr="004369AE" w:rsidRDefault="00354B85" w:rsidP="61AA5F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Date of disclosure</w:t>
      </w:r>
    </w:p>
    <w:p w14:paraId="360091C7" w14:textId="4511BADD" w:rsidR="00354B85" w:rsidRPr="004369AE" w:rsidRDefault="00354B85" w:rsidP="61AA5F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Name of staff member to whom the disclosure was made</w:t>
      </w:r>
    </w:p>
    <w:p w14:paraId="543A89D3" w14:textId="1C952143" w:rsidR="00354B85" w:rsidRPr="004369AE" w:rsidRDefault="00354B85" w:rsidP="61AA5F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lastRenderedPageBreak/>
        <w:t xml:space="preserve">The nature of the disclosure and the main points </w:t>
      </w:r>
      <w:r w:rsidR="00B2730E" w:rsidRPr="004369AE">
        <w:rPr>
          <w:rFonts w:ascii="Arial" w:hAnsi="Arial" w:cs="Arial"/>
        </w:rPr>
        <w:t xml:space="preserve">from the conversation </w:t>
      </w:r>
    </w:p>
    <w:p w14:paraId="2029D677" w14:textId="09D55BAB" w:rsidR="00B2730E" w:rsidRPr="004369AE" w:rsidRDefault="00B2730E" w:rsidP="61AA5F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Agreed next steps </w:t>
      </w:r>
    </w:p>
    <w:p w14:paraId="592A7720" w14:textId="18DCCECF" w:rsidR="00B2730E" w:rsidRPr="004369AE" w:rsidRDefault="00B2730E" w:rsidP="61AA5F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Who the information will be shared with e.g. mental health lead</w:t>
      </w:r>
    </w:p>
    <w:p w14:paraId="522E2613" w14:textId="77777777" w:rsidR="00546219" w:rsidRPr="004369AE" w:rsidRDefault="00546219" w:rsidP="00546219">
      <w:pPr>
        <w:rPr>
          <w:rFonts w:ascii="Arial" w:hAnsi="Arial" w:cs="Arial"/>
          <w:b/>
          <w:bCs/>
        </w:rPr>
      </w:pPr>
    </w:p>
    <w:p w14:paraId="69F69F3B" w14:textId="2C68A65D" w:rsidR="00546219" w:rsidRPr="004369AE" w:rsidRDefault="00546219" w:rsidP="00546219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 xml:space="preserve">Confidentiality </w:t>
      </w:r>
    </w:p>
    <w:p w14:paraId="1B8404BA" w14:textId="3A2F860F" w:rsidR="00040696" w:rsidRPr="004369AE" w:rsidRDefault="00055EE7" w:rsidP="61AA5F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Explain what steps will be taking if a staff deems it necessary to pass on concerns about a student </w:t>
      </w:r>
      <w:r w:rsidR="00247D4C" w:rsidRPr="004369AE">
        <w:rPr>
          <w:rFonts w:ascii="Arial" w:hAnsi="Arial" w:cs="Arial"/>
        </w:rPr>
        <w:t xml:space="preserve">to someone within or outside of the school e.g., how consent is gained from the students and when it should be breached. </w:t>
      </w:r>
    </w:p>
    <w:p w14:paraId="00D84A80" w14:textId="517E2D57" w:rsidR="00040696" w:rsidRPr="004369AE" w:rsidRDefault="00040696" w:rsidP="61AA5F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Include guidance on who will told, what will be shared, why information sharing is needed, when this information will be disclosed </w:t>
      </w:r>
    </w:p>
    <w:p w14:paraId="637E6B80" w14:textId="3A85D42F" w:rsidR="001F56EB" w:rsidRPr="004369AE" w:rsidRDefault="008E6674" w:rsidP="61AA5F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Explain the importance of sharing disclosures for purposes of staff wellbeing, continuity with staff absence</w:t>
      </w:r>
      <w:r w:rsidR="001F56EB" w:rsidRPr="004369AE">
        <w:rPr>
          <w:rFonts w:ascii="Arial" w:hAnsi="Arial" w:cs="Arial"/>
        </w:rPr>
        <w:t xml:space="preserve"> and sharing of risk </w:t>
      </w:r>
    </w:p>
    <w:p w14:paraId="61DD906C" w14:textId="0C56C2F9" w:rsidR="00AD781E" w:rsidRPr="004369AE" w:rsidRDefault="001F56EB" w:rsidP="61AA5F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Include information about how parents</w:t>
      </w:r>
      <w:r w:rsidR="00AD781E" w:rsidRPr="004369AE">
        <w:rPr>
          <w:rFonts w:ascii="Arial" w:hAnsi="Arial" w:cs="Arial"/>
        </w:rPr>
        <w:t>/carers</w:t>
      </w:r>
      <w:r w:rsidRPr="004369AE">
        <w:rPr>
          <w:rFonts w:ascii="Arial" w:hAnsi="Arial" w:cs="Arial"/>
        </w:rPr>
        <w:t xml:space="preserve"> will be informed including providing option for </w:t>
      </w:r>
      <w:r w:rsidR="00AD781E" w:rsidRPr="004369AE">
        <w:rPr>
          <w:rFonts w:ascii="Arial" w:hAnsi="Arial" w:cs="Arial"/>
        </w:rPr>
        <w:t>students to be given 24 hours to share this information before the school contacts parents/carers</w:t>
      </w:r>
    </w:p>
    <w:p w14:paraId="336C9C96" w14:textId="677710B8" w:rsidR="00BC25B9" w:rsidRPr="004369AE" w:rsidRDefault="00AD6968" w:rsidP="00822C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Reference to the child protection procedure and the fact that if the child is deemed to be at risk parents/carers will not be informed </w:t>
      </w:r>
    </w:p>
    <w:p w14:paraId="24AC3EA9" w14:textId="77777777" w:rsidR="00BC25B9" w:rsidRPr="004369AE" w:rsidRDefault="00BC25B9" w:rsidP="00822C34">
      <w:pPr>
        <w:rPr>
          <w:rFonts w:ascii="Arial" w:hAnsi="Arial" w:cs="Arial"/>
        </w:rPr>
      </w:pPr>
    </w:p>
    <w:p w14:paraId="388F4414" w14:textId="7528922D" w:rsidR="00546219" w:rsidRPr="004369AE" w:rsidRDefault="00822C34" w:rsidP="61AA5FF3">
      <w:pPr>
        <w:rPr>
          <w:rFonts w:ascii="Arial" w:hAnsi="Arial" w:cs="Arial"/>
        </w:rPr>
      </w:pPr>
      <w:r w:rsidRPr="004369AE">
        <w:rPr>
          <w:rFonts w:ascii="Arial" w:hAnsi="Arial" w:cs="Arial"/>
          <w:b/>
          <w:bCs/>
        </w:rPr>
        <w:t xml:space="preserve">Whole School Approach </w:t>
      </w:r>
    </w:p>
    <w:p w14:paraId="20ED6C8A" w14:textId="79CEC25A" w:rsidR="00546219" w:rsidRPr="004369AE" w:rsidRDefault="00822C34" w:rsidP="61AA5F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Highlight a whole school approach towards mental health and emotional wellbeing of students including staff, parents/carers, and partner agencies. </w:t>
      </w:r>
    </w:p>
    <w:p w14:paraId="3BB1CDA4" w14:textId="06117746" w:rsidR="00BD5769" w:rsidRPr="004369AE" w:rsidRDefault="00BD5769" w:rsidP="61AA5F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Provide information on how the </w:t>
      </w:r>
      <w:bookmarkStart w:id="0" w:name="_Int_N8JakrMp"/>
      <w:r w:rsidRPr="004369AE">
        <w:rPr>
          <w:rFonts w:ascii="Arial" w:hAnsi="Arial" w:cs="Arial"/>
        </w:rPr>
        <w:t>school works</w:t>
      </w:r>
      <w:bookmarkEnd w:id="0"/>
      <w:r w:rsidRPr="004369AE">
        <w:rPr>
          <w:rFonts w:ascii="Arial" w:hAnsi="Arial" w:cs="Arial"/>
        </w:rPr>
        <w:t xml:space="preserve"> with parents and carers and keeps them</w:t>
      </w:r>
      <w:r w:rsidR="001E426A" w:rsidRPr="004369AE">
        <w:rPr>
          <w:rFonts w:ascii="Arial" w:hAnsi="Arial" w:cs="Arial"/>
        </w:rPr>
        <w:t xml:space="preserve"> informed about their child </w:t>
      </w:r>
    </w:p>
    <w:p w14:paraId="4023C844" w14:textId="2F89AE72" w:rsidR="001E426A" w:rsidRPr="004369AE" w:rsidRDefault="001E426A" w:rsidP="61AA5F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Highlight sources of support and information about mental health and emotional wellbeing that they can access</w:t>
      </w:r>
    </w:p>
    <w:p w14:paraId="4FF62806" w14:textId="0FCE1392" w:rsidR="001E426A" w:rsidRPr="004369AE" w:rsidRDefault="001E426A" w:rsidP="61AA5F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Ensure parents/carers are aware of who they can talk to if they have any concerns about their child</w:t>
      </w:r>
    </w:p>
    <w:p w14:paraId="15C1CA4E" w14:textId="5959B90F" w:rsidR="001E426A" w:rsidRPr="004369AE" w:rsidRDefault="001E426A" w:rsidP="61AA5F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Ensure this and other relevant polices are easily accessible to parents/carers</w:t>
      </w:r>
    </w:p>
    <w:p w14:paraId="1E43AE0D" w14:textId="721FA12A" w:rsidR="001E426A" w:rsidRPr="004369AE" w:rsidRDefault="001E426A" w:rsidP="61AA5F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Keep parents/carers </w:t>
      </w:r>
      <w:r w:rsidR="00B23DB4" w:rsidRPr="004369AE">
        <w:rPr>
          <w:rFonts w:ascii="Arial" w:hAnsi="Arial" w:cs="Arial"/>
        </w:rPr>
        <w:t>informed about training school staff receive and how mental health and emotional wellbeing are covered in our school curriculum</w:t>
      </w:r>
    </w:p>
    <w:p w14:paraId="4276AE29" w14:textId="2E911CAF" w:rsidR="00963A3A" w:rsidRPr="004369AE" w:rsidRDefault="00963A3A" w:rsidP="61AA5F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Hold meetings with parents/carers to provide additional support for their child </w:t>
      </w:r>
    </w:p>
    <w:p w14:paraId="10063B5F" w14:textId="1648421A" w:rsidR="00963A3A" w:rsidRPr="004369AE" w:rsidRDefault="00660B9A" w:rsidP="61AA5F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Ensure a</w:t>
      </w:r>
      <w:r w:rsidR="00963A3A" w:rsidRPr="004369AE">
        <w:rPr>
          <w:rFonts w:ascii="Arial" w:hAnsi="Arial" w:cs="Arial"/>
        </w:rPr>
        <w:t xml:space="preserve"> record of all parent/carer meetings are kept with </w:t>
      </w:r>
      <w:r w:rsidR="005D0D25" w:rsidRPr="004369AE">
        <w:rPr>
          <w:rFonts w:ascii="Arial" w:hAnsi="Arial" w:cs="Arial"/>
        </w:rPr>
        <w:t xml:space="preserve">points discussed added to the pupil's record if appropriate </w:t>
      </w:r>
    </w:p>
    <w:p w14:paraId="6513AC6F" w14:textId="26608A6D" w:rsidR="00FC6B6C" w:rsidRPr="004369AE" w:rsidRDefault="00FC6B6C" w:rsidP="61AA5FF3">
      <w:pPr>
        <w:pStyle w:val="ListParagraph"/>
        <w:ind w:left="1490"/>
        <w:rPr>
          <w:rFonts w:ascii="Arial" w:hAnsi="Arial" w:cs="Arial"/>
          <w:b/>
          <w:bCs/>
        </w:rPr>
      </w:pPr>
    </w:p>
    <w:p w14:paraId="254A3C91" w14:textId="39349639" w:rsidR="61AA5FF3" w:rsidRPr="004369AE" w:rsidRDefault="61AA5FF3" w:rsidP="61AA5FF3">
      <w:pPr>
        <w:pStyle w:val="ListParagraph"/>
        <w:ind w:left="1490"/>
        <w:rPr>
          <w:rFonts w:ascii="Arial" w:hAnsi="Arial" w:cs="Arial"/>
          <w:b/>
          <w:bCs/>
        </w:rPr>
      </w:pPr>
    </w:p>
    <w:p w14:paraId="0FFD62A0" w14:textId="176F613E" w:rsidR="00FC6B6C" w:rsidRPr="004369AE" w:rsidRDefault="00FC6B6C" w:rsidP="61AA5FF3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t xml:space="preserve">Staff Training </w:t>
      </w:r>
    </w:p>
    <w:p w14:paraId="0A4F4122" w14:textId="64E167FF" w:rsidR="000F6B43" w:rsidRPr="004369AE" w:rsidRDefault="00C55DFD" w:rsidP="000F6B4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>Outline</w:t>
      </w:r>
      <w:r w:rsidR="00FC6B6C" w:rsidRPr="004369AE">
        <w:rPr>
          <w:rFonts w:ascii="Arial" w:hAnsi="Arial" w:cs="Arial"/>
        </w:rPr>
        <w:t xml:space="preserve"> training staff training received </w:t>
      </w:r>
      <w:r w:rsidR="0044110A" w:rsidRPr="004369AE">
        <w:rPr>
          <w:rFonts w:ascii="Arial" w:hAnsi="Arial" w:cs="Arial"/>
        </w:rPr>
        <w:t xml:space="preserve">and how it is reviewed </w:t>
      </w:r>
      <w:r w:rsidRPr="004369AE">
        <w:rPr>
          <w:rFonts w:ascii="Arial" w:hAnsi="Arial" w:cs="Arial"/>
        </w:rPr>
        <w:t xml:space="preserve">including CPD, online modules and training opportunities for more in-depth knowledge </w:t>
      </w:r>
    </w:p>
    <w:p w14:paraId="69CDD222" w14:textId="5DC94F1D" w:rsidR="00C55DFD" w:rsidRDefault="00C55DFD" w:rsidP="00FC6B6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Contact details for suggestions for CPD or resources for staff </w:t>
      </w:r>
    </w:p>
    <w:p w14:paraId="0EECF76F" w14:textId="77777777" w:rsidR="004369AE" w:rsidRPr="004369AE" w:rsidRDefault="004369AE" w:rsidP="004369AE">
      <w:pPr>
        <w:ind w:left="360"/>
        <w:rPr>
          <w:rFonts w:ascii="Arial" w:hAnsi="Arial" w:cs="Arial"/>
        </w:rPr>
      </w:pPr>
    </w:p>
    <w:p w14:paraId="515490BA" w14:textId="7726A771" w:rsidR="0044110A" w:rsidRPr="004369AE" w:rsidRDefault="0044110A" w:rsidP="61AA5FF3">
      <w:pPr>
        <w:rPr>
          <w:rFonts w:ascii="Arial" w:hAnsi="Arial" w:cs="Arial"/>
          <w:b/>
          <w:bCs/>
        </w:rPr>
      </w:pPr>
      <w:r w:rsidRPr="004369AE">
        <w:rPr>
          <w:rFonts w:ascii="Arial" w:hAnsi="Arial" w:cs="Arial"/>
          <w:b/>
          <w:bCs/>
        </w:rPr>
        <w:lastRenderedPageBreak/>
        <w:t>Policy Review</w:t>
      </w:r>
    </w:p>
    <w:p w14:paraId="5AB20F95" w14:textId="1A21AF23" w:rsidR="005E004C" w:rsidRPr="004369AE" w:rsidRDefault="0044110A" w:rsidP="005E00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Outline how often the policy will be reviewed and that it will take local and national policy </w:t>
      </w:r>
      <w:r w:rsidR="005E004C" w:rsidRPr="004369AE">
        <w:rPr>
          <w:rFonts w:ascii="Arial" w:hAnsi="Arial" w:cs="Arial"/>
        </w:rPr>
        <w:t>changes</w:t>
      </w:r>
      <w:r w:rsidRPr="004369AE">
        <w:rPr>
          <w:rFonts w:ascii="Arial" w:hAnsi="Arial" w:cs="Arial"/>
        </w:rPr>
        <w:t xml:space="preserve"> and </w:t>
      </w:r>
      <w:r w:rsidR="005E004C" w:rsidRPr="004369AE">
        <w:rPr>
          <w:rFonts w:ascii="Arial" w:hAnsi="Arial" w:cs="Arial"/>
        </w:rPr>
        <w:t xml:space="preserve">governmental </w:t>
      </w:r>
      <w:r w:rsidRPr="004369AE">
        <w:rPr>
          <w:rFonts w:ascii="Arial" w:hAnsi="Arial" w:cs="Arial"/>
        </w:rPr>
        <w:t xml:space="preserve">guidance into account </w:t>
      </w:r>
    </w:p>
    <w:p w14:paraId="140D1CA0" w14:textId="37F2E3B2" w:rsidR="005E004C" w:rsidRPr="004369AE" w:rsidRDefault="005E004C" w:rsidP="005E00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369AE">
        <w:rPr>
          <w:rFonts w:ascii="Arial" w:hAnsi="Arial" w:cs="Arial"/>
        </w:rPr>
        <w:t xml:space="preserve">Highlight whose responsibility it is to review </w:t>
      </w:r>
      <w:r w:rsidR="00166332" w:rsidRPr="004369AE">
        <w:rPr>
          <w:rFonts w:ascii="Arial" w:hAnsi="Arial" w:cs="Arial"/>
        </w:rPr>
        <w:t xml:space="preserve">the policy </w:t>
      </w:r>
    </w:p>
    <w:p w14:paraId="442D59C9" w14:textId="4EDE4CA4" w:rsidR="00546219" w:rsidRPr="00234BE9" w:rsidRDefault="00546219" w:rsidP="00546219"/>
    <w:sectPr w:rsidR="00546219" w:rsidRPr="00234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9BA0" w14:textId="77777777" w:rsidR="00B165BA" w:rsidRDefault="00B165BA" w:rsidP="001D3D53">
      <w:pPr>
        <w:spacing w:after="0" w:line="240" w:lineRule="auto"/>
      </w:pPr>
      <w:r>
        <w:separator/>
      </w:r>
    </w:p>
  </w:endnote>
  <w:endnote w:type="continuationSeparator" w:id="0">
    <w:p w14:paraId="2C87845B" w14:textId="77777777" w:rsidR="00B165BA" w:rsidRDefault="00B165BA" w:rsidP="001D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D320" w14:textId="77777777" w:rsidR="004369AE" w:rsidRDefault="00436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676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279D4" w14:textId="7EE9FED9" w:rsidR="004369AE" w:rsidRDefault="00436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FA06D" w14:textId="77777777" w:rsidR="004369AE" w:rsidRDefault="00436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856E" w14:textId="77777777" w:rsidR="004369AE" w:rsidRDefault="00436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DAD9" w14:textId="77777777" w:rsidR="00B165BA" w:rsidRDefault="00B165BA" w:rsidP="001D3D53">
      <w:pPr>
        <w:spacing w:after="0" w:line="240" w:lineRule="auto"/>
      </w:pPr>
      <w:r>
        <w:separator/>
      </w:r>
    </w:p>
  </w:footnote>
  <w:footnote w:type="continuationSeparator" w:id="0">
    <w:p w14:paraId="669B8D0D" w14:textId="77777777" w:rsidR="00B165BA" w:rsidRDefault="00B165BA" w:rsidP="001D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68BF" w14:textId="77777777" w:rsidR="004369AE" w:rsidRDefault="00436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2E74" w14:textId="578D5E47" w:rsidR="004369AE" w:rsidRDefault="004369AE" w:rsidP="004369AE">
    <w:pPr>
      <w:pStyle w:val="Header"/>
      <w:jc w:val="center"/>
    </w:pPr>
    <w:r>
      <w:rPr>
        <w:noProof/>
      </w:rPr>
      <w:drawing>
        <wp:inline distT="0" distB="0" distL="0" distR="0" wp14:anchorId="70150549" wp14:editId="7178B6B4">
          <wp:extent cx="1003300" cy="552450"/>
          <wp:effectExtent l="0" t="0" r="6350" b="0"/>
          <wp:docPr id="2" name="Picture 2" descr="image001.png">
            <a:hlinkClick xmlns:a="http://schemas.openxmlformats.org/drawingml/2006/main" r:id="rId1" tooltip="&quot;https://www.hillingdon.gov.uk&quot; 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001.png">
                    <a:hlinkClick r:id="rId1" tooltip="&quot;https://www.hillingdon.gov.uk&quot; 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6A461" w14:textId="6C7E7DA5" w:rsidR="004369AE" w:rsidRDefault="004369AE">
    <w:pPr>
      <w:pStyle w:val="Header"/>
    </w:pPr>
  </w:p>
  <w:p w14:paraId="429B5749" w14:textId="77777777" w:rsidR="004369AE" w:rsidRPr="00381D1C" w:rsidRDefault="004369AE" w:rsidP="004369AE">
    <w:pPr>
      <w:pStyle w:val="Header"/>
      <w:jc w:val="center"/>
      <w:rPr>
        <w:rFonts w:ascii="Arial" w:hAnsi="Arial" w:cs="Arial"/>
        <w:b/>
        <w:bCs/>
        <w:color w:val="201F1E"/>
        <w:shd w:val="clear" w:color="auto" w:fill="FFFFFF"/>
      </w:rPr>
    </w:pPr>
    <w:r w:rsidRPr="00381D1C">
      <w:rPr>
        <w:rFonts w:ascii="Arial" w:hAnsi="Arial" w:cs="Arial"/>
        <w:b/>
        <w:bCs/>
        <w:color w:val="201F1E"/>
        <w:shd w:val="clear" w:color="auto" w:fill="FFFFFF"/>
      </w:rPr>
      <w:t>London Borough of Hillingdon Education Service June 2022</w:t>
    </w:r>
  </w:p>
  <w:p w14:paraId="4BA7070C" w14:textId="77777777" w:rsidR="004369AE" w:rsidRDefault="004369AE">
    <w:pPr>
      <w:pStyle w:val="Header"/>
    </w:pPr>
  </w:p>
  <w:p w14:paraId="7F5DE3B9" w14:textId="0F191A35" w:rsidR="001D3D53" w:rsidRPr="004369AE" w:rsidRDefault="001D3D53" w:rsidP="004369AE">
    <w:pPr>
      <w:pStyle w:val="Header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F614" w14:textId="77777777" w:rsidR="004369AE" w:rsidRDefault="004369A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N8JakrMp" int2:invalidationBookmarkName="" int2:hashCode="WsEpmikpl5aP1C" int2:id="6f1Dhsf5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527"/>
    <w:multiLevelType w:val="hybridMultilevel"/>
    <w:tmpl w:val="CF1C0A96"/>
    <w:lvl w:ilvl="0" w:tplc="7AFC9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A8E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EA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67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25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28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ED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2A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E0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940"/>
    <w:multiLevelType w:val="hybridMultilevel"/>
    <w:tmpl w:val="69820D42"/>
    <w:lvl w:ilvl="0" w:tplc="D87E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E06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6B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22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C0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2A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81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E3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28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C54"/>
    <w:multiLevelType w:val="hybridMultilevel"/>
    <w:tmpl w:val="5A504986"/>
    <w:lvl w:ilvl="0" w:tplc="F190A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3C0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A5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05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04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4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AE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E3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6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2306"/>
    <w:multiLevelType w:val="hybridMultilevel"/>
    <w:tmpl w:val="8DA2E634"/>
    <w:lvl w:ilvl="0" w:tplc="E80C9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67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0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A5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41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01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00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F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60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203E6"/>
    <w:multiLevelType w:val="hybridMultilevel"/>
    <w:tmpl w:val="715EBEF4"/>
    <w:lvl w:ilvl="0" w:tplc="3E829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D2E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08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87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23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0A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ED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E9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A9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50A3"/>
    <w:multiLevelType w:val="hybridMultilevel"/>
    <w:tmpl w:val="86EA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FF1"/>
    <w:multiLevelType w:val="multilevel"/>
    <w:tmpl w:val="175EAE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2F101E1"/>
    <w:multiLevelType w:val="hybridMultilevel"/>
    <w:tmpl w:val="790E73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4197D"/>
    <w:multiLevelType w:val="hybridMultilevel"/>
    <w:tmpl w:val="FF64658C"/>
    <w:lvl w:ilvl="0" w:tplc="3596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4E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AC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6E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4F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41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4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6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24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600B7"/>
    <w:multiLevelType w:val="hybridMultilevel"/>
    <w:tmpl w:val="328EF67C"/>
    <w:lvl w:ilvl="0" w:tplc="940C25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584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8A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7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A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C0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4A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8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C0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61EC0"/>
    <w:multiLevelType w:val="hybridMultilevel"/>
    <w:tmpl w:val="ADC6F160"/>
    <w:lvl w:ilvl="0" w:tplc="98662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B47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61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6D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88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C0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87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60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AB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C5EB3"/>
    <w:multiLevelType w:val="hybridMultilevel"/>
    <w:tmpl w:val="ACFCC72C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440545FC"/>
    <w:multiLevelType w:val="hybridMultilevel"/>
    <w:tmpl w:val="50A2EE26"/>
    <w:lvl w:ilvl="0" w:tplc="D898E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344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6F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D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D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2F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E3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A7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A7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74C63"/>
    <w:multiLevelType w:val="hybridMultilevel"/>
    <w:tmpl w:val="915CD814"/>
    <w:lvl w:ilvl="0" w:tplc="D7103A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AC699E"/>
    <w:multiLevelType w:val="hybridMultilevel"/>
    <w:tmpl w:val="6562D2AC"/>
    <w:lvl w:ilvl="0" w:tplc="D7103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49E7"/>
    <w:multiLevelType w:val="multilevel"/>
    <w:tmpl w:val="99FE3A9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6E53DA2"/>
    <w:multiLevelType w:val="hybridMultilevel"/>
    <w:tmpl w:val="D6ACFDA0"/>
    <w:lvl w:ilvl="0" w:tplc="A93A8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42848"/>
    <w:multiLevelType w:val="hybridMultilevel"/>
    <w:tmpl w:val="0EFA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16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1A"/>
    <w:rsid w:val="00040696"/>
    <w:rsid w:val="00055EE7"/>
    <w:rsid w:val="000A07D7"/>
    <w:rsid w:val="000A199D"/>
    <w:rsid w:val="000A6EE0"/>
    <w:rsid w:val="000F6B43"/>
    <w:rsid w:val="00113C1A"/>
    <w:rsid w:val="00114B0D"/>
    <w:rsid w:val="001238C4"/>
    <w:rsid w:val="00166332"/>
    <w:rsid w:val="001B453E"/>
    <w:rsid w:val="001D3D53"/>
    <w:rsid w:val="001E426A"/>
    <w:rsid w:val="001F56EB"/>
    <w:rsid w:val="00234BE9"/>
    <w:rsid w:val="00237548"/>
    <w:rsid w:val="00247D4C"/>
    <w:rsid w:val="00285385"/>
    <w:rsid w:val="002C446F"/>
    <w:rsid w:val="003252DD"/>
    <w:rsid w:val="00354B85"/>
    <w:rsid w:val="00376C42"/>
    <w:rsid w:val="00383F83"/>
    <w:rsid w:val="00393EBE"/>
    <w:rsid w:val="003F204A"/>
    <w:rsid w:val="00401AC1"/>
    <w:rsid w:val="004107D5"/>
    <w:rsid w:val="004369AE"/>
    <w:rsid w:val="0044110A"/>
    <w:rsid w:val="00464992"/>
    <w:rsid w:val="00546219"/>
    <w:rsid w:val="0055244B"/>
    <w:rsid w:val="005A10AA"/>
    <w:rsid w:val="005D0D25"/>
    <w:rsid w:val="005E004C"/>
    <w:rsid w:val="00602F32"/>
    <w:rsid w:val="00607843"/>
    <w:rsid w:val="006334DA"/>
    <w:rsid w:val="00646EBF"/>
    <w:rsid w:val="00660B9A"/>
    <w:rsid w:val="00666FEB"/>
    <w:rsid w:val="006D10D9"/>
    <w:rsid w:val="006D4726"/>
    <w:rsid w:val="006E2064"/>
    <w:rsid w:val="007E1335"/>
    <w:rsid w:val="00822C34"/>
    <w:rsid w:val="00830633"/>
    <w:rsid w:val="0084781D"/>
    <w:rsid w:val="008511A8"/>
    <w:rsid w:val="008E6674"/>
    <w:rsid w:val="00963A3A"/>
    <w:rsid w:val="0097081A"/>
    <w:rsid w:val="0097434F"/>
    <w:rsid w:val="009B3D64"/>
    <w:rsid w:val="009B6D83"/>
    <w:rsid w:val="00A70927"/>
    <w:rsid w:val="00A90F5D"/>
    <w:rsid w:val="00AA1803"/>
    <w:rsid w:val="00AA70BB"/>
    <w:rsid w:val="00AC3B15"/>
    <w:rsid w:val="00AD5297"/>
    <w:rsid w:val="00AD6464"/>
    <w:rsid w:val="00AD6968"/>
    <w:rsid w:val="00AD781E"/>
    <w:rsid w:val="00B165BA"/>
    <w:rsid w:val="00B23DB4"/>
    <w:rsid w:val="00B2730E"/>
    <w:rsid w:val="00BC25B9"/>
    <w:rsid w:val="00BD48F3"/>
    <w:rsid w:val="00BD5769"/>
    <w:rsid w:val="00C0103A"/>
    <w:rsid w:val="00C06D76"/>
    <w:rsid w:val="00C55DFD"/>
    <w:rsid w:val="00CB1FC3"/>
    <w:rsid w:val="00D37F9C"/>
    <w:rsid w:val="00DC60B6"/>
    <w:rsid w:val="00DD358E"/>
    <w:rsid w:val="00DE5322"/>
    <w:rsid w:val="00DF5B1A"/>
    <w:rsid w:val="00E47E36"/>
    <w:rsid w:val="00E95BF6"/>
    <w:rsid w:val="00EB60D1"/>
    <w:rsid w:val="00ED1D31"/>
    <w:rsid w:val="00F0691F"/>
    <w:rsid w:val="00F45C10"/>
    <w:rsid w:val="00FB5F4E"/>
    <w:rsid w:val="00FC6B6C"/>
    <w:rsid w:val="0189C40E"/>
    <w:rsid w:val="091FB582"/>
    <w:rsid w:val="0ECC4ED9"/>
    <w:rsid w:val="1502283C"/>
    <w:rsid w:val="16B826C1"/>
    <w:rsid w:val="306DFBFF"/>
    <w:rsid w:val="4859BEAE"/>
    <w:rsid w:val="61AA5FF3"/>
    <w:rsid w:val="648D2FB5"/>
    <w:rsid w:val="78B58ED7"/>
    <w:rsid w:val="7BED2F99"/>
    <w:rsid w:val="7CB652EA"/>
    <w:rsid w:val="7E52234B"/>
    <w:rsid w:val="7F24D05B"/>
    <w:rsid w:val="7F923901"/>
    <w:rsid w:val="7FEDF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DA752"/>
  <w15:chartTrackingRefBased/>
  <w15:docId w15:val="{2A648AB0-55A2-4D3A-9C50-63480DA9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53"/>
  </w:style>
  <w:style w:type="paragraph" w:styleId="Footer">
    <w:name w:val="footer"/>
    <w:basedOn w:val="Normal"/>
    <w:link w:val="FooterChar"/>
    <w:uiPriority w:val="99"/>
    <w:unhideWhenUsed/>
    <w:rsid w:val="001D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4465b4bca7c6484c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illingd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Lildonia Lawrence</dc:creator>
  <cp:keywords/>
  <dc:description/>
  <cp:lastModifiedBy>Nicola O'Flanagan</cp:lastModifiedBy>
  <cp:revision>89</cp:revision>
  <dcterms:created xsi:type="dcterms:W3CDTF">2022-01-10T10:23:00Z</dcterms:created>
  <dcterms:modified xsi:type="dcterms:W3CDTF">2022-07-01T15:40:00Z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2022-01-10T10:23:38Z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f7234135-80b2-4d2e-ba39-a5eb9adfae7a</vt:lpwstr>
  </property>
  <property fmtid="{D5CDD505-2E9C-101B-9397-08002B2CF9AE}" pid="8" name="MSIP_Label_7a8edf35-91ea-44e1-afab-38c462b39a0c_ContentBits">
    <vt:lpwstr>0</vt:lpwstr>
  </property>
</Properties>
</file>